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E5" w:rsidRDefault="006A1A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6C6F" wp14:editId="29E8B79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top:241pt;height:0pt;width:442.2pt;mso-position-horizontal:center;mso-position-horizontal-relative:page;mso-position-vertical-relative:margin;z-index:251660288;mso-width-relative:page;mso-height-relative:page;" filled="f" stroked="t" coordsize="21600,21600" o:gfxdata="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C9ue11gAAAAgBAAAPAAAAAAAAAAEAIAAAACIAAABkcnMvZG93&#10;bnJldi54bWxQSwECFAAUAAAACACHTuJA3NcbU8kBAABdAwAADgAAAAAAAAABACAAAAAlAQAAZHJz&#10;L2Uyb0RvYy54bWxQSwUGAAAAAAYABgBZAQAAY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 w:rsidR="00AA1EE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99.25pt;width:411pt;height:53.85pt;z-index:251659264;mso-position-horizontal:center;mso-position-horizontal-relative:page;mso-position-vertical-relative:margin;mso-width-relative:page;mso-height-relative:page" fillcolor="red" stroked="f" strokecolor="red">
            <v:textpath style="font-family:&quot;方正小标宋_GBK&quot;;font-weight:bold" trim="t" fitpath="t" string="重庆市沙坪坝区人民政府办公室文件"/>
            <w10:wrap anchorx="page" anchory="margin"/>
          </v:shape>
        </w:pict>
      </w:r>
    </w:p>
    <w:p w:rsidR="00681DE5" w:rsidRDefault="00681DE5">
      <w:pPr>
        <w:tabs>
          <w:tab w:val="left" w:pos="6004"/>
        </w:tabs>
      </w:pPr>
    </w:p>
    <w:p w:rsidR="00681DE5" w:rsidRDefault="00681DE5">
      <w:pPr>
        <w:tabs>
          <w:tab w:val="left" w:pos="6004"/>
        </w:tabs>
      </w:pPr>
    </w:p>
    <w:p w:rsidR="00681DE5" w:rsidRDefault="00681DE5">
      <w:pPr>
        <w:tabs>
          <w:tab w:val="left" w:pos="6004"/>
        </w:tabs>
      </w:pPr>
    </w:p>
    <w:p w:rsidR="00681DE5" w:rsidRDefault="00681DE5">
      <w:pPr>
        <w:tabs>
          <w:tab w:val="left" w:pos="6004"/>
        </w:tabs>
      </w:pPr>
    </w:p>
    <w:p w:rsidR="00681DE5" w:rsidRDefault="00681DE5">
      <w:pPr>
        <w:tabs>
          <w:tab w:val="left" w:pos="6004"/>
        </w:tabs>
      </w:pPr>
    </w:p>
    <w:p w:rsidR="00681DE5" w:rsidRDefault="00681DE5">
      <w:pPr>
        <w:tabs>
          <w:tab w:val="left" w:pos="6004"/>
        </w:tabs>
      </w:pPr>
    </w:p>
    <w:p w:rsidR="00681DE5" w:rsidRDefault="00681DE5"/>
    <w:p w:rsidR="00681DE5" w:rsidRDefault="00681DE5">
      <w:pPr>
        <w:spacing w:line="640" w:lineRule="exact"/>
        <w:jc w:val="center"/>
        <w:rPr>
          <w:rFonts w:ascii="仿宋_GB2312" w:eastAsia="仿宋_GB2312"/>
          <w:color w:val="000000"/>
          <w:szCs w:val="32"/>
        </w:rPr>
      </w:pPr>
    </w:p>
    <w:p w:rsidR="00681DE5" w:rsidRDefault="00681DE5">
      <w:pPr>
        <w:spacing w:line="600" w:lineRule="exact"/>
        <w:jc w:val="center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681DE5" w:rsidRDefault="00681DE5">
      <w:pPr>
        <w:spacing w:line="600" w:lineRule="exact"/>
        <w:jc w:val="center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681DE5" w:rsidRDefault="006A1A48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proofErr w:type="gramStart"/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沙府办</w:t>
      </w:r>
      <w:proofErr w:type="gramEnd"/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发〔</w:t>
      </w:r>
      <w:r>
        <w:rPr>
          <w:rFonts w:asci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1〕</w:t>
      </w:r>
      <w:r w:rsidR="00CB2E7B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40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号</w:t>
      </w:r>
    </w:p>
    <w:p w:rsidR="00681DE5" w:rsidRDefault="00681DE5">
      <w:pPr>
        <w:spacing w:line="60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</w:p>
    <w:p w:rsidR="001458FD" w:rsidRPr="001458FD" w:rsidRDefault="001458FD" w:rsidP="001458FD">
      <w:pPr>
        <w:jc w:val="center"/>
        <w:textAlignment w:val="baseline"/>
        <w:rPr>
          <w:rFonts w:ascii="Times New Roman" w:eastAsia="方正仿宋_GBK" w:hAnsi="Times New Roman"/>
          <w:sz w:val="20"/>
          <w:szCs w:val="21"/>
        </w:rPr>
      </w:pPr>
    </w:p>
    <w:p w:rsidR="001458FD" w:rsidRPr="001458FD" w:rsidRDefault="001458FD" w:rsidP="00CB2E7B">
      <w:pPr>
        <w:snapToGrid w:val="0"/>
        <w:spacing w:line="540" w:lineRule="exact"/>
        <w:jc w:val="center"/>
        <w:textAlignment w:val="baseline"/>
        <w:rPr>
          <w:rFonts w:ascii="Times New Roman" w:eastAsia="方正小标宋_GBK" w:hAnsi="Times New Roman"/>
          <w:sz w:val="44"/>
          <w:szCs w:val="21"/>
        </w:rPr>
      </w:pPr>
      <w:r w:rsidRPr="001458FD">
        <w:rPr>
          <w:rFonts w:ascii="Times New Roman" w:eastAsia="方正小标宋_GBK" w:hAnsi="Times New Roman" w:hint="eastAsia"/>
          <w:sz w:val="44"/>
          <w:szCs w:val="21"/>
        </w:rPr>
        <w:t>重庆市沙坪坝区人民政府办公室</w:t>
      </w:r>
    </w:p>
    <w:p w:rsidR="00CB2E7B" w:rsidRDefault="00CB2E7B" w:rsidP="00CB2E7B">
      <w:pPr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关于转发重庆市人民政府办公厅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int="eastAsia"/>
          <w:sz w:val="44"/>
          <w:szCs w:val="44"/>
        </w:rPr>
        <w:t>关于印发</w:t>
      </w:r>
    </w:p>
    <w:p w:rsidR="00CB2E7B" w:rsidRDefault="00CB2E7B" w:rsidP="00CB2E7B">
      <w:pPr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支持科技创新若干财政金融政策的通知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int="eastAsia"/>
          <w:sz w:val="44"/>
          <w:szCs w:val="44"/>
        </w:rPr>
        <w:t>的</w:t>
      </w:r>
    </w:p>
    <w:p w:rsidR="00CB2E7B" w:rsidRDefault="00CB2E7B" w:rsidP="00CB2E7B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通</w:t>
      </w:r>
      <w:r>
        <w:rPr>
          <w:rFonts w:ascii="方正小标宋_GBK" w:eastAsia="方正小标宋_GBK" w:hint="eastAsia"/>
          <w:sz w:val="44"/>
          <w:szCs w:val="44"/>
        </w:rPr>
        <w:t xml:space="preserve">   </w:t>
      </w:r>
      <w:r>
        <w:rPr>
          <w:rFonts w:ascii="方正小标宋_GBK" w:eastAsia="方正小标宋_GBK" w:hint="eastAsia"/>
          <w:sz w:val="44"/>
          <w:szCs w:val="44"/>
        </w:rPr>
        <w:t>知</w:t>
      </w:r>
    </w:p>
    <w:p w:rsidR="00CB2E7B" w:rsidRDefault="00CB2E7B" w:rsidP="00CB2E7B">
      <w:pPr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CB2E7B" w:rsidRDefault="00CB2E7B" w:rsidP="00CB2E7B">
      <w:pPr>
        <w:adjustRightInd w:val="0"/>
        <w:snapToGrid w:val="0"/>
        <w:spacing w:line="54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各镇人民政府、街道办事处，区政府各部门，有关单位：</w:t>
      </w:r>
    </w:p>
    <w:p w:rsidR="00CB2E7B" w:rsidRDefault="00CB2E7B" w:rsidP="00CB2E7B">
      <w:pPr>
        <w:spacing w:line="54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现将重庆市人民政府办公厅《关于印发支持科技创新若干财政金融政策的通知》（</w:t>
      </w:r>
      <w:proofErr w:type="gramStart"/>
      <w:r>
        <w:rPr>
          <w:rFonts w:ascii="方正仿宋_GBK" w:eastAsia="方正仿宋_GBK" w:hint="eastAsia"/>
          <w:sz w:val="32"/>
          <w:szCs w:val="32"/>
        </w:rPr>
        <w:t>渝府办</w:t>
      </w:r>
      <w:proofErr w:type="gramEnd"/>
      <w:r>
        <w:rPr>
          <w:rFonts w:ascii="方正仿宋_GBK" w:eastAsia="方正仿宋_GBK" w:hint="eastAsia"/>
          <w:sz w:val="32"/>
          <w:szCs w:val="32"/>
        </w:rPr>
        <w:t>发〔2021〕47号）转发给你们，请认真贯彻落实。</w:t>
      </w:r>
    </w:p>
    <w:p w:rsidR="00CB2E7B" w:rsidRDefault="00CB2E7B" w:rsidP="00CB2E7B">
      <w:pPr>
        <w:spacing w:line="540" w:lineRule="exact"/>
        <w:rPr>
          <w:rFonts w:ascii="方正仿宋_GBK" w:eastAsia="方正仿宋_GBK" w:hint="eastAsia"/>
          <w:sz w:val="32"/>
          <w:szCs w:val="32"/>
        </w:rPr>
      </w:pPr>
    </w:p>
    <w:p w:rsidR="00CB2E7B" w:rsidRDefault="00CB2E7B" w:rsidP="00CB2E7B">
      <w:pPr>
        <w:spacing w:line="540" w:lineRule="exact"/>
        <w:ind w:firstLineChars="1250" w:firstLine="400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重庆市沙坪坝区人民政府办公室</w:t>
      </w:r>
    </w:p>
    <w:p w:rsidR="00CB2E7B" w:rsidRDefault="00CB2E7B" w:rsidP="00CB2E7B">
      <w:pPr>
        <w:spacing w:line="540" w:lineRule="exact"/>
        <w:ind w:firstLineChars="1650" w:firstLine="52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2021年5月26日</w:t>
      </w:r>
    </w:p>
    <w:p w:rsidR="00CB2E7B" w:rsidRDefault="00CB2E7B" w:rsidP="00CB2E7B">
      <w:pPr>
        <w:rPr>
          <w:rFonts w:hint="eastAsia"/>
        </w:rPr>
      </w:pPr>
    </w:p>
    <w:p w:rsidR="00A64C98" w:rsidRDefault="00CB2E7B" w:rsidP="00CB2E7B">
      <w:pPr>
        <w:adjustRightInd w:val="0"/>
        <w:snapToGrid w:val="0"/>
        <w:spacing w:line="520" w:lineRule="exact"/>
        <w:rPr>
          <w:rFonts w:ascii="方正仿宋_GBK" w:eastAsia="方正仿宋_GBK" w:hAnsi="Calibri" w:cs="Times New Roman"/>
          <w:color w:val="000000"/>
          <w:sz w:val="32"/>
          <w:szCs w:val="32"/>
        </w:rPr>
      </w:pPr>
      <w:r>
        <w:rPr>
          <w:rFonts w:ascii="方正仿宋_GBK" w:eastAsia="方正仿宋_GBK" w:hAnsi="Calibri" w:cs="Times New Roman" w:hint="eastAsia"/>
          <w:color w:val="000000"/>
          <w:sz w:val="32"/>
          <w:szCs w:val="32"/>
        </w:rPr>
        <w:t>（此件公开发布）</w:t>
      </w:r>
    </w:p>
    <w:p w:rsidR="00786470" w:rsidRDefault="00786470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/>
          <w:color w:val="000000"/>
          <w:sz w:val="32"/>
          <w:szCs w:val="32"/>
        </w:rPr>
      </w:pPr>
    </w:p>
    <w:p w:rsidR="00A64C98" w:rsidRDefault="00A64C98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 w:hint="eastAsia"/>
          <w:color w:val="000000"/>
          <w:sz w:val="32"/>
          <w:szCs w:val="32"/>
        </w:rPr>
      </w:pPr>
      <w:bookmarkStart w:id="0" w:name="_GoBack"/>
      <w:bookmarkEnd w:id="0"/>
    </w:p>
    <w:p w:rsidR="00CB2E7B" w:rsidRDefault="00CB2E7B" w:rsidP="00A64C98">
      <w:pPr>
        <w:adjustRightInd w:val="0"/>
        <w:snapToGrid w:val="0"/>
        <w:spacing w:line="520" w:lineRule="exact"/>
        <w:ind w:firstLineChars="1384" w:firstLine="4429"/>
        <w:rPr>
          <w:rFonts w:ascii="方正仿宋_GBK" w:eastAsia="方正仿宋_GBK" w:hAnsi="Calibri" w:cs="Times New Roman"/>
          <w:color w:val="000000"/>
          <w:sz w:val="32"/>
          <w:szCs w:val="32"/>
        </w:rPr>
      </w:pPr>
    </w:p>
    <w:p w:rsidR="001458FD" w:rsidRPr="001458FD" w:rsidRDefault="00A64C98" w:rsidP="00A64C98">
      <w:pPr>
        <w:pBdr>
          <w:top w:val="single" w:sz="4" w:space="1" w:color="auto"/>
          <w:bottom w:val="single" w:sz="4" w:space="1" w:color="auto"/>
        </w:pBdr>
        <w:tabs>
          <w:tab w:val="left" w:pos="1356"/>
        </w:tabs>
        <w:rPr>
          <w:rFonts w:ascii="Times New Roman" w:eastAsia="宋体" w:hAnsi="Times New Roman"/>
          <w:szCs w:val="24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重庆市沙坪坝区人民</w:t>
      </w:r>
      <w:r w:rsidR="001458FD">
        <w:rPr>
          <w:rFonts w:ascii="Times New Roman" w:eastAsia="方正仿宋_GBK" w:hAnsi="Times New Roman" w:hint="eastAsia"/>
          <w:sz w:val="28"/>
          <w:szCs w:val="28"/>
        </w:rPr>
        <w:t>政府办公室</w:t>
      </w:r>
      <w:r>
        <w:rPr>
          <w:rFonts w:ascii="Times New Roman" w:eastAsia="方正仿宋_GBK" w:hAnsi="Times New Roman"/>
          <w:sz w:val="28"/>
          <w:szCs w:val="28"/>
        </w:rPr>
        <w:t xml:space="preserve">          </w:t>
      </w:r>
      <w:r w:rsidR="001458FD">
        <w:rPr>
          <w:rFonts w:ascii="Times New Roman" w:eastAsia="方正仿宋_GBK" w:hAnsi="Times New Roman"/>
          <w:sz w:val="28"/>
          <w:szCs w:val="28"/>
        </w:rPr>
        <w:t>202</w:t>
      </w:r>
      <w:r w:rsidR="001458FD">
        <w:rPr>
          <w:rFonts w:ascii="Times New Roman" w:eastAsia="方正仿宋_GBK" w:hAnsi="Times New Roman" w:hint="eastAsia"/>
          <w:sz w:val="28"/>
          <w:szCs w:val="28"/>
        </w:rPr>
        <w:t>1</w:t>
      </w:r>
      <w:r w:rsidR="001458FD">
        <w:rPr>
          <w:rFonts w:ascii="Times New Roman" w:eastAsia="方正仿宋_GBK" w:hAnsi="Times New Roman" w:hint="eastAsia"/>
          <w:sz w:val="28"/>
          <w:szCs w:val="28"/>
        </w:rPr>
        <w:t>年</w:t>
      </w:r>
      <w:r w:rsidR="00CB2E7B">
        <w:rPr>
          <w:rFonts w:ascii="Times New Roman" w:eastAsia="方正仿宋_GBK" w:hAnsi="Times New Roman" w:hint="eastAsia"/>
          <w:sz w:val="28"/>
          <w:szCs w:val="28"/>
        </w:rPr>
        <w:t>5</w:t>
      </w:r>
      <w:r w:rsidR="001458FD">
        <w:rPr>
          <w:rFonts w:ascii="Times New Roman" w:eastAsia="方正仿宋_GBK" w:hAnsi="Times New Roman" w:hint="eastAsia"/>
          <w:sz w:val="28"/>
          <w:szCs w:val="28"/>
        </w:rPr>
        <w:t>月</w:t>
      </w:r>
      <w:r w:rsidR="00CB2E7B">
        <w:rPr>
          <w:rFonts w:ascii="Times New Roman" w:eastAsia="方正仿宋_GBK" w:hAnsi="Times New Roman" w:hint="eastAsia"/>
          <w:sz w:val="28"/>
          <w:szCs w:val="28"/>
        </w:rPr>
        <w:t>26</w:t>
      </w:r>
      <w:r w:rsidR="001458FD">
        <w:rPr>
          <w:rFonts w:ascii="Times New Roman" w:eastAsia="方正仿宋_GBK" w:hAnsi="Times New Roman" w:hint="eastAsia"/>
          <w:sz w:val="28"/>
          <w:szCs w:val="28"/>
        </w:rPr>
        <w:t>日印发</w:t>
      </w:r>
    </w:p>
    <w:sectPr w:rsidR="001458FD" w:rsidRPr="001458FD" w:rsidSect="001458F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E8" w:rsidRDefault="00AA1EE8">
      <w:r>
        <w:separator/>
      </w:r>
    </w:p>
  </w:endnote>
  <w:endnote w:type="continuationSeparator" w:id="0">
    <w:p w:rsidR="00AA1EE8" w:rsidRDefault="00AA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53817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81DE5" w:rsidRDefault="006A1A48" w:rsidP="009B30EC">
        <w:pPr>
          <w:pStyle w:val="a5"/>
          <w:ind w:left="36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="009B30EC">
          <w:rPr>
            <w:rFonts w:asciiTheme="majorEastAsia" w:eastAsiaTheme="majorEastAsia" w:hAnsiTheme="major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B2E7B" w:rsidRPr="00CB2E7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7180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81DE5" w:rsidRDefault="009B30EC" w:rsidP="009B30EC">
        <w:pPr>
          <w:pStyle w:val="a5"/>
          <w:ind w:left="360" w:right="9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  <w:r w:rsidR="006A1A4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A1A4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6A1A4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B2E7B" w:rsidRPr="00CB2E7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6A1A4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6A1A48"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681DE5" w:rsidRDefault="00681D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E5" w:rsidRDefault="00681DE5">
    <w:pPr>
      <w:pStyle w:val="a5"/>
      <w:ind w:rightChars="174" w:right="36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E8" w:rsidRDefault="00AA1EE8">
      <w:r>
        <w:separator/>
      </w:r>
    </w:p>
  </w:footnote>
  <w:footnote w:type="continuationSeparator" w:id="0">
    <w:p w:rsidR="00AA1EE8" w:rsidRDefault="00AA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E5" w:rsidRDefault="00681DE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509BA2"/>
    <w:multiLevelType w:val="singleLevel"/>
    <w:tmpl w:val="D4509BA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463804BC"/>
    <w:multiLevelType w:val="multilevel"/>
    <w:tmpl w:val="463804BC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5C68DE"/>
    <w:multiLevelType w:val="multilevel"/>
    <w:tmpl w:val="605C68DE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170251B"/>
    <w:multiLevelType w:val="hybridMultilevel"/>
    <w:tmpl w:val="422AD3E0"/>
    <w:lvl w:ilvl="0" w:tplc="DA905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2"/>
    <w:rsid w:val="00020F12"/>
    <w:rsid w:val="00032FFE"/>
    <w:rsid w:val="00053F34"/>
    <w:rsid w:val="0006583B"/>
    <w:rsid w:val="00096C62"/>
    <w:rsid w:val="000C6F73"/>
    <w:rsid w:val="000D5408"/>
    <w:rsid w:val="001421FF"/>
    <w:rsid w:val="001458FD"/>
    <w:rsid w:val="00163A8C"/>
    <w:rsid w:val="00174433"/>
    <w:rsid w:val="001A0604"/>
    <w:rsid w:val="001D569B"/>
    <w:rsid w:val="0023106C"/>
    <w:rsid w:val="002450ED"/>
    <w:rsid w:val="002472CD"/>
    <w:rsid w:val="002528FA"/>
    <w:rsid w:val="00291B19"/>
    <w:rsid w:val="00297C82"/>
    <w:rsid w:val="002A256E"/>
    <w:rsid w:val="002C42A9"/>
    <w:rsid w:val="002C7A6B"/>
    <w:rsid w:val="002F005F"/>
    <w:rsid w:val="002F58C6"/>
    <w:rsid w:val="0030697F"/>
    <w:rsid w:val="00313053"/>
    <w:rsid w:val="00313DFE"/>
    <w:rsid w:val="003172D5"/>
    <w:rsid w:val="00361E5D"/>
    <w:rsid w:val="0036443B"/>
    <w:rsid w:val="003669B7"/>
    <w:rsid w:val="00397F81"/>
    <w:rsid w:val="003D7403"/>
    <w:rsid w:val="003E31ED"/>
    <w:rsid w:val="0040463A"/>
    <w:rsid w:val="00415F24"/>
    <w:rsid w:val="004175A4"/>
    <w:rsid w:val="00440A72"/>
    <w:rsid w:val="00456443"/>
    <w:rsid w:val="004D2B6D"/>
    <w:rsid w:val="004D2EED"/>
    <w:rsid w:val="004D6183"/>
    <w:rsid w:val="004F3A6F"/>
    <w:rsid w:val="005179A5"/>
    <w:rsid w:val="005361AE"/>
    <w:rsid w:val="005429D3"/>
    <w:rsid w:val="00567676"/>
    <w:rsid w:val="00570E96"/>
    <w:rsid w:val="005853B1"/>
    <w:rsid w:val="005B00CF"/>
    <w:rsid w:val="005C2ECD"/>
    <w:rsid w:val="005C75E6"/>
    <w:rsid w:val="00606D41"/>
    <w:rsid w:val="00606FBB"/>
    <w:rsid w:val="0062632F"/>
    <w:rsid w:val="00630233"/>
    <w:rsid w:val="00670DF0"/>
    <w:rsid w:val="00681DE5"/>
    <w:rsid w:val="00685B51"/>
    <w:rsid w:val="00697546"/>
    <w:rsid w:val="006A1A48"/>
    <w:rsid w:val="006A26B7"/>
    <w:rsid w:val="006C792F"/>
    <w:rsid w:val="006F54F8"/>
    <w:rsid w:val="006F78D6"/>
    <w:rsid w:val="00753D4E"/>
    <w:rsid w:val="00755011"/>
    <w:rsid w:val="007602A0"/>
    <w:rsid w:val="00786470"/>
    <w:rsid w:val="00791EC4"/>
    <w:rsid w:val="007929A1"/>
    <w:rsid w:val="007A1986"/>
    <w:rsid w:val="007A502F"/>
    <w:rsid w:val="007D24C0"/>
    <w:rsid w:val="007F6A65"/>
    <w:rsid w:val="0080141B"/>
    <w:rsid w:val="00804197"/>
    <w:rsid w:val="00873658"/>
    <w:rsid w:val="00877339"/>
    <w:rsid w:val="008D23AF"/>
    <w:rsid w:val="008F1713"/>
    <w:rsid w:val="00937AD0"/>
    <w:rsid w:val="009465FB"/>
    <w:rsid w:val="009702B4"/>
    <w:rsid w:val="00975896"/>
    <w:rsid w:val="009B30EC"/>
    <w:rsid w:val="00A6012C"/>
    <w:rsid w:val="00A63346"/>
    <w:rsid w:val="00A64C98"/>
    <w:rsid w:val="00A70DB3"/>
    <w:rsid w:val="00AA1EE8"/>
    <w:rsid w:val="00AB5CF9"/>
    <w:rsid w:val="00AF5584"/>
    <w:rsid w:val="00B0445E"/>
    <w:rsid w:val="00B05A67"/>
    <w:rsid w:val="00B6588C"/>
    <w:rsid w:val="00B838B1"/>
    <w:rsid w:val="00B92249"/>
    <w:rsid w:val="00BA7569"/>
    <w:rsid w:val="00BB64D7"/>
    <w:rsid w:val="00BC3E87"/>
    <w:rsid w:val="00BF387A"/>
    <w:rsid w:val="00C05C5C"/>
    <w:rsid w:val="00C10286"/>
    <w:rsid w:val="00C44CF3"/>
    <w:rsid w:val="00C745FA"/>
    <w:rsid w:val="00C76753"/>
    <w:rsid w:val="00CB057C"/>
    <w:rsid w:val="00CB2E7B"/>
    <w:rsid w:val="00D0351F"/>
    <w:rsid w:val="00D1066F"/>
    <w:rsid w:val="00D1567A"/>
    <w:rsid w:val="00D200C8"/>
    <w:rsid w:val="00D37777"/>
    <w:rsid w:val="00D64B52"/>
    <w:rsid w:val="00D77C29"/>
    <w:rsid w:val="00DB7F66"/>
    <w:rsid w:val="00E079EE"/>
    <w:rsid w:val="00E250C3"/>
    <w:rsid w:val="00E974FC"/>
    <w:rsid w:val="00EC3364"/>
    <w:rsid w:val="00EF0B60"/>
    <w:rsid w:val="00EF1FF6"/>
    <w:rsid w:val="00F95980"/>
    <w:rsid w:val="00FB6724"/>
    <w:rsid w:val="00FD2163"/>
    <w:rsid w:val="732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码1"/>
    <w:basedOn w:val="a0"/>
    <w:qFormat/>
  </w:style>
  <w:style w:type="character" w:customStyle="1" w:styleId="Char3">
    <w:name w:val="标题 Char"/>
    <w:basedOn w:val="a0"/>
    <w:link w:val="a8"/>
    <w:uiPriority w:val="99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Char10">
    <w:name w:val="页脚 Char1"/>
    <w:basedOn w:val="a0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0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码1"/>
    <w:basedOn w:val="a0"/>
    <w:qFormat/>
  </w:style>
  <w:style w:type="character" w:customStyle="1" w:styleId="Char3">
    <w:name w:val="标题 Char"/>
    <w:basedOn w:val="a0"/>
    <w:link w:val="a8"/>
    <w:uiPriority w:val="99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Char10">
    <w:name w:val="页脚 Char1"/>
    <w:basedOn w:val="a0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0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环境保护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周偲偲</dc:creator>
  <cp:lastModifiedBy>user</cp:lastModifiedBy>
  <cp:revision>2</cp:revision>
  <cp:lastPrinted>2021-03-19T01:37:00Z</cp:lastPrinted>
  <dcterms:created xsi:type="dcterms:W3CDTF">2021-05-26T07:35:00Z</dcterms:created>
  <dcterms:modified xsi:type="dcterms:W3CDTF">2021-05-26T07:35:00Z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