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3E" w:rsidRDefault="006C034A">
      <w:pPr>
        <w:widowControl/>
        <w:spacing w:line="580" w:lineRule="exact"/>
        <w:jc w:val="center"/>
        <w:rPr>
          <w:rFonts w:eastAsia="方正黑体_GBK"/>
          <w:szCs w:val="32"/>
        </w:rPr>
      </w:pPr>
      <w:bookmarkStart w:id="0" w:name="_GoBack"/>
      <w:bookmarkEnd w:id="0"/>
      <w:r>
        <w:rPr>
          <w:rFonts w:eastAsia="方正小标宋_GBK" w:hint="eastAsia"/>
          <w:kern w:val="0"/>
          <w:sz w:val="44"/>
          <w:szCs w:val="44"/>
          <w:lang w:bidi="ar"/>
        </w:rPr>
        <w:t>青木关镇</w:t>
      </w:r>
      <w:r>
        <w:rPr>
          <w:rFonts w:eastAsia="方正小标宋_GBK" w:hint="eastAsia"/>
          <w:kern w:val="0"/>
          <w:sz w:val="44"/>
          <w:szCs w:val="44"/>
          <w:lang w:bidi="ar"/>
        </w:rPr>
        <w:t>摩托车</w:t>
      </w:r>
      <w:r>
        <w:rPr>
          <w:rFonts w:eastAsia="方正小标宋_GBK"/>
          <w:kern w:val="0"/>
          <w:sz w:val="44"/>
          <w:szCs w:val="44"/>
          <w:lang w:bidi="ar"/>
        </w:rPr>
        <w:t>综合治理</w:t>
      </w:r>
      <w:r>
        <w:rPr>
          <w:rFonts w:eastAsia="方正小标宋_GBK" w:hint="eastAsia"/>
          <w:kern w:val="0"/>
          <w:sz w:val="44"/>
          <w:szCs w:val="44"/>
          <w:lang w:bidi="ar"/>
        </w:rPr>
        <w:t>行动</w:t>
      </w:r>
      <w:r>
        <w:rPr>
          <w:rFonts w:eastAsia="方正小标宋_GBK"/>
          <w:kern w:val="0"/>
          <w:sz w:val="44"/>
          <w:szCs w:val="44"/>
          <w:lang w:bidi="ar"/>
        </w:rPr>
        <w:t>宣传</w:t>
      </w:r>
      <w:r>
        <w:rPr>
          <w:rFonts w:eastAsia="方正小标宋_GBK" w:hint="eastAsia"/>
          <w:kern w:val="0"/>
          <w:sz w:val="44"/>
          <w:szCs w:val="44"/>
          <w:lang w:bidi="ar"/>
        </w:rPr>
        <w:t>实施</w:t>
      </w:r>
      <w:r>
        <w:rPr>
          <w:rFonts w:eastAsia="方正小标宋_GBK"/>
          <w:kern w:val="0"/>
          <w:sz w:val="44"/>
          <w:szCs w:val="44"/>
          <w:lang w:bidi="ar"/>
        </w:rPr>
        <w:t>方案</w:t>
      </w:r>
    </w:p>
    <w:p w:rsidR="00CF063E" w:rsidRDefault="006C034A">
      <w:pPr>
        <w:widowControl/>
        <w:spacing w:line="580" w:lineRule="exact"/>
        <w:ind w:firstLineChars="200" w:firstLine="640"/>
        <w:rPr>
          <w:rFonts w:eastAsia="方正小标宋_GBK"/>
          <w:sz w:val="44"/>
          <w:szCs w:val="44"/>
        </w:rPr>
      </w:pPr>
      <w:r>
        <w:rPr>
          <w:rFonts w:eastAsia="方正黑体_GBK"/>
          <w:szCs w:val="32"/>
        </w:rPr>
        <w:t>一、目标任务</w:t>
      </w:r>
    </w:p>
    <w:p w:rsidR="00CF063E" w:rsidRDefault="006C034A">
      <w:pPr>
        <w:spacing w:line="580" w:lineRule="exact"/>
        <w:ind w:firstLineChars="200" w:firstLine="640"/>
        <w:rPr>
          <w:szCs w:val="32"/>
        </w:rPr>
      </w:pPr>
      <w:r>
        <w:rPr>
          <w:szCs w:val="32"/>
        </w:rPr>
        <w:t>围绕</w:t>
      </w:r>
      <w:r>
        <w:rPr>
          <w:rFonts w:hint="eastAsia"/>
          <w:szCs w:val="32"/>
        </w:rPr>
        <w:t>摩托车</w:t>
      </w:r>
      <w:r>
        <w:rPr>
          <w:szCs w:val="32"/>
        </w:rPr>
        <w:t>对城市品质、道路交通秩序、</w:t>
      </w:r>
      <w:r>
        <w:rPr>
          <w:rFonts w:hint="eastAsia"/>
          <w:szCs w:val="32"/>
        </w:rPr>
        <w:t>安全和公众健康等方面的</w:t>
      </w:r>
      <w:r>
        <w:rPr>
          <w:szCs w:val="32"/>
        </w:rPr>
        <w:t>社会危害，集中开展宣传教育，进一步增强群众交通安全意识和</w:t>
      </w:r>
      <w:r>
        <w:rPr>
          <w:rFonts w:hint="eastAsia"/>
          <w:szCs w:val="32"/>
        </w:rPr>
        <w:t>守法出行</w:t>
      </w:r>
      <w:r>
        <w:rPr>
          <w:szCs w:val="32"/>
        </w:rPr>
        <w:t>观念</w:t>
      </w:r>
      <w:r>
        <w:rPr>
          <w:rFonts w:hint="eastAsia"/>
          <w:szCs w:val="32"/>
        </w:rPr>
        <w:t>。摩托车驾驶员及相关从业人员对“人不加伞、不乱停、不噪声扰民”等摩托车综合治理宣传知晓率达</w:t>
      </w:r>
      <w:r>
        <w:rPr>
          <w:rFonts w:hint="eastAsia"/>
          <w:szCs w:val="32"/>
        </w:rPr>
        <w:t>90%</w:t>
      </w:r>
      <w:r>
        <w:rPr>
          <w:rFonts w:hint="eastAsia"/>
          <w:szCs w:val="32"/>
        </w:rPr>
        <w:t>以上。</w:t>
      </w:r>
    </w:p>
    <w:p w:rsidR="00CF063E" w:rsidRDefault="006C034A">
      <w:pPr>
        <w:spacing w:line="580" w:lineRule="exact"/>
        <w:ind w:firstLineChars="200" w:firstLine="640"/>
        <w:rPr>
          <w:szCs w:val="32"/>
        </w:rPr>
      </w:pPr>
      <w:r>
        <w:rPr>
          <w:rFonts w:eastAsia="方正黑体_GBK"/>
          <w:szCs w:val="32"/>
        </w:rPr>
        <w:t>二、组织领导</w:t>
      </w:r>
    </w:p>
    <w:p w:rsidR="00CF063E" w:rsidRDefault="006C034A">
      <w:pPr>
        <w:spacing w:line="580" w:lineRule="exact"/>
        <w:ind w:firstLine="645"/>
        <w:rPr>
          <w:szCs w:val="32"/>
        </w:rPr>
      </w:pPr>
      <w:r>
        <w:rPr>
          <w:szCs w:val="32"/>
        </w:rPr>
        <w:t>宣传</w:t>
      </w:r>
      <w:r>
        <w:rPr>
          <w:rFonts w:hint="eastAsia"/>
          <w:szCs w:val="32"/>
        </w:rPr>
        <w:t>工作</w:t>
      </w:r>
      <w:r>
        <w:rPr>
          <w:szCs w:val="32"/>
        </w:rPr>
        <w:t>组设在</w:t>
      </w:r>
      <w:r>
        <w:rPr>
          <w:rFonts w:hint="eastAsia"/>
          <w:szCs w:val="32"/>
        </w:rPr>
        <w:t>文服中心</w:t>
      </w:r>
      <w:r>
        <w:rPr>
          <w:szCs w:val="32"/>
        </w:rPr>
        <w:t>，</w:t>
      </w:r>
      <w:r>
        <w:rPr>
          <w:rFonts w:hint="eastAsia"/>
          <w:szCs w:val="32"/>
        </w:rPr>
        <w:t>由</w:t>
      </w:r>
      <w:r>
        <w:rPr>
          <w:rFonts w:hint="eastAsia"/>
          <w:szCs w:val="32"/>
        </w:rPr>
        <w:t>宣传委员朱汉君</w:t>
      </w:r>
      <w:r>
        <w:rPr>
          <w:rFonts w:hint="eastAsia"/>
          <w:szCs w:val="32"/>
        </w:rPr>
        <w:t>兼任组长，</w:t>
      </w:r>
      <w:r>
        <w:rPr>
          <w:rFonts w:hint="eastAsia"/>
          <w:szCs w:val="32"/>
        </w:rPr>
        <w:t>文服中心、综合行政执法大队</w:t>
      </w:r>
      <w:r>
        <w:rPr>
          <w:rFonts w:hint="eastAsia"/>
          <w:szCs w:val="32"/>
        </w:rPr>
        <w:t>、</w:t>
      </w:r>
      <w:r>
        <w:rPr>
          <w:rFonts w:hint="eastAsia"/>
          <w:szCs w:val="32"/>
        </w:rPr>
        <w:t>应急办</w:t>
      </w:r>
      <w:r>
        <w:rPr>
          <w:rFonts w:hint="eastAsia"/>
          <w:szCs w:val="32"/>
        </w:rPr>
        <w:t>、</w:t>
      </w:r>
      <w:r>
        <w:rPr>
          <w:rFonts w:hint="eastAsia"/>
          <w:szCs w:val="32"/>
        </w:rPr>
        <w:t>经发办</w:t>
      </w:r>
      <w:r>
        <w:rPr>
          <w:rFonts w:hint="eastAsia"/>
          <w:szCs w:val="32"/>
        </w:rPr>
        <w:t>、</w:t>
      </w:r>
      <w:r>
        <w:rPr>
          <w:rFonts w:hint="eastAsia"/>
          <w:szCs w:val="32"/>
        </w:rPr>
        <w:t>青木关派出所、青木关市场监管所</w:t>
      </w:r>
      <w:r>
        <w:rPr>
          <w:rFonts w:hint="eastAsia"/>
          <w:szCs w:val="32"/>
        </w:rPr>
        <w:t>负责人</w:t>
      </w:r>
      <w:r>
        <w:rPr>
          <w:rFonts w:hint="eastAsia"/>
          <w:szCs w:val="32"/>
        </w:rPr>
        <w:t>，</w:t>
      </w:r>
      <w:r>
        <w:rPr>
          <w:rFonts w:hint="eastAsia"/>
          <w:szCs w:val="32"/>
        </w:rPr>
        <w:t>各</w:t>
      </w:r>
      <w:r>
        <w:rPr>
          <w:rFonts w:hint="eastAsia"/>
          <w:szCs w:val="32"/>
        </w:rPr>
        <w:t>村（社区）书记</w:t>
      </w:r>
      <w:r>
        <w:rPr>
          <w:szCs w:val="32"/>
        </w:rPr>
        <w:t>为成员，具体负责宣传工作的统筹策划和组织实施。</w:t>
      </w:r>
    </w:p>
    <w:p w:rsidR="00CF063E" w:rsidRDefault="006C034A">
      <w:pPr>
        <w:widowControl/>
        <w:numPr>
          <w:ilvl w:val="0"/>
          <w:numId w:val="1"/>
        </w:numPr>
        <w:spacing w:line="580" w:lineRule="exact"/>
        <w:ind w:firstLineChars="200" w:firstLine="640"/>
        <w:jc w:val="left"/>
        <w:rPr>
          <w:rFonts w:eastAsia="方正黑体_GBK"/>
          <w:szCs w:val="32"/>
        </w:rPr>
      </w:pPr>
      <w:r>
        <w:rPr>
          <w:rFonts w:eastAsia="方正黑体_GBK" w:hint="eastAsia"/>
          <w:szCs w:val="32"/>
        </w:rPr>
        <w:t>集中宣传时间</w:t>
      </w:r>
    </w:p>
    <w:p w:rsidR="00CF063E" w:rsidRDefault="006C034A">
      <w:pPr>
        <w:widowControl/>
        <w:spacing w:line="580" w:lineRule="exact"/>
        <w:ind w:firstLineChars="200" w:firstLine="640"/>
        <w:jc w:val="left"/>
        <w:rPr>
          <w:kern w:val="0"/>
          <w:szCs w:val="32"/>
        </w:rPr>
      </w:pPr>
      <w:r>
        <w:rPr>
          <w:rFonts w:hint="eastAsia"/>
          <w:kern w:val="0"/>
          <w:szCs w:val="32"/>
        </w:rPr>
        <w:t>即日起—</w:t>
      </w:r>
      <w:r>
        <w:rPr>
          <w:rFonts w:hint="eastAsia"/>
          <w:kern w:val="0"/>
          <w:szCs w:val="32"/>
        </w:rPr>
        <w:t>7</w:t>
      </w:r>
      <w:r>
        <w:rPr>
          <w:rFonts w:hint="eastAsia"/>
          <w:kern w:val="0"/>
          <w:szCs w:val="32"/>
        </w:rPr>
        <w:t>月</w:t>
      </w:r>
      <w:r>
        <w:rPr>
          <w:rFonts w:hint="eastAsia"/>
          <w:kern w:val="0"/>
          <w:szCs w:val="32"/>
        </w:rPr>
        <w:t>31</w:t>
      </w:r>
      <w:r>
        <w:rPr>
          <w:rFonts w:hint="eastAsia"/>
          <w:kern w:val="0"/>
          <w:szCs w:val="32"/>
        </w:rPr>
        <w:t>日。</w:t>
      </w:r>
    </w:p>
    <w:p w:rsidR="00CF063E" w:rsidRDefault="006C034A">
      <w:pPr>
        <w:widowControl/>
        <w:numPr>
          <w:ilvl w:val="0"/>
          <w:numId w:val="1"/>
        </w:numPr>
        <w:spacing w:line="580" w:lineRule="exact"/>
        <w:ind w:firstLineChars="200" w:firstLine="640"/>
        <w:jc w:val="left"/>
        <w:rPr>
          <w:rFonts w:eastAsia="黑体"/>
          <w:szCs w:val="32"/>
        </w:rPr>
      </w:pPr>
      <w:r>
        <w:rPr>
          <w:rFonts w:eastAsia="黑体" w:hint="eastAsia"/>
          <w:szCs w:val="32"/>
        </w:rPr>
        <w:t>具体工作措施</w:t>
      </w:r>
    </w:p>
    <w:p w:rsidR="00CF063E" w:rsidRDefault="006C034A">
      <w:pPr>
        <w:spacing w:line="580" w:lineRule="exact"/>
        <w:ind w:firstLineChars="200" w:firstLine="640"/>
        <w:rPr>
          <w:szCs w:val="32"/>
        </w:rPr>
      </w:pPr>
      <w:r>
        <w:rPr>
          <w:rFonts w:eastAsia="方正楷体_GBK" w:hint="eastAsia"/>
          <w:szCs w:val="32"/>
        </w:rPr>
        <w:t>（一）新闻</w:t>
      </w:r>
      <w:r>
        <w:rPr>
          <w:rFonts w:eastAsia="方正楷体_GBK"/>
          <w:szCs w:val="32"/>
        </w:rPr>
        <w:t>媒体宣传</w:t>
      </w:r>
      <w:r>
        <w:rPr>
          <w:rFonts w:eastAsia="方正楷体_GBK" w:hint="eastAsia"/>
          <w:szCs w:val="32"/>
        </w:rPr>
        <w:t>。</w:t>
      </w:r>
      <w:r>
        <w:rPr>
          <w:rFonts w:hint="eastAsia"/>
          <w:szCs w:val="32"/>
        </w:rPr>
        <w:t>文服中心</w:t>
      </w:r>
      <w:r>
        <w:rPr>
          <w:rFonts w:hint="eastAsia"/>
          <w:szCs w:val="32"/>
        </w:rPr>
        <w:t>要</w:t>
      </w:r>
      <w:r>
        <w:rPr>
          <w:szCs w:val="32"/>
        </w:rPr>
        <w:t>用好媒体平台宣传造势，对常见的</w:t>
      </w:r>
      <w:r>
        <w:rPr>
          <w:rFonts w:hint="eastAsia"/>
          <w:szCs w:val="32"/>
        </w:rPr>
        <w:t>摩托车</w:t>
      </w:r>
      <w:r>
        <w:rPr>
          <w:szCs w:val="32"/>
        </w:rPr>
        <w:t>违规加装遮阳伞、违法停车、噪音扰民等违法行为进行案例曝光</w:t>
      </w:r>
      <w:r>
        <w:rPr>
          <w:rFonts w:hint="eastAsia"/>
          <w:szCs w:val="32"/>
        </w:rPr>
        <w:t>，</w:t>
      </w:r>
      <w:r>
        <w:rPr>
          <w:rFonts w:cs="方正仿宋_GBK" w:hint="eastAsia"/>
          <w:szCs w:val="32"/>
        </w:rPr>
        <w:t>每</w:t>
      </w:r>
      <w:r>
        <w:rPr>
          <w:rFonts w:cs="方正仿宋_GBK" w:hint="eastAsia"/>
          <w:szCs w:val="32"/>
        </w:rPr>
        <w:t>10</w:t>
      </w:r>
      <w:r>
        <w:rPr>
          <w:rFonts w:cs="方正仿宋_GBK" w:hint="eastAsia"/>
          <w:szCs w:val="32"/>
        </w:rPr>
        <w:t>天开展</w:t>
      </w:r>
      <w:r>
        <w:rPr>
          <w:rFonts w:cs="方正仿宋_GBK" w:hint="eastAsia"/>
          <w:szCs w:val="32"/>
        </w:rPr>
        <w:t>1</w:t>
      </w:r>
      <w:r>
        <w:rPr>
          <w:rFonts w:cs="方正仿宋_GBK" w:hint="eastAsia"/>
          <w:szCs w:val="32"/>
        </w:rPr>
        <w:t>次。邀请媒体记者深入路面采访报道，用新闻媒体的观点</w:t>
      </w:r>
      <w:r>
        <w:rPr>
          <w:szCs w:val="32"/>
        </w:rPr>
        <w:t>讲清说明违规加装遮阳伞阻挡行车视线、降低车辆稳定性、加重事故后果</w:t>
      </w:r>
      <w:r>
        <w:rPr>
          <w:rFonts w:hint="eastAsia"/>
          <w:szCs w:val="32"/>
        </w:rPr>
        <w:t>；</w:t>
      </w:r>
      <w:r>
        <w:rPr>
          <w:szCs w:val="32"/>
        </w:rPr>
        <w:t>讲清说明非法改装消声器、</w:t>
      </w:r>
      <w:r>
        <w:rPr>
          <w:rFonts w:hint="eastAsia"/>
          <w:szCs w:val="32"/>
        </w:rPr>
        <w:t>“飙车炸街”噪声扰民</w:t>
      </w:r>
      <w:r>
        <w:rPr>
          <w:szCs w:val="32"/>
        </w:rPr>
        <w:t>的危害后果，</w:t>
      </w:r>
      <w:r>
        <w:rPr>
          <w:rFonts w:cs="方正仿宋_GBK" w:hint="eastAsia"/>
          <w:szCs w:val="32"/>
        </w:rPr>
        <w:t>营造浓厚舆论氛围。</w:t>
      </w:r>
      <w:r>
        <w:rPr>
          <w:rFonts w:cs="方正仿宋_GBK" w:hint="eastAsia"/>
          <w:spacing w:val="-4"/>
          <w:szCs w:val="32"/>
        </w:rPr>
        <w:t>通过媒体平台宣传辖区摩托车严管路段、学习劝导点，</w:t>
      </w:r>
      <w:r>
        <w:rPr>
          <w:rFonts w:cs="方正仿宋_GBK" w:hint="eastAsia"/>
          <w:szCs w:val="32"/>
        </w:rPr>
        <w:t>引导</w:t>
      </w:r>
      <w:r>
        <w:rPr>
          <w:rFonts w:cs="方正仿宋_GBK" w:hint="eastAsia"/>
          <w:spacing w:val="-4"/>
          <w:szCs w:val="32"/>
        </w:rPr>
        <w:t>群众支持摩托车综合治理工作，做出正面评</w:t>
      </w:r>
      <w:r>
        <w:rPr>
          <w:rFonts w:cs="方正仿宋_GBK" w:hint="eastAsia"/>
          <w:spacing w:val="-4"/>
          <w:szCs w:val="32"/>
        </w:rPr>
        <w:lastRenderedPageBreak/>
        <w:t>价</w:t>
      </w:r>
      <w:r>
        <w:rPr>
          <w:rFonts w:cs="方正仿宋_GBK" w:hint="eastAsia"/>
          <w:szCs w:val="32"/>
        </w:rPr>
        <w:t>。</w:t>
      </w:r>
    </w:p>
    <w:p w:rsidR="00CF063E" w:rsidRDefault="006C034A">
      <w:pPr>
        <w:spacing w:line="580" w:lineRule="exact"/>
        <w:ind w:firstLineChars="200" w:firstLine="640"/>
        <w:rPr>
          <w:rFonts w:eastAsia="方正楷体_GBK" w:cs="方正楷体_GBK"/>
          <w:kern w:val="0"/>
          <w:szCs w:val="32"/>
        </w:rPr>
      </w:pPr>
      <w:r>
        <w:rPr>
          <w:rFonts w:eastAsia="方正楷体_GBK" w:cs="方正楷体_GBK" w:hint="eastAsia"/>
          <w:kern w:val="0"/>
          <w:szCs w:val="32"/>
        </w:rPr>
        <w:t>（二）社会面宣传</w:t>
      </w:r>
    </w:p>
    <w:p w:rsidR="00CF063E" w:rsidRDefault="006C034A" w:rsidP="006C034A">
      <w:pPr>
        <w:spacing w:line="580" w:lineRule="exact"/>
        <w:ind w:firstLineChars="200" w:firstLine="643"/>
        <w:rPr>
          <w:rFonts w:cs="方正仿宋_GBK"/>
          <w:spacing w:val="-4"/>
          <w:szCs w:val="32"/>
        </w:rPr>
      </w:pPr>
      <w:r>
        <w:rPr>
          <w:rFonts w:hint="eastAsia"/>
          <w:b/>
          <w:bCs/>
          <w:szCs w:val="32"/>
        </w:rPr>
        <w:t xml:space="preserve">1. </w:t>
      </w:r>
      <w:r>
        <w:rPr>
          <w:rFonts w:hint="eastAsia"/>
          <w:b/>
          <w:bCs/>
          <w:szCs w:val="32"/>
        </w:rPr>
        <w:t>违法学习劝导站建设。</w:t>
      </w:r>
      <w:r>
        <w:rPr>
          <w:rFonts w:cs="方正仿宋_GBK" w:hint="eastAsia"/>
          <w:spacing w:val="-4"/>
          <w:szCs w:val="32"/>
        </w:rPr>
        <w:t>青木关派出所</w:t>
      </w:r>
      <w:r>
        <w:rPr>
          <w:rFonts w:cs="方正仿宋_GBK" w:hint="eastAsia"/>
          <w:spacing w:val="-4"/>
          <w:szCs w:val="32"/>
        </w:rPr>
        <w:t>要分别在</w:t>
      </w:r>
      <w:r>
        <w:rPr>
          <w:rFonts w:cs="方正仿宋_GBK" w:hint="eastAsia"/>
          <w:spacing w:val="-4"/>
          <w:szCs w:val="32"/>
        </w:rPr>
        <w:t>北碚路口</w:t>
      </w:r>
      <w:r>
        <w:rPr>
          <w:rFonts w:cs="方正仿宋_GBK" w:hint="eastAsia"/>
          <w:spacing w:val="-4"/>
          <w:szCs w:val="32"/>
        </w:rPr>
        <w:t>、</w:t>
      </w:r>
      <w:r>
        <w:rPr>
          <w:rFonts w:cs="方正仿宋_GBK" w:hint="eastAsia"/>
          <w:spacing w:val="-4"/>
          <w:szCs w:val="32"/>
        </w:rPr>
        <w:t>276</w:t>
      </w:r>
      <w:r>
        <w:rPr>
          <w:rFonts w:cs="方正仿宋_GBK" w:hint="eastAsia"/>
          <w:spacing w:val="-4"/>
          <w:szCs w:val="32"/>
        </w:rPr>
        <w:t>老车站</w:t>
      </w:r>
      <w:r>
        <w:rPr>
          <w:rFonts w:cs="方正仿宋_GBK" w:hint="eastAsia"/>
          <w:spacing w:val="-4"/>
          <w:szCs w:val="32"/>
        </w:rPr>
        <w:t>各设置</w:t>
      </w:r>
      <w:r>
        <w:rPr>
          <w:rFonts w:cs="方正仿宋_GBK" w:hint="eastAsia"/>
          <w:spacing w:val="-4"/>
          <w:szCs w:val="32"/>
        </w:rPr>
        <w:t>1</w:t>
      </w:r>
      <w:r>
        <w:rPr>
          <w:rFonts w:cs="方正仿宋_GBK" w:hint="eastAsia"/>
          <w:spacing w:val="-4"/>
          <w:szCs w:val="32"/>
        </w:rPr>
        <w:t>处</w:t>
      </w:r>
      <w:r>
        <w:rPr>
          <w:rFonts w:cs="方正仿宋_GBK"/>
          <w:spacing w:val="-4"/>
          <w:szCs w:val="32"/>
        </w:rPr>
        <w:t>摩托车交通违法学习劝导点，</w:t>
      </w:r>
      <w:r>
        <w:rPr>
          <w:rFonts w:cs="方正仿宋_GBK" w:hint="eastAsia"/>
          <w:spacing w:val="-4"/>
          <w:szCs w:val="32"/>
        </w:rPr>
        <w:t>并配备播放设备、桌椅等必要的设施设备，用于</w:t>
      </w:r>
      <w:r>
        <w:rPr>
          <w:rFonts w:cs="方正仿宋_GBK"/>
          <w:spacing w:val="-4"/>
          <w:szCs w:val="32"/>
        </w:rPr>
        <w:t>违法驾驶人下车学习、观看警示教育片、抄写交通安全法律法规</w:t>
      </w:r>
      <w:r>
        <w:rPr>
          <w:rFonts w:cs="方正仿宋_GBK" w:hint="eastAsia"/>
          <w:spacing w:val="-4"/>
          <w:szCs w:val="32"/>
        </w:rPr>
        <w:t>。</w:t>
      </w:r>
    </w:p>
    <w:p w:rsidR="00CF063E" w:rsidRDefault="006C034A" w:rsidP="006C034A">
      <w:pPr>
        <w:spacing w:line="580" w:lineRule="exact"/>
        <w:ind w:firstLineChars="200" w:firstLine="643"/>
        <w:rPr>
          <w:szCs w:val="32"/>
        </w:rPr>
      </w:pPr>
      <w:r>
        <w:rPr>
          <w:rFonts w:hint="eastAsia"/>
          <w:b/>
          <w:bCs/>
          <w:szCs w:val="32"/>
        </w:rPr>
        <w:t xml:space="preserve">2. </w:t>
      </w:r>
      <w:r>
        <w:rPr>
          <w:rFonts w:hint="eastAsia"/>
          <w:b/>
          <w:bCs/>
          <w:szCs w:val="32"/>
        </w:rPr>
        <w:t>进重点企业宣传。</w:t>
      </w:r>
      <w:r>
        <w:rPr>
          <w:szCs w:val="32"/>
        </w:rPr>
        <w:t>按每</w:t>
      </w:r>
      <w:r>
        <w:rPr>
          <w:szCs w:val="32"/>
        </w:rPr>
        <w:t>10</w:t>
      </w:r>
      <w:r>
        <w:rPr>
          <w:szCs w:val="32"/>
        </w:rPr>
        <w:t>天不低于</w:t>
      </w:r>
      <w:r>
        <w:rPr>
          <w:szCs w:val="32"/>
        </w:rPr>
        <w:t>25%</w:t>
      </w:r>
      <w:r>
        <w:rPr>
          <w:szCs w:val="32"/>
        </w:rPr>
        <w:t>的进度要求，对全</w:t>
      </w:r>
      <w:r>
        <w:rPr>
          <w:rFonts w:hint="eastAsia"/>
          <w:szCs w:val="32"/>
        </w:rPr>
        <w:t>镇</w:t>
      </w:r>
      <w:r>
        <w:rPr>
          <w:rFonts w:hint="eastAsia"/>
          <w:szCs w:val="32"/>
        </w:rPr>
        <w:t>摩托车相关企业、单位及从业人员</w:t>
      </w:r>
      <w:r>
        <w:rPr>
          <w:szCs w:val="32"/>
        </w:rPr>
        <w:t>开展</w:t>
      </w:r>
      <w:r>
        <w:rPr>
          <w:szCs w:val="32"/>
        </w:rPr>
        <w:t>1</w:t>
      </w:r>
      <w:r>
        <w:rPr>
          <w:szCs w:val="32"/>
        </w:rPr>
        <w:t>次全覆盖普法宣讲。</w:t>
      </w:r>
      <w:r>
        <w:rPr>
          <w:rFonts w:hint="eastAsia"/>
          <w:szCs w:val="32"/>
        </w:rPr>
        <w:t>青木关</w:t>
      </w:r>
      <w:r>
        <w:rPr>
          <w:rFonts w:hint="eastAsia"/>
          <w:szCs w:val="32"/>
        </w:rPr>
        <w:t>市场监管</w:t>
      </w:r>
      <w:r>
        <w:rPr>
          <w:rFonts w:hint="eastAsia"/>
          <w:szCs w:val="32"/>
        </w:rPr>
        <w:t>所</w:t>
      </w:r>
      <w:r>
        <w:rPr>
          <w:rFonts w:hint="eastAsia"/>
          <w:szCs w:val="32"/>
        </w:rPr>
        <w:t>要组织摩托车生产、销售及配件企业负责人，</w:t>
      </w:r>
      <w:r>
        <w:rPr>
          <w:szCs w:val="32"/>
        </w:rPr>
        <w:t>以座谈会、交流会等形式</w:t>
      </w:r>
      <w:r>
        <w:rPr>
          <w:rFonts w:hint="eastAsia"/>
          <w:szCs w:val="32"/>
        </w:rPr>
        <w:t>开展</w:t>
      </w:r>
      <w:r>
        <w:rPr>
          <w:rFonts w:hint="eastAsia"/>
          <w:szCs w:val="32"/>
        </w:rPr>
        <w:t>1</w:t>
      </w:r>
      <w:r>
        <w:rPr>
          <w:rFonts w:hint="eastAsia"/>
          <w:szCs w:val="32"/>
        </w:rPr>
        <w:t>次以上集中宣传活动。</w:t>
      </w:r>
      <w:r>
        <w:rPr>
          <w:rFonts w:hint="eastAsia"/>
          <w:szCs w:val="32"/>
        </w:rPr>
        <w:t>经发办</w:t>
      </w:r>
      <w:r>
        <w:rPr>
          <w:rFonts w:hint="eastAsia"/>
          <w:szCs w:val="32"/>
        </w:rPr>
        <w:t>要对摩托车维修企业开展点对点普法宣传，严禁给摩托车加装遮阳伞和非法改装消声装置等。</w:t>
      </w:r>
    </w:p>
    <w:p w:rsidR="00CF063E" w:rsidRDefault="006C034A" w:rsidP="006C034A">
      <w:pPr>
        <w:spacing w:line="580" w:lineRule="exact"/>
        <w:ind w:firstLineChars="200" w:firstLine="643"/>
        <w:rPr>
          <w:szCs w:val="32"/>
        </w:rPr>
      </w:pPr>
      <w:r>
        <w:rPr>
          <w:rFonts w:hint="eastAsia"/>
          <w:b/>
          <w:bCs/>
          <w:szCs w:val="32"/>
        </w:rPr>
        <w:t xml:space="preserve">3. </w:t>
      </w:r>
      <w:r>
        <w:rPr>
          <w:rFonts w:hint="eastAsia"/>
          <w:b/>
          <w:bCs/>
          <w:szCs w:val="32"/>
        </w:rPr>
        <w:t>进社区单位宣传。</w:t>
      </w:r>
      <w:r>
        <w:rPr>
          <w:rFonts w:hint="eastAsia"/>
          <w:szCs w:val="32"/>
        </w:rPr>
        <w:t>要充分利用辖区各类视频播放平台滚动播放摩托车综合治理宣传视频不少于</w:t>
      </w:r>
      <w:r>
        <w:rPr>
          <w:rFonts w:hint="eastAsia"/>
          <w:szCs w:val="32"/>
        </w:rPr>
        <w:t>10</w:t>
      </w:r>
      <w:r>
        <w:rPr>
          <w:rFonts w:hint="eastAsia"/>
          <w:szCs w:val="32"/>
        </w:rPr>
        <w:t>天。</w:t>
      </w:r>
      <w:r>
        <w:rPr>
          <w:rFonts w:hint="eastAsia"/>
          <w:szCs w:val="32"/>
        </w:rPr>
        <w:t>文服中心</w:t>
      </w:r>
      <w:r>
        <w:rPr>
          <w:rFonts w:hint="eastAsia"/>
          <w:szCs w:val="32"/>
        </w:rPr>
        <w:t>要利用辖区</w:t>
      </w:r>
      <w:r>
        <w:rPr>
          <w:rFonts w:hint="eastAsia"/>
          <w:szCs w:val="32"/>
        </w:rPr>
        <w:t>各类</w:t>
      </w:r>
      <w:r>
        <w:rPr>
          <w:rFonts w:hint="eastAsia"/>
          <w:szCs w:val="32"/>
        </w:rPr>
        <w:t>宣传屏设备，滚动播放摩托车综合治理宣传视频、宣传海报、宣传标语等，营造强大的宣传攻势。各</w:t>
      </w:r>
      <w:r>
        <w:rPr>
          <w:rFonts w:hint="eastAsia"/>
          <w:szCs w:val="32"/>
        </w:rPr>
        <w:t>村（社区）</w:t>
      </w:r>
      <w:r>
        <w:rPr>
          <w:rFonts w:hint="eastAsia"/>
          <w:szCs w:val="32"/>
        </w:rPr>
        <w:t>要</w:t>
      </w:r>
      <w:r>
        <w:rPr>
          <w:szCs w:val="32"/>
        </w:rPr>
        <w:t>按照</w:t>
      </w:r>
      <w:r>
        <w:rPr>
          <w:rFonts w:hint="eastAsia"/>
          <w:szCs w:val="32"/>
        </w:rPr>
        <w:t>“</w:t>
      </w:r>
      <w:r>
        <w:rPr>
          <w:szCs w:val="32"/>
        </w:rPr>
        <w:t>属地管理</w:t>
      </w:r>
      <w:r>
        <w:rPr>
          <w:rFonts w:hint="eastAsia"/>
          <w:szCs w:val="32"/>
        </w:rPr>
        <w:t>”</w:t>
      </w:r>
      <w:r>
        <w:rPr>
          <w:szCs w:val="32"/>
        </w:rPr>
        <w:t>原则，组织工作人员进楼入户，</w:t>
      </w:r>
      <w:r>
        <w:rPr>
          <w:rFonts w:hint="eastAsia"/>
          <w:szCs w:val="32"/>
        </w:rPr>
        <w:t>采取</w:t>
      </w:r>
      <w:r>
        <w:rPr>
          <w:szCs w:val="32"/>
        </w:rPr>
        <w:t>张贴宣传</w:t>
      </w:r>
      <w:r>
        <w:rPr>
          <w:rFonts w:hint="eastAsia"/>
          <w:szCs w:val="32"/>
        </w:rPr>
        <w:t>、</w:t>
      </w:r>
      <w:r>
        <w:rPr>
          <w:szCs w:val="32"/>
        </w:rPr>
        <w:t>海报，</w:t>
      </w:r>
      <w:r>
        <w:rPr>
          <w:rFonts w:hint="eastAsia"/>
          <w:szCs w:val="32"/>
        </w:rPr>
        <w:t>发放宣传资料等方式，</w:t>
      </w:r>
      <w:r>
        <w:rPr>
          <w:szCs w:val="32"/>
        </w:rPr>
        <w:t>广泛做好宣传发动工作</w:t>
      </w:r>
      <w:r>
        <w:rPr>
          <w:rFonts w:hint="eastAsia"/>
          <w:szCs w:val="32"/>
        </w:rPr>
        <w:t>；配合有关</w:t>
      </w:r>
      <w:r>
        <w:rPr>
          <w:szCs w:val="32"/>
        </w:rPr>
        <w:t>部门利用</w:t>
      </w:r>
      <w:r>
        <w:rPr>
          <w:rFonts w:hint="eastAsia"/>
          <w:szCs w:val="32"/>
        </w:rPr>
        <w:t>广告</w:t>
      </w:r>
      <w:r>
        <w:rPr>
          <w:szCs w:val="32"/>
        </w:rPr>
        <w:t>屏</w:t>
      </w:r>
      <w:r>
        <w:rPr>
          <w:rFonts w:hint="eastAsia"/>
          <w:szCs w:val="32"/>
        </w:rPr>
        <w:t>幕</w:t>
      </w:r>
      <w:r>
        <w:rPr>
          <w:szCs w:val="32"/>
        </w:rPr>
        <w:t>、广播</w:t>
      </w:r>
      <w:r>
        <w:rPr>
          <w:rFonts w:hint="eastAsia"/>
          <w:szCs w:val="32"/>
        </w:rPr>
        <w:t>、电视</w:t>
      </w:r>
      <w:r>
        <w:rPr>
          <w:szCs w:val="32"/>
        </w:rPr>
        <w:t>等宣传资源开展社会宣传。</w:t>
      </w:r>
    </w:p>
    <w:p w:rsidR="00CF063E" w:rsidRDefault="006C034A" w:rsidP="006C034A">
      <w:pPr>
        <w:widowControl/>
        <w:adjustRightInd w:val="0"/>
        <w:spacing w:line="580" w:lineRule="exact"/>
        <w:ind w:firstLineChars="200" w:firstLine="643"/>
        <w:jc w:val="left"/>
        <w:rPr>
          <w:kern w:val="0"/>
          <w:szCs w:val="32"/>
        </w:rPr>
      </w:pPr>
      <w:r>
        <w:rPr>
          <w:rFonts w:hint="eastAsia"/>
          <w:b/>
          <w:bCs/>
          <w:szCs w:val="32"/>
        </w:rPr>
        <w:t xml:space="preserve">4. </w:t>
      </w:r>
      <w:r>
        <w:rPr>
          <w:rFonts w:hint="eastAsia"/>
          <w:b/>
          <w:bCs/>
          <w:szCs w:val="32"/>
        </w:rPr>
        <w:t>点对点宣传。</w:t>
      </w:r>
      <w:r>
        <w:rPr>
          <w:rFonts w:hint="eastAsia"/>
          <w:szCs w:val="32"/>
        </w:rPr>
        <w:t>青木关派出所</w:t>
      </w:r>
      <w:r>
        <w:rPr>
          <w:rFonts w:hint="eastAsia"/>
          <w:szCs w:val="32"/>
        </w:rPr>
        <w:t>要利用短信自建平台对摩托车驾驶员群体点对点推送摩托车综合治理宣传信息；坚持“逢车必查、逢查必宣”的原则，要求存在违法行为的驾驶人签订《守法出行交通安全承诺书》。</w:t>
      </w:r>
      <w:r>
        <w:rPr>
          <w:rFonts w:hint="eastAsia"/>
          <w:szCs w:val="32"/>
        </w:rPr>
        <w:t>应急办</w:t>
      </w:r>
      <w:r>
        <w:rPr>
          <w:rFonts w:hint="eastAsia"/>
          <w:szCs w:val="32"/>
        </w:rPr>
        <w:t>要利用微信群</w:t>
      </w:r>
      <w:r>
        <w:rPr>
          <w:rFonts w:hint="eastAsia"/>
          <w:szCs w:val="32"/>
        </w:rPr>
        <w:lastRenderedPageBreak/>
        <w:t>宣传平台，逐级推送传播摩托车综合治理宣传信息和视频，扩大宣传覆盖面，提高社会知晓率。</w:t>
      </w:r>
    </w:p>
    <w:p w:rsidR="00CF063E" w:rsidRDefault="006C034A">
      <w:pPr>
        <w:spacing w:line="580" w:lineRule="exact"/>
        <w:ind w:firstLineChars="200" w:firstLine="640"/>
        <w:rPr>
          <w:rFonts w:eastAsia="方正黑体_GBK"/>
          <w:kern w:val="0"/>
          <w:szCs w:val="32"/>
          <w:lang w:bidi="ar"/>
        </w:rPr>
      </w:pPr>
      <w:r>
        <w:rPr>
          <w:rFonts w:eastAsia="方正黑体_GBK" w:hint="eastAsia"/>
          <w:kern w:val="0"/>
          <w:szCs w:val="32"/>
          <w:lang w:bidi="ar"/>
        </w:rPr>
        <w:t>五</w:t>
      </w:r>
      <w:r>
        <w:rPr>
          <w:rFonts w:eastAsia="方正黑体_GBK"/>
          <w:kern w:val="0"/>
          <w:szCs w:val="32"/>
          <w:lang w:bidi="ar"/>
        </w:rPr>
        <w:t>、工作要求</w:t>
      </w:r>
    </w:p>
    <w:p w:rsidR="00CF063E" w:rsidRDefault="006C034A">
      <w:pPr>
        <w:spacing w:line="580" w:lineRule="exact"/>
        <w:ind w:firstLineChars="200" w:firstLine="640"/>
        <w:rPr>
          <w:kern w:val="0"/>
          <w:szCs w:val="32"/>
          <w:lang w:bidi="ar"/>
        </w:rPr>
      </w:pPr>
      <w:r>
        <w:rPr>
          <w:rFonts w:eastAsia="方正楷体_GBK"/>
          <w:szCs w:val="32"/>
        </w:rPr>
        <w:t>（一）提高思想认识，加强组织发动。</w:t>
      </w:r>
      <w:r>
        <w:rPr>
          <w:kern w:val="0"/>
          <w:szCs w:val="32"/>
          <w:lang w:bidi="ar"/>
        </w:rPr>
        <w:t>加强宣传发动是确保区</w:t>
      </w:r>
      <w:r>
        <w:rPr>
          <w:rFonts w:hint="eastAsia"/>
          <w:kern w:val="0"/>
          <w:szCs w:val="32"/>
          <w:lang w:bidi="ar"/>
        </w:rPr>
        <w:t>摩托车</w:t>
      </w:r>
      <w:r>
        <w:rPr>
          <w:kern w:val="0"/>
          <w:szCs w:val="32"/>
          <w:lang w:bidi="ar"/>
        </w:rPr>
        <w:t>综合治理行动取得实效的关键所在，各单位要充分认识宣传工作的重要性，广泛组织发动，创新方式方法，提高宣传效果，营造良好氛围。</w:t>
      </w:r>
    </w:p>
    <w:p w:rsidR="00CF063E" w:rsidRDefault="006C034A">
      <w:pPr>
        <w:spacing w:line="580" w:lineRule="exact"/>
        <w:ind w:firstLineChars="200" w:firstLine="640"/>
        <w:rPr>
          <w:kern w:val="0"/>
          <w:szCs w:val="32"/>
          <w:lang w:bidi="ar"/>
        </w:rPr>
      </w:pPr>
      <w:r>
        <w:rPr>
          <w:rFonts w:eastAsia="方正楷体_GBK"/>
          <w:szCs w:val="32"/>
        </w:rPr>
        <w:t>（二）密切部门联动，明确舆论导向。</w:t>
      </w:r>
      <w:r>
        <w:rPr>
          <w:rFonts w:hint="eastAsia"/>
          <w:kern w:val="0"/>
          <w:szCs w:val="32"/>
          <w:lang w:bidi="ar"/>
        </w:rPr>
        <w:t>各</w:t>
      </w:r>
      <w:r>
        <w:rPr>
          <w:kern w:val="0"/>
          <w:szCs w:val="32"/>
          <w:lang w:bidi="ar"/>
        </w:rPr>
        <w:t>部门要密切合作</w:t>
      </w:r>
      <w:r>
        <w:rPr>
          <w:kern w:val="0"/>
          <w:szCs w:val="32"/>
          <w:lang w:bidi="ar"/>
        </w:rPr>
        <w:t>，有效联动，通过集中宣传报道，让群众及时了解</w:t>
      </w:r>
      <w:r>
        <w:rPr>
          <w:rFonts w:hint="eastAsia"/>
          <w:kern w:val="0"/>
          <w:szCs w:val="32"/>
          <w:lang w:bidi="ar"/>
        </w:rPr>
        <w:t>青木关镇</w:t>
      </w:r>
      <w:r>
        <w:rPr>
          <w:kern w:val="0"/>
          <w:szCs w:val="32"/>
          <w:lang w:bidi="ar"/>
        </w:rPr>
        <w:t>开展综合治理行动的态度和决心。同时，要及时报道各类典型案例，努力形成正确的舆论导向。</w:t>
      </w:r>
    </w:p>
    <w:p w:rsidR="00CF063E" w:rsidRDefault="006C034A">
      <w:pPr>
        <w:spacing w:line="580" w:lineRule="exact"/>
        <w:ind w:firstLineChars="200" w:firstLine="640"/>
        <w:rPr>
          <w:kern w:val="0"/>
          <w:szCs w:val="32"/>
          <w:lang w:bidi="ar"/>
        </w:rPr>
      </w:pPr>
      <w:r>
        <w:rPr>
          <w:rFonts w:eastAsia="方正楷体_GBK"/>
          <w:szCs w:val="32"/>
        </w:rPr>
        <w:t>（三）声像字强结合，点线面全覆盖。</w:t>
      </w:r>
      <w:r>
        <w:rPr>
          <w:kern w:val="0"/>
          <w:szCs w:val="32"/>
          <w:lang w:bidi="ar"/>
        </w:rPr>
        <w:t>要通过电视有图像、广播有声音、报纸有篇幅、网络有点击、道路有</w:t>
      </w:r>
      <w:r>
        <w:rPr>
          <w:rFonts w:hint="eastAsia"/>
          <w:kern w:val="0"/>
          <w:szCs w:val="32"/>
          <w:lang w:bidi="ar"/>
        </w:rPr>
        <w:t>标语</w:t>
      </w:r>
      <w:r>
        <w:rPr>
          <w:kern w:val="0"/>
          <w:szCs w:val="32"/>
          <w:lang w:bidi="ar"/>
        </w:rPr>
        <w:t>的宣传举措，使</w:t>
      </w:r>
      <w:r>
        <w:rPr>
          <w:rFonts w:hint="eastAsia"/>
          <w:kern w:val="0"/>
          <w:szCs w:val="32"/>
          <w:lang w:bidi="ar"/>
        </w:rPr>
        <w:t>摩托车</w:t>
      </w:r>
      <w:r>
        <w:rPr>
          <w:kern w:val="0"/>
          <w:szCs w:val="32"/>
          <w:lang w:bidi="ar"/>
        </w:rPr>
        <w:t>综合治理行动做到家喻户晓、人人皆知</w:t>
      </w:r>
      <w:r>
        <w:rPr>
          <w:rFonts w:hint="eastAsia"/>
          <w:kern w:val="0"/>
          <w:szCs w:val="32"/>
          <w:lang w:bidi="ar"/>
        </w:rPr>
        <w:t>。</w:t>
      </w:r>
      <w:r>
        <w:rPr>
          <w:rFonts w:hint="eastAsia"/>
          <w:kern w:val="0"/>
          <w:szCs w:val="32"/>
          <w:lang w:bidi="ar"/>
        </w:rPr>
        <w:t xml:space="preserve">  </w:t>
      </w:r>
    </w:p>
    <w:p w:rsidR="00CF063E" w:rsidRDefault="006C034A">
      <w:pPr>
        <w:spacing w:line="580" w:lineRule="exact"/>
        <w:ind w:firstLineChars="200" w:firstLine="640"/>
      </w:pPr>
      <w:r>
        <w:rPr>
          <w:rFonts w:eastAsia="方正楷体_GBK"/>
          <w:szCs w:val="32"/>
        </w:rPr>
        <w:t>（四）强化舆情意识，确保及时应对</w:t>
      </w:r>
      <w:r>
        <w:rPr>
          <w:kern w:val="0"/>
          <w:szCs w:val="32"/>
          <w:lang w:bidi="ar"/>
        </w:rPr>
        <w:t>。要切实提高舆情意识，严格遵守新闻宣传报备制度和新闻宣传工作纪律，要加强对</w:t>
      </w:r>
      <w:r>
        <w:rPr>
          <w:rFonts w:hint="eastAsia"/>
          <w:kern w:val="0"/>
          <w:szCs w:val="32"/>
          <w:lang w:bidi="ar"/>
        </w:rPr>
        <w:t>摩托车</w:t>
      </w:r>
      <w:r>
        <w:rPr>
          <w:kern w:val="0"/>
          <w:szCs w:val="32"/>
          <w:lang w:bidi="ar"/>
        </w:rPr>
        <w:t>综合治理宣传工作舆情的动态监测，及时有效开展舆论引导，坚决防止形成社会热点。</w:t>
      </w:r>
    </w:p>
    <w:sectPr w:rsidR="00CF06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859035"/>
    <w:multiLevelType w:val="singleLevel"/>
    <w:tmpl w:val="ED859035"/>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jZmOTcyYTlkZjYwODU2MDA4ZDgzY2YyN2I5YTQifQ=="/>
  </w:docVars>
  <w:rsids>
    <w:rsidRoot w:val="29630A45"/>
    <w:rsid w:val="006C034A"/>
    <w:rsid w:val="00CF063E"/>
    <w:rsid w:val="29630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方正仿宋_GBK" w:hAnsi="Times New Roman" w:cs="Times New Roman"/>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ind w:firstLineChars="100" w:firstLine="420"/>
    </w:pPr>
    <w:rPr>
      <w:sz w:val="21"/>
    </w:rPr>
  </w:style>
  <w:style w:type="paragraph" w:styleId="a4">
    <w:name w:val="Body Text"/>
    <w:basedOn w:val="a"/>
    <w:qFormat/>
    <w:pPr>
      <w:spacing w:after="120"/>
    </w:pPr>
    <w:rPr>
      <w:rFonts w:eastAsia="仿宋_GB23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方正仿宋_GBK" w:hAnsi="Times New Roman" w:cs="Times New Roman"/>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pPr>
      <w:ind w:firstLineChars="100" w:firstLine="420"/>
    </w:pPr>
    <w:rPr>
      <w:sz w:val="21"/>
    </w:rPr>
  </w:style>
  <w:style w:type="paragraph" w:styleId="a4">
    <w:name w:val="Body Text"/>
    <w:basedOn w:val="a"/>
    <w:qFormat/>
    <w:pPr>
      <w:spacing w:after="120"/>
    </w:pPr>
    <w:rPr>
      <w:rFonts w:eastAsia="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1242</Characters>
  <Application>Microsoft Office Word</Application>
  <DocSecurity>0</DocSecurity>
  <Lines>10</Lines>
  <Paragraphs>2</Paragraphs>
  <ScaleCrop>false</ScaleCrop>
  <Company>SQZF</Company>
  <LinksUpToDate>false</LinksUpToDate>
  <CharactersWithSpaces>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戴尔122113</dc:creator>
  <cp:lastModifiedBy>_VDI_qmgzrl</cp:lastModifiedBy>
  <cp:revision>2</cp:revision>
  <dcterms:created xsi:type="dcterms:W3CDTF">2022-08-11T05:41:00Z</dcterms:created>
  <dcterms:modified xsi:type="dcterms:W3CDTF">2022-08-11T05:41:00Z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F9F5243EF20240BE92F8782360957213</vt:lpwstr>
  </property>
</Properties>
</file>