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重庆市沙坪坝区公路养护中心采购后勤劳务外包服务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变更说明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95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95"/>
          <w:sz w:val="32"/>
          <w:szCs w:val="32"/>
          <w:highlight w:val="none"/>
        </w:rPr>
        <w:t>沙坪坝区公路养护中心</w:t>
      </w:r>
      <w:bookmarkStart w:id="0" w:name="OLE_LINK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95"/>
          <w:sz w:val="32"/>
          <w:szCs w:val="32"/>
          <w:highlight w:val="none"/>
        </w:rPr>
        <w:t>采购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后勤劳务外包服务</w:t>
      </w:r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二、变更内容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本项目于2025年10月22日发布的</w:t>
      </w:r>
      <w:bookmarkStart w:id="1" w:name="OLE_LINK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竞争性磋商文件</w:t>
      </w:r>
      <w:bookmarkEnd w:id="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，现对其中部分内容进行变更。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（一）原招标文件要求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2" w:name="OLE_LINK7"/>
      <w:bookmarkStart w:id="3" w:name="OLE_LINK1"/>
      <w:bookmarkStart w:id="4" w:name="_Toc340223132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（1）第一条</w:t>
      </w:r>
    </w:p>
    <w:bookmarkEnd w:id="2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5" w:name="OLE_LINK6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1、章节号</w:t>
      </w:r>
    </w:p>
    <w:bookmarkEnd w:id="3"/>
    <w:bookmarkEnd w:id="4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6" w:name="OLE_LINK11"/>
      <w:bookmarkStart w:id="7" w:name="OLE_LINK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第一篇 响应邀请书</w:t>
      </w:r>
      <w:bookmarkStart w:id="16" w:name="_GoBack"/>
      <w:bookmarkEnd w:id="16"/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本项目的特定资格要求：持有有效期内人力资源服务许可证等相关证照。</w:t>
      </w:r>
      <w:bookmarkEnd w:id="7"/>
    </w:p>
    <w:bookmarkEnd w:id="5"/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8" w:name="OLE_LINK5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1、章节号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</w:pPr>
      <w:bookmarkStart w:id="9" w:name="OLE_LINK1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第四篇  磋商程序及方法、评审标准、无效响应和采购终止</w:t>
      </w:r>
    </w:p>
    <w:bookmarkEnd w:id="9"/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2、具体内容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68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特定资格条件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证明材料的复印件（加盖供应商公章）。</w:t>
            </w:r>
          </w:p>
        </w:tc>
      </w:tr>
      <w:bookmarkEnd w:id="8"/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（3）第三条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1、章节号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10" w:name="OLE_LINK14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篇  响应文件编制要求</w:t>
      </w:r>
    </w:p>
    <w:bookmarkEnd w:id="10"/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）特定资格条件证书或文件复印件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说明：响应供应商按“五证合一”登记制度办理营业执照的，组织机构代码证、税务登记证和社会保险登记证以响应供应商所提供的法人营业执照（副本）复印件为准。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（二）变更后要求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（1）第一条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11" w:name="OLE_LINK8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章节号</w:t>
      </w:r>
    </w:p>
    <w:bookmarkEnd w:id="1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12" w:name="OLE_LINK9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第一篇 响应邀请书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具体内容</w:t>
      </w:r>
    </w:p>
    <w:bookmarkEnd w:id="1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本项目的特定资格要求：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13" w:name="OLE_LINK12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（2）第二条</w:t>
      </w:r>
    </w:p>
    <w:bookmarkEnd w:id="13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14" w:name="OLE_LINK13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章节号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zh-CN"/>
        </w:rPr>
        <w:t>第四篇  磋商程序及方法、评审标准、无效响应和采购终止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取消该项。</w:t>
      </w:r>
    </w:p>
    <w:bookmarkEnd w:id="14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（3）第三条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章节号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篇  响应文件编制要求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取消该项。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br w:type="textWrapping"/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本变更说明是</w:t>
      </w:r>
      <w:bookmarkStart w:id="15" w:name="OLE_LINK1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竞争性磋商文件</w:t>
      </w:r>
      <w:bookmarkEnd w:id="1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的组成部分，与竞争性磋商文件具有同等法律效力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竞争性磋商文件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相冲突的，以本变更说明为准。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本次变更不影响报名截止时间。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招标人：重庆市沙坪坝区公路养护中心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电  话：（023）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65330485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地  址：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重庆市沙坪坝区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西永街道西科二路30号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6B8A962-1B40-4C30-9676-BD1057E968A3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2" w:fontKey="{8CE4332A-EE07-47EF-94C9-1671D68477C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2EFE58-BDF0-41CF-B221-8ED7C55B3D62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A033D86-1401-4C21-94CD-D78525A054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D78E7"/>
    <w:multiLevelType w:val="singleLevel"/>
    <w:tmpl w:val="AC9D78E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B4907FB8"/>
    <w:multiLevelType w:val="singleLevel"/>
    <w:tmpl w:val="B4907F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641EF5B"/>
    <w:multiLevelType w:val="singleLevel"/>
    <w:tmpl w:val="B641EF5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3D86"/>
    <w:rsid w:val="24A82356"/>
    <w:rsid w:val="25AD56DE"/>
    <w:rsid w:val="38954926"/>
    <w:rsid w:val="3DAA136F"/>
    <w:rsid w:val="43D73321"/>
    <w:rsid w:val="518D3055"/>
    <w:rsid w:val="54F26615"/>
    <w:rsid w:val="55FF41C0"/>
    <w:rsid w:val="718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beforeAutospacing="0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wangh</cp:lastModifiedBy>
  <dcterms:modified xsi:type="dcterms:W3CDTF">2025-10-23T01:47:28Z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2065E038542844C7BA7BF4A17FAD6DDC</vt:lpwstr>
  </property>
</Properties>
</file>