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55"/>
        <w:jc w:val="center"/>
        <w:rPr>
          <w:rFonts w:hint="eastAsia" w:ascii="方正小标宋_GBK" w:hAnsi="方正仿宋_GBK" w:eastAsia="方正小标宋_GBK" w:cs="方正仿宋_GBK"/>
          <w:color w:val="000000"/>
          <w:sz w:val="44"/>
          <w:szCs w:val="32"/>
          <w:lang w:val="en-US"/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color w:val="000000"/>
          <w:kern w:val="2"/>
          <w:sz w:val="44"/>
          <w:szCs w:val="32"/>
          <w:lang w:val="en-US" w:eastAsia="zh-CN" w:bidi="ar"/>
        </w:rPr>
        <w:t>重庆市沙坪坝区政府信息公开申请表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 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    名*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证件号码*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邮政编码*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联系地址*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传    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法人及其他组织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     称*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组织机构代码*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法人或其他组织类型*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□商业企业      □科研机构     □社会公益组织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法人代表*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联系人姓名*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联系人电话*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邮政编码*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联系地址*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传     真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受理机关名称*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政府信息的载体形式（单选）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纸质文件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数据电文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获取政府信息的方式（单选）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邮寄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电子邮件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传真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96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申请人签名（盖章）：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 w:bidi="ar"/>
        </w:rPr>
        <w:t>注：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带</w:t>
      </w: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t>*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的为必填项</w:t>
      </w:r>
    </w:p>
    <w:p/>
    <w:sectPr>
      <w:pgSz w:w="11906" w:h="16838"/>
      <w:pgMar w:top="1560" w:right="1474" w:bottom="1702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NDVjMDVlNDZmMGI1YmE1ZmNhYTZmMTMxY2E1NjAifQ=="/>
  </w:docVars>
  <w:rsids>
    <w:rsidRoot w:val="3179018F"/>
    <w:rsid w:val="317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2023-01-18T09:20:00Z</dcterms:created>
  <dc:creator>暖羊羊</dc:creator>
  <cp:lastModifiedBy>暖羊羊</cp:lastModifiedBy>
  <dcterms:modified xsi:type="dcterms:W3CDTF">2023-01-18T09:20:15Z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7767A885CC9C477BBC7CF1BFAF3B629A</vt:lpwstr>
  </property>
</Properties>
</file>