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重庆市沙坪坝区人民政府督查办</w:t>
      </w:r>
    </w:p>
    <w:p>
      <w:pPr>
        <w:spacing w:line="600" w:lineRule="exact"/>
        <w:jc w:val="center"/>
        <w:rPr>
          <w:rFonts w:ascii="Times New Roman" w:hAnsi="Times New Roman" w:eastAsia="方正小标宋_GBK"/>
          <w:sz w:val="44"/>
          <w:szCs w:val="36"/>
        </w:rPr>
      </w:pPr>
      <w:bookmarkStart w:id="0" w:name="_GoBack"/>
      <w:r>
        <w:rPr>
          <w:rFonts w:ascii="Times New Roman" w:hAnsi="Times New Roman" w:eastAsia="方正小标宋_GBK"/>
          <w:sz w:val="44"/>
          <w:szCs w:val="36"/>
        </w:rPr>
        <w:t>关于202</w:t>
      </w:r>
      <w:r>
        <w:rPr>
          <w:rFonts w:hint="eastAsia" w:ascii="Times New Roman" w:hAnsi="Times New Roman" w:eastAsia="方正小标宋_GBK"/>
          <w:sz w:val="44"/>
          <w:szCs w:val="36"/>
        </w:rPr>
        <w:t>2</w:t>
      </w:r>
      <w:r>
        <w:rPr>
          <w:rFonts w:ascii="Times New Roman" w:hAnsi="Times New Roman" w:eastAsia="方正小标宋_GBK"/>
          <w:sz w:val="44"/>
          <w:szCs w:val="36"/>
        </w:rPr>
        <w:t>年区政府工作报告重点任务</w:t>
      </w:r>
    </w:p>
    <w:p>
      <w:pPr>
        <w:spacing w:line="600" w:lineRule="exact"/>
        <w:jc w:val="center"/>
        <w:rPr>
          <w:rFonts w:ascii="Times New Roman" w:hAnsi="Times New Roman" w:eastAsia="方正小标宋_GBK"/>
          <w:sz w:val="44"/>
          <w:szCs w:val="36"/>
        </w:rPr>
      </w:pPr>
      <w:r>
        <w:rPr>
          <w:rFonts w:hint="eastAsia" w:ascii="Times New Roman" w:hAnsi="Times New Roman" w:eastAsia="方正小标宋_GBK"/>
          <w:sz w:val="44"/>
          <w:szCs w:val="36"/>
        </w:rPr>
        <w:t>上半年</w:t>
      </w:r>
      <w:r>
        <w:rPr>
          <w:rFonts w:ascii="Times New Roman" w:hAnsi="Times New Roman" w:eastAsia="方正小标宋_GBK"/>
          <w:sz w:val="44"/>
          <w:szCs w:val="36"/>
        </w:rPr>
        <w:t>推进情况的报告</w:t>
      </w:r>
    </w:p>
    <w:bookmarkEnd w:id="0"/>
    <w:p>
      <w:pPr>
        <w:spacing w:line="600" w:lineRule="exact"/>
        <w:rPr>
          <w:rFonts w:ascii="Times New Roman" w:hAnsi="Times New Roman" w:eastAsia="方正小标宋_GBK"/>
          <w:sz w:val="44"/>
          <w:szCs w:val="36"/>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区政府：</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根据</w:t>
      </w:r>
      <w:r>
        <w:rPr>
          <w:rFonts w:ascii="Times New Roman" w:hAnsi="Times New Roman" w:eastAsia="方正仿宋_GBK"/>
          <w:sz w:val="32"/>
          <w:szCs w:val="32"/>
        </w:rPr>
        <w:t>区政府工作安排，区政府督查办对2022年</w:t>
      </w:r>
      <w:r>
        <w:rPr>
          <w:rFonts w:hint="eastAsia" w:ascii="Times New Roman" w:hAnsi="Times New Roman" w:eastAsia="方正仿宋_GBK"/>
          <w:sz w:val="32"/>
          <w:szCs w:val="32"/>
          <w:lang w:val="en-US" w:eastAsia="zh-CN"/>
        </w:rPr>
        <w:t>区</w:t>
      </w:r>
      <w:r>
        <w:rPr>
          <w:rFonts w:ascii="Times New Roman" w:hAnsi="Times New Roman" w:eastAsia="方正仿宋_GBK"/>
          <w:sz w:val="32"/>
          <w:szCs w:val="32"/>
        </w:rPr>
        <w:t>政府工作报告重点工作任务</w:t>
      </w:r>
      <w:r>
        <w:rPr>
          <w:rFonts w:hint="eastAsia" w:ascii="Times New Roman" w:hAnsi="Times New Roman" w:eastAsia="方正仿宋_GBK"/>
          <w:sz w:val="32"/>
          <w:szCs w:val="32"/>
        </w:rPr>
        <w:t>上半年</w:t>
      </w:r>
      <w:r>
        <w:rPr>
          <w:rFonts w:ascii="Times New Roman" w:hAnsi="Times New Roman" w:eastAsia="方正仿宋_GBK"/>
          <w:sz w:val="32"/>
          <w:szCs w:val="32"/>
        </w:rPr>
        <w:t>推进情况进行</w:t>
      </w:r>
      <w:r>
        <w:rPr>
          <w:rFonts w:hint="eastAsia" w:ascii="Times New Roman" w:hAnsi="Times New Roman" w:eastAsia="方正仿宋_GBK"/>
          <w:sz w:val="32"/>
          <w:szCs w:val="32"/>
        </w:rPr>
        <w:t>跟踪督办</w:t>
      </w:r>
      <w:r>
        <w:rPr>
          <w:rFonts w:ascii="Times New Roman" w:hAnsi="Times New Roman" w:eastAsia="方正仿宋_GBK"/>
          <w:sz w:val="32"/>
          <w:szCs w:val="32"/>
        </w:rPr>
        <w:t>，</w:t>
      </w:r>
      <w:r>
        <w:rPr>
          <w:rFonts w:hint="eastAsia" w:ascii="Times New Roman" w:hAnsi="Times New Roman" w:eastAsia="方正仿宋_GBK"/>
          <w:sz w:val="32"/>
          <w:szCs w:val="32"/>
        </w:rPr>
        <w:t>有关</w:t>
      </w:r>
      <w:r>
        <w:rPr>
          <w:rFonts w:ascii="Times New Roman" w:hAnsi="Times New Roman" w:eastAsia="方正仿宋_GBK"/>
          <w:sz w:val="32"/>
          <w:szCs w:val="32"/>
        </w:rPr>
        <w:t>情况报告如下。</w:t>
      </w:r>
    </w:p>
    <w:p>
      <w:pPr>
        <w:spacing w:line="560" w:lineRule="exact"/>
        <w:jc w:val="left"/>
        <w:rPr>
          <w:rFonts w:ascii="Times New Roman" w:hAnsi="Times New Roman" w:eastAsia="方正黑体_GBK"/>
          <w:sz w:val="36"/>
          <w:szCs w:val="36"/>
        </w:rPr>
      </w:pPr>
      <w:r>
        <w:rPr>
          <w:rFonts w:ascii="Times New Roman" w:hAnsi="Times New Roman" w:eastAsia="方正仿宋_GBK"/>
          <w:sz w:val="36"/>
          <w:szCs w:val="36"/>
        </w:rPr>
        <w:t xml:space="preserve">    </w:t>
      </w:r>
      <w:r>
        <w:rPr>
          <w:rFonts w:ascii="Times New Roman" w:hAnsi="Times New Roman" w:eastAsia="方正黑体_GBK"/>
          <w:sz w:val="36"/>
          <w:szCs w:val="36"/>
        </w:rPr>
        <w:t>一、10项经济社会发展预期目标情况</w:t>
      </w:r>
    </w:p>
    <w:p>
      <w:pPr>
        <w:spacing w:line="560" w:lineRule="exact"/>
        <w:ind w:firstLine="72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方正仿宋_GBK" w:hAnsi="方正楷体_GBK" w:eastAsia="方正仿宋_GBK" w:cs="方正楷体_GBK"/>
          <w:sz w:val="32"/>
          <w:szCs w:val="32"/>
        </w:rPr>
        <w:t>①</w:t>
      </w:r>
      <w:r>
        <w:rPr>
          <w:rFonts w:hint="eastAsia" w:ascii="方正楷体_GBK" w:hAnsi="方正楷体_GBK" w:eastAsia="方正楷体_GBK" w:cs="方正楷体_GBK"/>
          <w:bCs/>
          <w:sz w:val="32"/>
          <w:szCs w:val="32"/>
        </w:rPr>
        <w:t>2项指标</w:t>
      </w:r>
      <w:r>
        <w:rPr>
          <w:rFonts w:hint="eastAsia" w:ascii="方正楷体_GBK" w:hAnsi="方正楷体_GBK" w:eastAsia="方正楷体_GBK" w:cs="方正楷体_GBK"/>
          <w:sz w:val="32"/>
          <w:szCs w:val="32"/>
        </w:rPr>
        <w:t>符合预期，</w:t>
      </w:r>
      <w:r>
        <w:rPr>
          <w:rFonts w:hint="eastAsia" w:ascii="Times New Roman" w:hAnsi="Times New Roman" w:eastAsia="方正仿宋_GBK"/>
          <w:sz w:val="32"/>
          <w:szCs w:val="32"/>
        </w:rPr>
        <w:t>分别是：</w:t>
      </w:r>
      <w:r>
        <w:rPr>
          <w:rFonts w:ascii="Times New Roman" w:hAnsi="Times New Roman" w:eastAsia="方正仿宋_GBK"/>
          <w:b/>
          <w:sz w:val="32"/>
          <w:szCs w:val="32"/>
        </w:rPr>
        <w:t>固定资产投资</w:t>
      </w:r>
      <w:r>
        <w:rPr>
          <w:rFonts w:ascii="Times New Roman" w:hAnsi="Times New Roman" w:eastAsia="方正仿宋_GBK"/>
          <w:sz w:val="32"/>
          <w:szCs w:val="32"/>
        </w:rPr>
        <w:t>增长1</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b/>
          <w:sz w:val="32"/>
          <w:szCs w:val="32"/>
        </w:rPr>
        <w:t>预计</w:t>
      </w:r>
      <w:r>
        <w:rPr>
          <w:rFonts w:ascii="Times New Roman" w:hAnsi="Times New Roman" w:eastAsia="方正仿宋_GBK"/>
          <w:b/>
          <w:sz w:val="32"/>
          <w:szCs w:val="32"/>
        </w:rPr>
        <w:t>进出口总额</w:t>
      </w:r>
      <w:r>
        <w:rPr>
          <w:rFonts w:ascii="Times New Roman" w:hAnsi="Times New Roman" w:eastAsia="方正仿宋_GBK"/>
          <w:sz w:val="32"/>
          <w:szCs w:val="32"/>
        </w:rPr>
        <w:t>预计增长</w:t>
      </w:r>
      <w:r>
        <w:rPr>
          <w:rFonts w:hint="eastAsia" w:ascii="Times New Roman" w:hAnsi="Times New Roman" w:eastAsia="方正仿宋_GBK"/>
          <w:sz w:val="32"/>
          <w:szCs w:val="32"/>
        </w:rPr>
        <w:t>10</w:t>
      </w:r>
      <w:r>
        <w:rPr>
          <w:rFonts w:ascii="Times New Roman" w:hAnsi="Times New Roman" w:eastAsia="方正仿宋_GBK"/>
          <w:sz w:val="32"/>
          <w:szCs w:val="32"/>
        </w:rPr>
        <w:t>%；</w:t>
      </w:r>
      <w:r>
        <w:rPr>
          <w:rFonts w:hint="eastAsia" w:ascii="方正仿宋_GBK" w:hAnsi="方正楷体_GBK" w:eastAsia="方正仿宋_GBK" w:cs="方正楷体_GBK"/>
          <w:sz w:val="32"/>
          <w:szCs w:val="32"/>
        </w:rPr>
        <w:t>②</w:t>
      </w:r>
      <w:r>
        <w:rPr>
          <w:rFonts w:hint="eastAsia" w:ascii="方正楷体_GBK" w:hAnsi="方正楷体_GBK" w:eastAsia="方正楷体_GBK" w:cs="方正楷体_GBK"/>
          <w:sz w:val="32"/>
          <w:szCs w:val="32"/>
        </w:rPr>
        <w:t>6项指标不达预期，</w:t>
      </w:r>
      <w:r>
        <w:rPr>
          <w:rFonts w:hint="eastAsia" w:ascii="Times New Roman" w:hAnsi="Times New Roman" w:eastAsia="方正仿宋_GBK"/>
          <w:sz w:val="32"/>
          <w:szCs w:val="32"/>
        </w:rPr>
        <w:t>分别是：</w:t>
      </w:r>
      <w:r>
        <w:rPr>
          <w:rFonts w:ascii="Times New Roman" w:hAnsi="Times New Roman" w:eastAsia="方正仿宋_GBK"/>
          <w:b/>
          <w:sz w:val="32"/>
          <w:szCs w:val="32"/>
        </w:rPr>
        <w:t>地区生产总值</w:t>
      </w:r>
      <w:r>
        <w:rPr>
          <w:rFonts w:ascii="Times New Roman" w:hAnsi="Times New Roman" w:eastAsia="方正仿宋_GBK"/>
          <w:sz w:val="32"/>
          <w:szCs w:val="32"/>
        </w:rPr>
        <w:t>增长4.</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b/>
          <w:kern w:val="0"/>
          <w:sz w:val="32"/>
          <w:szCs w:val="32"/>
        </w:rPr>
        <w:t>工业增加值</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3.5</w:t>
      </w:r>
      <w:r>
        <w:rPr>
          <w:rFonts w:ascii="Times New Roman" w:hAnsi="Times New Roman" w:eastAsia="方正仿宋_GBK"/>
          <w:kern w:val="0"/>
          <w:sz w:val="32"/>
          <w:szCs w:val="32"/>
        </w:rPr>
        <w:t>%</w:t>
      </w:r>
      <w:r>
        <w:rPr>
          <w:rFonts w:hint="eastAsia" w:ascii="Times New Roman" w:hAnsi="Times New Roman" w:eastAsia="方正仿宋_GBK"/>
          <w:sz w:val="32"/>
          <w:szCs w:val="32"/>
        </w:rPr>
        <w:t>，</w:t>
      </w:r>
      <w:r>
        <w:rPr>
          <w:rFonts w:ascii="Times New Roman" w:hAnsi="Times New Roman" w:eastAsia="方正仿宋_GBK"/>
          <w:b/>
          <w:kern w:val="0"/>
          <w:sz w:val="32"/>
          <w:szCs w:val="32"/>
        </w:rPr>
        <w:t>社会消费品零售总额</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0.5</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一般公共预算收入</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-19</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区级税收</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-36.8</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全体居民人均可支配收入</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5.2</w:t>
      </w:r>
      <w:r>
        <w:rPr>
          <w:rFonts w:ascii="Times New Roman" w:hAnsi="Times New Roman" w:eastAsia="方正仿宋_GBK"/>
          <w:kern w:val="0"/>
          <w:sz w:val="32"/>
          <w:szCs w:val="32"/>
        </w:rPr>
        <w:t>%</w:t>
      </w:r>
      <w:r>
        <w:rPr>
          <w:rFonts w:ascii="Times New Roman" w:hAnsi="Times New Roman" w:eastAsia="方正仿宋_GBK"/>
          <w:sz w:val="32"/>
          <w:szCs w:val="32"/>
        </w:rPr>
        <w:t>；</w:t>
      </w:r>
      <w:r>
        <w:rPr>
          <w:rFonts w:hint="eastAsia" w:ascii="方正仿宋_GBK" w:hAnsi="方正楷体_GBK" w:eastAsia="方正仿宋_GBK" w:cs="方正楷体_GBK"/>
          <w:sz w:val="32"/>
          <w:szCs w:val="32"/>
        </w:rPr>
        <w:t>③</w:t>
      </w:r>
      <w:r>
        <w:rPr>
          <w:rFonts w:hint="eastAsia" w:ascii="方正楷体_GBK" w:hAnsi="方正楷体_GBK" w:eastAsia="方正楷体_GBK" w:cs="方正楷体_GBK"/>
          <w:sz w:val="32"/>
          <w:szCs w:val="32"/>
        </w:rPr>
        <w:t>2项指标</w:t>
      </w:r>
      <w:r>
        <w:rPr>
          <w:rFonts w:ascii="方正楷体_GBK" w:hAnsi="方正楷体_GBK" w:eastAsia="方正楷体_GBK" w:cs="方正楷体_GBK"/>
          <w:sz w:val="32"/>
          <w:szCs w:val="32"/>
        </w:rPr>
        <w:t>符合时间节点要求，预计能够完成年度目标任务</w:t>
      </w:r>
      <w:r>
        <w:rPr>
          <w:rFonts w:hint="eastAsia" w:ascii="Times New Roman" w:hAnsi="Times New Roman" w:eastAsia="方正仿宋_GBK"/>
          <w:sz w:val="32"/>
          <w:szCs w:val="32"/>
        </w:rPr>
        <w:t>，分别是：</w:t>
      </w:r>
      <w:r>
        <w:rPr>
          <w:rFonts w:ascii="Times New Roman" w:hAnsi="Times New Roman" w:eastAsia="方正仿宋_GBK"/>
          <w:b/>
          <w:sz w:val="32"/>
          <w:szCs w:val="32"/>
        </w:rPr>
        <w:t>空气质量优良天数</w:t>
      </w:r>
      <w:r>
        <w:rPr>
          <w:rFonts w:hint="eastAsia" w:ascii="Times New Roman" w:hAnsi="Times New Roman" w:eastAsia="方正仿宋_GBK"/>
          <w:b/>
          <w:sz w:val="32"/>
          <w:szCs w:val="32"/>
        </w:rPr>
        <w:t>和</w:t>
      </w:r>
      <w:r>
        <w:rPr>
          <w:rFonts w:ascii="Times New Roman" w:hAnsi="Times New Roman" w:eastAsia="方正仿宋_GBK"/>
          <w:b/>
          <w:sz w:val="32"/>
          <w:szCs w:val="32"/>
        </w:rPr>
        <w:t>节能减排降碳</w:t>
      </w:r>
      <w:r>
        <w:rPr>
          <w:rFonts w:hint="eastAsia" w:ascii="Times New Roman" w:hAnsi="Times New Roman" w:eastAsia="方正仿宋_GBK"/>
          <w:b/>
          <w:sz w:val="32"/>
          <w:szCs w:val="32"/>
        </w:rPr>
        <w:t>任务</w:t>
      </w:r>
      <w:r>
        <w:rPr>
          <w:rFonts w:hint="eastAsia" w:ascii="Times New Roman" w:hAnsi="Times New Roman" w:eastAsia="方正仿宋_GBK"/>
          <w:bCs/>
          <w:sz w:val="32"/>
          <w:szCs w:val="32"/>
        </w:rPr>
        <w:t>（详见附件1）。</w:t>
      </w:r>
    </w:p>
    <w:p>
      <w:pPr>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二、131项重点工作任务进展情况</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131项重点工作任务中，</w:t>
      </w:r>
      <w:r>
        <w:rPr>
          <w:rFonts w:ascii="Times New Roman" w:hAnsi="Times New Roman" w:eastAsia="方正仿宋_GBK"/>
          <w:sz w:val="32"/>
          <w:szCs w:val="32"/>
        </w:rPr>
        <w:t>1</w:t>
      </w:r>
      <w:r>
        <w:rPr>
          <w:rFonts w:hint="eastAsia" w:ascii="Times New Roman" w:hAnsi="Times New Roman" w:eastAsia="方正仿宋_GBK"/>
          <w:sz w:val="32"/>
          <w:szCs w:val="32"/>
        </w:rPr>
        <w:t>24</w:t>
      </w:r>
      <w:r>
        <w:rPr>
          <w:rFonts w:ascii="Times New Roman" w:hAnsi="Times New Roman" w:eastAsia="方正仿宋_GBK"/>
          <w:sz w:val="32"/>
          <w:szCs w:val="32"/>
        </w:rPr>
        <w:t>项任务正常推进</w:t>
      </w:r>
      <w:r>
        <w:rPr>
          <w:rFonts w:hint="eastAsia" w:ascii="Times New Roman" w:hAnsi="Times New Roman" w:eastAsia="方正仿宋_GBK"/>
          <w:sz w:val="32"/>
          <w:szCs w:val="32"/>
        </w:rPr>
        <w:t>（详见附件3）</w:t>
      </w:r>
      <w:r>
        <w:rPr>
          <w:rFonts w:ascii="Times New Roman" w:hAnsi="Times New Roman" w:eastAsia="方正仿宋_GBK"/>
          <w:sz w:val="32"/>
          <w:szCs w:val="32"/>
        </w:rPr>
        <w:t>，</w:t>
      </w:r>
      <w:r>
        <w:rPr>
          <w:rFonts w:hint="eastAsia" w:ascii="Times New Roman" w:hAnsi="Times New Roman" w:eastAsia="方正仿宋_GBK"/>
          <w:sz w:val="32"/>
          <w:szCs w:val="32"/>
        </w:rPr>
        <w:t>7项任务推进较为滞后</w:t>
      </w:r>
      <w:r>
        <w:rPr>
          <w:rFonts w:ascii="Times New Roman" w:hAnsi="Times New Roman" w:eastAsia="方正仿宋_GBK"/>
          <w:sz w:val="32"/>
          <w:szCs w:val="32"/>
        </w:rPr>
        <w:t>（详见附件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推进较为滞后的</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项任务分别是：</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kern w:val="0"/>
          <w:sz w:val="24"/>
          <w:szCs w:val="24"/>
        </w:rPr>
        <w:t xml:space="preserve"> </w:t>
      </w:r>
      <w:r>
        <w:rPr>
          <w:rFonts w:ascii="Times New Roman" w:hAnsi="Times New Roman" w:eastAsia="方正仿宋_GBK"/>
          <w:sz w:val="32"/>
          <w:szCs w:val="32"/>
        </w:rPr>
        <w:t>实现数字经济增加值增长7%</w:t>
      </w:r>
      <w:r>
        <w:rPr>
          <w:rFonts w:hint="eastAsia" w:ascii="Times New Roman" w:hAnsi="Times New Roman" w:eastAsia="方正仿宋_GBK"/>
          <w:sz w:val="32"/>
          <w:szCs w:val="32"/>
        </w:rPr>
        <w:t>。1-6月，</w:t>
      </w:r>
      <w:r>
        <w:rPr>
          <w:rFonts w:ascii="Times New Roman" w:hAnsi="Times New Roman" w:eastAsia="方正仿宋_GBK"/>
          <w:sz w:val="32"/>
          <w:szCs w:val="32"/>
        </w:rPr>
        <w:t>我区数字经济完成产值</w:t>
      </w:r>
      <w:r>
        <w:rPr>
          <w:rFonts w:hint="eastAsia" w:ascii="Times New Roman" w:hAnsi="Times New Roman" w:eastAsia="方正仿宋_GBK"/>
          <w:sz w:val="32"/>
          <w:szCs w:val="32"/>
        </w:rPr>
        <w:t>1175</w:t>
      </w:r>
      <w:r>
        <w:rPr>
          <w:rFonts w:ascii="Times New Roman" w:hAnsi="Times New Roman" w:eastAsia="方正仿宋_GBK"/>
          <w:sz w:val="32"/>
          <w:szCs w:val="32"/>
        </w:rPr>
        <w:t>亿元，同比增长</w:t>
      </w:r>
      <w:r>
        <w:rPr>
          <w:rFonts w:hint="eastAsia" w:ascii="Times New Roman" w:hAnsi="Times New Roman" w:eastAsia="方正仿宋_GBK"/>
          <w:sz w:val="32"/>
          <w:szCs w:val="32"/>
        </w:rPr>
        <w:t>仅为</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，与全年目标有较大差距。（责任单位：区经济信息委）</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kern w:val="0"/>
          <w:sz w:val="24"/>
          <w:szCs w:val="24"/>
        </w:rPr>
        <w:t xml:space="preserve"> </w:t>
      </w:r>
      <w:r>
        <w:rPr>
          <w:rFonts w:ascii="Times New Roman" w:hAnsi="Times New Roman" w:eastAsia="方正仿宋_GBK"/>
          <w:sz w:val="32"/>
          <w:szCs w:val="32"/>
        </w:rPr>
        <w:t>引进德国奔驰内陆分拨中心、大众进口车西南分拨中心，进口整车5000辆以上</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月，铁路口岸完成整车进口</w:t>
      </w:r>
      <w:r>
        <w:rPr>
          <w:rFonts w:hint="eastAsia" w:ascii="Times New Roman" w:hAnsi="Times New Roman" w:eastAsia="方正仿宋_GBK"/>
          <w:sz w:val="32"/>
          <w:szCs w:val="32"/>
        </w:rPr>
        <w:t>1589</w:t>
      </w:r>
      <w:r>
        <w:rPr>
          <w:rFonts w:ascii="Times New Roman" w:hAnsi="Times New Roman" w:eastAsia="方正仿宋_GBK"/>
          <w:sz w:val="32"/>
          <w:szCs w:val="32"/>
        </w:rPr>
        <w:t>辆</w:t>
      </w:r>
      <w:r>
        <w:rPr>
          <w:rFonts w:hint="eastAsia" w:ascii="Times New Roman" w:hAnsi="Times New Roman" w:eastAsia="方正仿宋_GBK"/>
          <w:sz w:val="32"/>
          <w:szCs w:val="32"/>
        </w:rPr>
        <w:t>，与全年目标有较大差距。（责任单位：国际物流枢纽公司）</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kern w:val="0"/>
          <w:sz w:val="24"/>
          <w:szCs w:val="24"/>
        </w:rPr>
        <w:t xml:space="preserve"> </w:t>
      </w:r>
      <w:r>
        <w:rPr>
          <w:rFonts w:ascii="Times New Roman" w:hAnsi="Times New Roman" w:eastAsia="方正仿宋_GBK"/>
          <w:sz w:val="32"/>
          <w:szCs w:val="32"/>
        </w:rPr>
        <w:t>常态化开展</w:t>
      </w:r>
      <w:r>
        <w:rPr>
          <w:rFonts w:hint="eastAsia" w:ascii="Times New Roman" w:hAnsi="Times New Roman" w:eastAsia="方正仿宋_GBK"/>
          <w:sz w:val="32"/>
          <w:szCs w:val="32"/>
        </w:rPr>
        <w:t>“</w:t>
      </w:r>
      <w:r>
        <w:rPr>
          <w:rFonts w:ascii="Times New Roman" w:hAnsi="Times New Roman" w:eastAsia="方正仿宋_GBK"/>
          <w:sz w:val="32"/>
          <w:szCs w:val="32"/>
        </w:rPr>
        <w:t>马路办公</w:t>
      </w:r>
      <w:r>
        <w:rPr>
          <w:rFonts w:hint="eastAsia" w:ascii="Times New Roman" w:hAnsi="Times New Roman" w:eastAsia="方正仿宋_GBK"/>
          <w:sz w:val="32"/>
          <w:szCs w:val="32"/>
        </w:rPr>
        <w:t>”</w:t>
      </w:r>
      <w:r>
        <w:rPr>
          <w:rFonts w:ascii="Times New Roman" w:hAnsi="Times New Roman" w:eastAsia="方正仿宋_GBK"/>
          <w:sz w:val="32"/>
          <w:szCs w:val="32"/>
        </w:rPr>
        <w:t>，一体推进智慧城市、韧性城市建设，拆除150万平方米违法建筑</w:t>
      </w:r>
      <w:r>
        <w:rPr>
          <w:rFonts w:hint="eastAsia" w:ascii="Times New Roman" w:hAnsi="Times New Roman" w:eastAsia="方正仿宋_GBK"/>
          <w:sz w:val="32"/>
          <w:szCs w:val="32"/>
        </w:rPr>
        <w:t>。1-6月</w:t>
      </w:r>
      <w:r>
        <w:rPr>
          <w:rFonts w:ascii="Times New Roman" w:hAnsi="Times New Roman" w:eastAsia="方正仿宋_GBK"/>
          <w:sz w:val="32"/>
          <w:szCs w:val="32"/>
        </w:rPr>
        <w:t>，累计完成违法建筑拆除33.31万平方米</w:t>
      </w:r>
      <w:r>
        <w:rPr>
          <w:rFonts w:hint="eastAsia" w:ascii="Times New Roman" w:hAnsi="Times New Roman" w:eastAsia="方正仿宋_GBK"/>
          <w:sz w:val="32"/>
          <w:szCs w:val="32"/>
        </w:rPr>
        <w:t>，与全年目标有较大差距。（责任单位：</w:t>
      </w:r>
      <w:r>
        <w:rPr>
          <w:rFonts w:ascii="Times New Roman" w:hAnsi="Times New Roman" w:eastAsia="方正仿宋_GBK"/>
          <w:sz w:val="32"/>
          <w:szCs w:val="32"/>
        </w:rPr>
        <w:t>区城管局</w:t>
      </w:r>
      <w:r>
        <w:rPr>
          <w:rFonts w:hint="eastAsia" w:ascii="Times New Roman" w:hAnsi="Times New Roman" w:eastAsia="方正仿宋_GBK"/>
          <w:sz w:val="32"/>
          <w:szCs w:val="32"/>
        </w:rPr>
        <w:t>（区整违办））</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ascii="Times New Roman" w:hAnsi="Times New Roman" w:eastAsia="方正仿宋_GBK"/>
          <w:kern w:val="0"/>
          <w:sz w:val="24"/>
          <w:szCs w:val="24"/>
        </w:rPr>
        <w:t xml:space="preserve"> </w:t>
      </w:r>
      <w:r>
        <w:rPr>
          <w:rFonts w:ascii="Times New Roman" w:hAnsi="Times New Roman" w:eastAsia="方正仿宋_GBK"/>
          <w:sz w:val="32"/>
          <w:szCs w:val="32"/>
        </w:rPr>
        <w:t>拆除新山路沿线10万平方米违法建筑</w:t>
      </w:r>
      <w:r>
        <w:rPr>
          <w:rFonts w:hint="eastAsia" w:ascii="Times New Roman" w:hAnsi="Times New Roman" w:eastAsia="方正仿宋_GBK"/>
          <w:sz w:val="32"/>
          <w:szCs w:val="32"/>
        </w:rPr>
        <w:t>。1-6月，</w:t>
      </w:r>
      <w:r>
        <w:rPr>
          <w:rFonts w:ascii="Times New Roman" w:hAnsi="Times New Roman" w:eastAsia="方正仿宋_GBK"/>
          <w:sz w:val="32"/>
          <w:szCs w:val="32"/>
        </w:rPr>
        <w:t>新山路</w:t>
      </w:r>
      <w:r>
        <w:rPr>
          <w:rFonts w:hint="eastAsia" w:ascii="Times New Roman" w:hAnsi="Times New Roman" w:eastAsia="方正仿宋_GBK"/>
          <w:sz w:val="32"/>
          <w:szCs w:val="32"/>
        </w:rPr>
        <w:t>仅</w:t>
      </w:r>
      <w:r>
        <w:rPr>
          <w:rFonts w:ascii="Times New Roman" w:hAnsi="Times New Roman" w:eastAsia="方正仿宋_GBK"/>
          <w:sz w:val="32"/>
          <w:szCs w:val="32"/>
        </w:rPr>
        <w:t>完成</w:t>
      </w:r>
      <w:r>
        <w:rPr>
          <w:rFonts w:hint="eastAsia" w:ascii="Times New Roman" w:hAnsi="Times New Roman" w:eastAsia="方正仿宋_GBK"/>
          <w:sz w:val="32"/>
          <w:szCs w:val="32"/>
          <w:lang w:val="en-US" w:eastAsia="zh-CN"/>
        </w:rPr>
        <w:t>违法建筑</w:t>
      </w:r>
      <w:r>
        <w:rPr>
          <w:rFonts w:ascii="Times New Roman" w:hAnsi="Times New Roman" w:eastAsia="方正仿宋_GBK"/>
          <w:sz w:val="32"/>
          <w:szCs w:val="32"/>
        </w:rPr>
        <w:t>整治0.75万平方米</w:t>
      </w:r>
      <w:r>
        <w:rPr>
          <w:rFonts w:hint="eastAsia" w:ascii="Times New Roman" w:hAnsi="Times New Roman" w:eastAsia="方正仿宋_GBK"/>
          <w:sz w:val="32"/>
          <w:szCs w:val="32"/>
        </w:rPr>
        <w:t>，与全年目标有较大差距。（责任单位：区城管局（区整违办））</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ascii="Times New Roman" w:hAnsi="Times New Roman" w:eastAsia="方正仿宋_GBK"/>
          <w:kern w:val="0"/>
          <w:sz w:val="24"/>
          <w:szCs w:val="24"/>
        </w:rPr>
        <w:t xml:space="preserve"> </w:t>
      </w:r>
      <w:r>
        <w:rPr>
          <w:rFonts w:ascii="Times New Roman" w:hAnsi="Times New Roman" w:eastAsia="方正仿宋_GBK"/>
          <w:sz w:val="32"/>
          <w:szCs w:val="32"/>
        </w:rPr>
        <w:t>农房风貌整治提升1500户</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目前已拟定整治范围，正在确定整治模式，未进场施工</w:t>
      </w:r>
      <w:r>
        <w:rPr>
          <w:rFonts w:hint="eastAsia" w:ascii="Times New Roman" w:hAnsi="Times New Roman" w:eastAsia="方正仿宋_GBK"/>
          <w:sz w:val="32"/>
          <w:szCs w:val="32"/>
        </w:rPr>
        <w:t>，进度较为滞后。（责任单位：区住房城乡建委）</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w:t>
      </w:r>
      <w:r>
        <w:rPr>
          <w:rFonts w:ascii="Times New Roman" w:hAnsi="Times New Roman" w:eastAsia="方正仿宋_GBK"/>
          <w:color w:val="000000"/>
          <w:kern w:val="0"/>
          <w:sz w:val="24"/>
          <w:szCs w:val="24"/>
        </w:rPr>
        <w:t xml:space="preserve"> </w:t>
      </w:r>
      <w:r>
        <w:rPr>
          <w:rFonts w:ascii="Times New Roman" w:hAnsi="Times New Roman" w:eastAsia="方正仿宋_GBK"/>
          <w:sz w:val="32"/>
          <w:szCs w:val="32"/>
        </w:rPr>
        <w:t>新建30个社区健身点</w:t>
      </w:r>
      <w:r>
        <w:rPr>
          <w:rFonts w:hint="eastAsia" w:ascii="Times New Roman" w:hAnsi="Times New Roman" w:eastAsia="方正仿宋_GBK"/>
          <w:sz w:val="32"/>
          <w:szCs w:val="32"/>
        </w:rPr>
        <w:t>。1-6月，建成社区健身点2个，与全年目标有较大差距。（责任单位：区体育局）</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w:t>
      </w:r>
      <w:r>
        <w:rPr>
          <w:rFonts w:ascii="Times New Roman" w:hAnsi="Times New Roman" w:eastAsia="方正仿宋_GBK"/>
          <w:kern w:val="0"/>
          <w:sz w:val="24"/>
          <w:szCs w:val="24"/>
        </w:rPr>
        <w:t xml:space="preserve"> </w:t>
      </w:r>
      <w:r>
        <w:rPr>
          <w:rFonts w:ascii="Times New Roman" w:hAnsi="Times New Roman" w:eastAsia="方正仿宋_GBK"/>
          <w:sz w:val="32"/>
          <w:szCs w:val="32"/>
        </w:rPr>
        <w:t>新建2个标准化派出所</w:t>
      </w:r>
      <w:r>
        <w:rPr>
          <w:rFonts w:hint="eastAsia" w:ascii="Times New Roman" w:hAnsi="Times New Roman" w:eastAsia="方正仿宋_GBK"/>
          <w:sz w:val="32"/>
          <w:szCs w:val="32"/>
        </w:rPr>
        <w:t>。2个项目仍在前期手续办理阶段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未进场施工，</w:t>
      </w:r>
      <w:r>
        <w:rPr>
          <w:rFonts w:hint="eastAsia" w:ascii="Times New Roman" w:hAnsi="Times New Roman" w:eastAsia="方正仿宋_GBK"/>
          <w:sz w:val="32"/>
          <w:szCs w:val="32"/>
        </w:rPr>
        <w:t>进度较为滞后</w:t>
      </w:r>
      <w:r>
        <w:rPr>
          <w:rFonts w:ascii="Times New Roman" w:hAnsi="Times New Roman" w:eastAsia="方正仿宋_GBK"/>
          <w:sz w:val="32"/>
          <w:szCs w:val="32"/>
        </w:rPr>
        <w:t>。</w:t>
      </w:r>
      <w:r>
        <w:rPr>
          <w:rFonts w:hint="eastAsia" w:ascii="Times New Roman" w:hAnsi="Times New Roman" w:eastAsia="方正仿宋_GBK"/>
          <w:sz w:val="32"/>
          <w:szCs w:val="32"/>
        </w:rPr>
        <w:t>（责任单位：区公安分局）</w:t>
      </w:r>
    </w:p>
    <w:p>
      <w:pPr>
        <w:spacing w:line="560" w:lineRule="exact"/>
        <w:ind w:firstLine="640" w:firstLineChars="200"/>
        <w:jc w:val="left"/>
        <w:rPr>
          <w:rFonts w:ascii="Times New Roman" w:hAnsi="Times New Roman" w:eastAsia="方正仿宋_GBK"/>
          <w:sz w:val="32"/>
          <w:szCs w:val="32"/>
        </w:rPr>
      </w:pPr>
    </w:p>
    <w:p>
      <w:pPr>
        <w:spacing w:line="560" w:lineRule="exact"/>
        <w:ind w:firstLine="640" w:firstLineChars="200"/>
        <w:jc w:val="left"/>
        <w:rPr>
          <w:rFonts w:ascii="Times New Roman" w:hAnsi="Times New Roman" w:eastAsia="方正仿宋_GBK"/>
          <w:spacing w:val="-20"/>
          <w:sz w:val="32"/>
          <w:szCs w:val="32"/>
        </w:rPr>
      </w:pPr>
      <w:r>
        <w:rPr>
          <w:rFonts w:ascii="Times New Roman" w:hAnsi="Times New Roman" w:eastAsia="方正仿宋_GBK"/>
          <w:sz w:val="32"/>
          <w:szCs w:val="32"/>
        </w:rPr>
        <w:t>附件：1.经济社会发展预期目标任务1-</w:t>
      </w:r>
      <w:r>
        <w:rPr>
          <w:rFonts w:hint="eastAsia" w:ascii="Times New Roman" w:hAnsi="Times New Roman" w:eastAsia="方正仿宋_GBK"/>
          <w:sz w:val="32"/>
          <w:szCs w:val="32"/>
        </w:rPr>
        <w:t>6</w:t>
      </w:r>
      <w:r>
        <w:rPr>
          <w:rFonts w:ascii="Times New Roman" w:hAnsi="Times New Roman" w:eastAsia="方正仿宋_GBK"/>
          <w:sz w:val="32"/>
          <w:szCs w:val="32"/>
        </w:rPr>
        <w:t>月进展情况表</w:t>
      </w:r>
    </w:p>
    <w:p>
      <w:pPr>
        <w:spacing w:line="560" w:lineRule="exact"/>
        <w:ind w:firstLine="560" w:firstLineChars="200"/>
        <w:jc w:val="left"/>
        <w:rPr>
          <w:rFonts w:ascii="Times New Roman" w:hAnsi="Times New Roman" w:eastAsia="方正仿宋_GBK"/>
          <w:spacing w:val="-20"/>
          <w:sz w:val="32"/>
          <w:szCs w:val="32"/>
        </w:rPr>
      </w:pPr>
      <w:r>
        <w:rPr>
          <w:rFonts w:ascii="Times New Roman" w:hAnsi="Times New Roman" w:eastAsia="方正仿宋_GBK"/>
          <w:spacing w:val="-20"/>
          <w:sz w:val="32"/>
          <w:szCs w:val="32"/>
        </w:rPr>
        <w:t xml:space="preserve">         2.</w:t>
      </w:r>
      <w:r>
        <w:rPr>
          <w:rFonts w:hint="eastAsia" w:ascii="Times New Roman" w:hAnsi="Times New Roman" w:eastAsia="方正仿宋_GBK"/>
          <w:sz w:val="32"/>
          <w:szCs w:val="32"/>
        </w:rPr>
        <w:t>推</w:t>
      </w:r>
      <w:r>
        <w:rPr>
          <w:rFonts w:hint="eastAsia" w:ascii="Times New Roman" w:hAnsi="Times New Roman" w:eastAsia="方正仿宋_GBK"/>
          <w:spacing w:val="-6"/>
          <w:sz w:val="32"/>
          <w:szCs w:val="32"/>
        </w:rPr>
        <w:t>进较为滞后的</w:t>
      </w:r>
      <w:r>
        <w:rPr>
          <w:rFonts w:hint="eastAsia" w:ascii="Times New Roman" w:hAnsi="Times New Roman" w:eastAsia="方正仿宋_GBK"/>
          <w:spacing w:val="-6"/>
          <w:sz w:val="32"/>
          <w:szCs w:val="32"/>
          <w:lang w:val="en-US" w:eastAsia="zh-CN"/>
        </w:rPr>
        <w:t>7</w:t>
      </w:r>
      <w:r>
        <w:rPr>
          <w:rFonts w:hint="eastAsia" w:ascii="Times New Roman" w:hAnsi="Times New Roman" w:eastAsia="方正仿宋_GBK"/>
          <w:spacing w:val="-6"/>
          <w:sz w:val="32"/>
          <w:szCs w:val="32"/>
        </w:rPr>
        <w:t>项重点工作任务</w:t>
      </w:r>
      <w:r>
        <w:rPr>
          <w:rFonts w:ascii="Times New Roman" w:hAnsi="Times New Roman" w:eastAsia="方正仿宋_GBK"/>
          <w:spacing w:val="-6"/>
          <w:sz w:val="32"/>
          <w:szCs w:val="32"/>
        </w:rPr>
        <w:t>1-</w:t>
      </w:r>
      <w:r>
        <w:rPr>
          <w:rFonts w:hint="eastAsia" w:ascii="Times New Roman" w:hAnsi="Times New Roman" w:eastAsia="方正仿宋_GBK"/>
          <w:spacing w:val="-6"/>
          <w:sz w:val="32"/>
          <w:szCs w:val="32"/>
        </w:rPr>
        <w:t>6</w:t>
      </w:r>
      <w:r>
        <w:rPr>
          <w:rFonts w:ascii="Times New Roman" w:hAnsi="Times New Roman" w:eastAsia="方正仿宋_GBK"/>
          <w:spacing w:val="-6"/>
          <w:sz w:val="32"/>
          <w:szCs w:val="32"/>
        </w:rPr>
        <w:t>月</w:t>
      </w:r>
      <w:r>
        <w:rPr>
          <w:rFonts w:hint="eastAsia" w:ascii="Times New Roman" w:hAnsi="Times New Roman" w:eastAsia="方正仿宋_GBK"/>
          <w:spacing w:val="-6"/>
          <w:sz w:val="32"/>
          <w:szCs w:val="32"/>
        </w:rPr>
        <w:t>进展情况表</w:t>
      </w:r>
    </w:p>
    <w:p>
      <w:pPr>
        <w:spacing w:line="560" w:lineRule="exact"/>
        <w:ind w:firstLine="1680" w:firstLineChars="600"/>
        <w:jc w:val="left"/>
        <w:rPr>
          <w:rFonts w:ascii="Times New Roman" w:hAnsi="Times New Roman" w:eastAsia="方正仿宋_GBK"/>
          <w:sz w:val="32"/>
          <w:szCs w:val="32"/>
        </w:rPr>
      </w:pPr>
      <w:r>
        <w:rPr>
          <w:rFonts w:hint="eastAsia" w:ascii="Times New Roman" w:hAnsi="Times New Roman" w:eastAsia="方正仿宋_GBK"/>
          <w:spacing w:val="-20"/>
          <w:sz w:val="32"/>
          <w:szCs w:val="32"/>
        </w:rPr>
        <w:t>3.</w:t>
      </w:r>
      <w:r>
        <w:rPr>
          <w:rFonts w:hint="eastAsia" w:ascii="Times New Roman" w:hAnsi="Times New Roman" w:eastAsia="方正仿宋_GBK"/>
          <w:sz w:val="32"/>
          <w:szCs w:val="32"/>
        </w:rPr>
        <w:t>正常推进的12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项重点工作任务</w:t>
      </w: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月进展情况表</w:t>
      </w:r>
    </w:p>
    <w:p>
      <w:pPr>
        <w:spacing w:line="560" w:lineRule="exact"/>
        <w:ind w:firstLine="560" w:firstLineChars="200"/>
        <w:jc w:val="left"/>
        <w:rPr>
          <w:rFonts w:ascii="Times New Roman" w:hAnsi="Times New Roman" w:eastAsia="方正仿宋_GBK"/>
          <w:spacing w:val="-20"/>
          <w:sz w:val="32"/>
          <w:szCs w:val="32"/>
        </w:rPr>
      </w:pP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重庆市沙坪坝区人民政府督查办</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hAnsi="Times New Roman" w:eastAsia="方正仿宋_GBK"/>
          <w:kern w:val="0"/>
          <w:sz w:val="32"/>
          <w:szCs w:val="32"/>
        </w:rPr>
        <w:t>2022年</w:t>
      </w:r>
      <w:r>
        <w:rPr>
          <w:rFonts w:hint="eastAsia" w:ascii="Times New Roman" w:hAnsi="Times New Roman" w:eastAsia="方正仿宋_GBK"/>
          <w:kern w:val="0"/>
          <w:sz w:val="32"/>
          <w:szCs w:val="32"/>
        </w:rPr>
        <w:t>7</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26</w:t>
      </w:r>
      <w:r>
        <w:rPr>
          <w:rFonts w:ascii="Times New Roman" w:hAnsi="Times New Roman" w:eastAsia="方正仿宋_GBK"/>
          <w:kern w:val="0"/>
          <w:sz w:val="32"/>
          <w:szCs w:val="32"/>
        </w:rPr>
        <w:t>日</w:t>
      </w:r>
    </w:p>
    <w:p>
      <w:pPr>
        <w:spacing w:line="620" w:lineRule="exact"/>
        <w:ind w:firstLine="720" w:firstLineChars="200"/>
        <w:jc w:val="left"/>
        <w:rPr>
          <w:rFonts w:ascii="Times New Roman" w:hAnsi="Times New Roman" w:eastAsia="方正仿宋_GBK"/>
          <w:sz w:val="32"/>
          <w:szCs w:val="32"/>
        </w:rPr>
        <w:sectPr>
          <w:footerReference r:id="rId3" w:type="default"/>
          <w:footerReference r:id="rId4" w:type="even"/>
          <w:pgSz w:w="11907" w:h="16839"/>
          <w:pgMar w:top="2098" w:right="1474" w:bottom="1985" w:left="1588" w:header="851" w:footer="992" w:gutter="0"/>
          <w:cols w:space="425" w:num="1"/>
          <w:docGrid w:linePitch="312" w:charSpace="0"/>
        </w:sectPr>
      </w:pPr>
      <w:r>
        <w:rPr>
          <w:rFonts w:ascii="Times New Roman" w:hAnsi="Times New Roman" w:eastAsia="方正仿宋_GBK"/>
          <w:sz w:val="36"/>
          <w:szCs w:val="36"/>
        </w:rPr>
        <w:t xml:space="preserve">                 </w:t>
      </w: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附件1</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经济社会发展预期目标任务1-</w:t>
      </w:r>
      <w:r>
        <w:rPr>
          <w:rFonts w:hint="eastAsia" w:ascii="Times New Roman" w:hAnsi="Times New Roman" w:eastAsia="方正小标宋_GBK"/>
          <w:sz w:val="44"/>
          <w:szCs w:val="44"/>
        </w:rPr>
        <w:t>6</w:t>
      </w:r>
      <w:r>
        <w:rPr>
          <w:rFonts w:ascii="Times New Roman" w:hAnsi="Times New Roman" w:eastAsia="方正小标宋_GBK"/>
          <w:sz w:val="44"/>
          <w:szCs w:val="44"/>
        </w:rPr>
        <w:t>月进展情况表</w:t>
      </w:r>
    </w:p>
    <w:p>
      <w:pPr>
        <w:spacing w:line="560" w:lineRule="exact"/>
        <w:jc w:val="center"/>
        <w:rPr>
          <w:rFonts w:ascii="Times New Roman" w:hAnsi="Times New Roman" w:eastAsia="方正小标宋_GBK"/>
          <w:sz w:val="44"/>
          <w:szCs w:val="44"/>
        </w:rPr>
      </w:pPr>
    </w:p>
    <w:tbl>
      <w:tblPr>
        <w:tblStyle w:val="14"/>
        <w:tblW w:w="17586" w:type="dxa"/>
        <w:tblInd w:w="524" w:type="dxa"/>
        <w:tblLayout w:type="autofit"/>
        <w:tblCellMar>
          <w:top w:w="0" w:type="dxa"/>
          <w:left w:w="108" w:type="dxa"/>
          <w:bottom w:w="0" w:type="dxa"/>
          <w:right w:w="108" w:type="dxa"/>
        </w:tblCellMar>
      </w:tblPr>
      <w:tblGrid>
        <w:gridCol w:w="1203"/>
        <w:gridCol w:w="6168"/>
        <w:gridCol w:w="293"/>
        <w:gridCol w:w="2551"/>
        <w:gridCol w:w="7371"/>
      </w:tblGrid>
      <w:tr>
        <w:tblPrEx>
          <w:tblCellMar>
            <w:top w:w="0" w:type="dxa"/>
            <w:left w:w="108" w:type="dxa"/>
            <w:bottom w:w="0" w:type="dxa"/>
            <w:right w:w="108" w:type="dxa"/>
          </w:tblCellMar>
        </w:tblPrEx>
        <w:trPr>
          <w:trHeight w:val="493"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646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2022年预期目标</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责任单位</w:t>
            </w:r>
          </w:p>
        </w:tc>
        <w:tc>
          <w:tcPr>
            <w:tcW w:w="737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进展情况</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地区生产总值增长5.5%左右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1-6月，地区生产总值增长4.4%</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3名）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固定资产投资增长6%左右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1-6月，固定资产投资同比增长12%</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2名）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工业增加值增长7%左右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区经济信息委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1-6月，工业增加值增长</w:t>
            </w:r>
            <w:r>
              <w:rPr>
                <w:rFonts w:hint="eastAsia" w:ascii="Times New Roman" w:hAnsi="Times New Roman" w:eastAsia="方正仿宋_GBK"/>
                <w:kern w:val="0"/>
                <w:sz w:val="28"/>
                <w:szCs w:val="28"/>
              </w:rPr>
              <w:t>3.5</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5名）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90"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社会消费品零售总额增长8%左右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区商务委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1-6月，社会消费品零售总额增长</w:t>
            </w:r>
            <w:r>
              <w:rPr>
                <w:rFonts w:hint="eastAsia" w:ascii="Times New Roman" w:hAnsi="Times New Roman" w:eastAsia="方正仿宋_GBK"/>
                <w:kern w:val="0"/>
                <w:sz w:val="28"/>
                <w:szCs w:val="28"/>
              </w:rPr>
              <w:t>0.5</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5名）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进出口总额增长5%以上</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区商务委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1-6月，预计进出口总额增长</w:t>
            </w:r>
            <w:r>
              <w:rPr>
                <w:rFonts w:hint="eastAsia" w:ascii="Times New Roman" w:hAnsi="Times New Roman" w:eastAsia="方正仿宋_GBK"/>
                <w:kern w:val="0"/>
                <w:sz w:val="28"/>
                <w:szCs w:val="28"/>
              </w:rPr>
              <w:t>9.7</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6</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一般公共预算收入增长5%左右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区财政局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1-6月，一般公共预算收入增长-19%（扣除留抵退税因素后增长-15.6%，</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城区第5</w:t>
            </w:r>
            <w:r>
              <w:rPr>
                <w:rFonts w:hint="eastAsia" w:ascii="Times New Roman" w:hAnsi="Times New Roman" w:eastAsia="方正仿宋_GBK"/>
                <w:kern w:val="0"/>
                <w:sz w:val="28"/>
                <w:szCs w:val="28"/>
              </w:rPr>
              <w:t>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区级税收增长6%左右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区税务局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1-6月，区级税收增长-36.8%（扣除留抵退税因素后增长-32.06%，</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城区第7</w:t>
            </w:r>
            <w:r>
              <w:rPr>
                <w:rFonts w:hint="eastAsia" w:ascii="Times New Roman" w:hAnsi="Times New Roman" w:eastAsia="方正仿宋_GBK"/>
                <w:kern w:val="0"/>
                <w:sz w:val="28"/>
                <w:szCs w:val="28"/>
              </w:rPr>
              <w:t>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全体居民人均可支配收入增长6%左右</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1-6月，全体居民人均可支配收入增长</w:t>
            </w:r>
            <w:r>
              <w:rPr>
                <w:rFonts w:hint="eastAsia" w:ascii="Times New Roman" w:hAnsi="Times New Roman" w:eastAsia="方正仿宋_GBK"/>
                <w:kern w:val="0"/>
                <w:sz w:val="28"/>
                <w:szCs w:val="28"/>
              </w:rPr>
              <w:t>5.2</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7名）</w:t>
            </w:r>
            <w:r>
              <w:rPr>
                <w:rFonts w:ascii="Times New Roman" w:hAnsi="Times New Roman" w:eastAsia="方正仿宋_GBK"/>
                <w:kern w:val="0"/>
                <w:sz w:val="28"/>
                <w:szCs w:val="28"/>
              </w:rPr>
              <w:t>。</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空气质量完成年度目标任务</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区生态环境局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1-6月，空气质量优良天数158天，预计能够完成年度目标任务。</w:t>
            </w:r>
          </w:p>
        </w:tc>
      </w:tr>
      <w:tr>
        <w:tblPrEx>
          <w:tblCellMar>
            <w:top w:w="0" w:type="dxa"/>
            <w:left w:w="108" w:type="dxa"/>
            <w:bottom w:w="0" w:type="dxa"/>
            <w:right w:w="108" w:type="dxa"/>
          </w:tblCellMar>
        </w:tblPrEx>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6461"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节能减排降碳完成年度目标任务</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预计能够完成年度目标任务。</w:t>
            </w:r>
          </w:p>
        </w:tc>
      </w:tr>
      <w:tr>
        <w:tblPrEx>
          <w:tblCellMar>
            <w:top w:w="0" w:type="dxa"/>
            <w:left w:w="108" w:type="dxa"/>
            <w:bottom w:w="0" w:type="dxa"/>
            <w:right w:w="108" w:type="dxa"/>
          </w:tblCellMar>
        </w:tblPrEx>
        <w:trPr>
          <w:gridAfter w:val="3"/>
          <w:wAfter w:w="10215" w:type="dxa"/>
          <w:trHeight w:val="1089" w:hRule="atLeast"/>
        </w:trPr>
        <w:tc>
          <w:tcPr>
            <w:tcW w:w="7371" w:type="dxa"/>
            <w:gridSpan w:val="2"/>
          </w:tcPr>
          <w:p>
            <w:pPr>
              <w:widowControl/>
              <w:jc w:val="left"/>
              <w:rPr>
                <w:rFonts w:ascii="方正仿宋_GBK" w:hAnsi="宋体" w:eastAsia="方正仿宋_GBK" w:cs="宋体"/>
                <w:kern w:val="0"/>
                <w:sz w:val="28"/>
                <w:szCs w:val="28"/>
              </w:rPr>
            </w:pPr>
          </w:p>
        </w:tc>
      </w:tr>
    </w:tbl>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hint="eastAsia" w:ascii="Times New Roman" w:hAnsi="Times New Roman" w:eastAsia="方正小标宋_GBK"/>
          <w:sz w:val="32"/>
          <w:szCs w:val="32"/>
        </w:rPr>
      </w:pPr>
    </w:p>
    <w:p>
      <w:pPr>
        <w:spacing w:line="560" w:lineRule="exact"/>
        <w:jc w:val="left"/>
        <w:rPr>
          <w:rFonts w:hint="eastAsia"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附件2</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推进较为滞后的7项重点工作任务</w:t>
      </w:r>
      <w:r>
        <w:rPr>
          <w:rFonts w:ascii="Times New Roman" w:hAnsi="Times New Roman" w:eastAsia="方正小标宋_GBK"/>
          <w:sz w:val="44"/>
          <w:szCs w:val="44"/>
        </w:rPr>
        <w:t>1-</w:t>
      </w:r>
      <w:r>
        <w:rPr>
          <w:rFonts w:hint="eastAsia" w:ascii="Times New Roman" w:hAnsi="Times New Roman" w:eastAsia="方正小标宋_GBK"/>
          <w:sz w:val="44"/>
          <w:szCs w:val="44"/>
        </w:rPr>
        <w:t>6</w:t>
      </w:r>
      <w:r>
        <w:rPr>
          <w:rFonts w:ascii="Times New Roman" w:hAnsi="Times New Roman" w:eastAsia="方正小标宋_GBK"/>
          <w:sz w:val="44"/>
          <w:szCs w:val="44"/>
        </w:rPr>
        <w:t>月</w:t>
      </w:r>
      <w:r>
        <w:rPr>
          <w:rFonts w:hint="eastAsia" w:ascii="Times New Roman" w:hAnsi="Times New Roman" w:eastAsia="方正小标宋_GBK"/>
          <w:sz w:val="44"/>
          <w:szCs w:val="44"/>
        </w:rPr>
        <w:t>进展情况表</w:t>
      </w:r>
    </w:p>
    <w:p>
      <w:pPr>
        <w:spacing w:line="420" w:lineRule="exact"/>
        <w:ind w:firstLine="880" w:firstLineChars="200"/>
        <w:jc w:val="center"/>
        <w:rPr>
          <w:rFonts w:ascii="Times New Roman" w:hAnsi="Times New Roman" w:eastAsia="方正小标宋_GBK"/>
          <w:sz w:val="44"/>
          <w:szCs w:val="44"/>
        </w:rPr>
      </w:pPr>
    </w:p>
    <w:tbl>
      <w:tblPr>
        <w:tblStyle w:val="14"/>
        <w:tblW w:w="195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75"/>
        <w:gridCol w:w="5321"/>
        <w:gridCol w:w="2157"/>
        <w:gridCol w:w="2399"/>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699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工作任务</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责任单位</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配合单位</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任务进展情况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大力发展数字经济</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实现数字经济增加值增长7%</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月，我区数字经济完成产值</w:t>
            </w:r>
            <w:r>
              <w:rPr>
                <w:rFonts w:hint="eastAsia" w:ascii="Times New Roman" w:hAnsi="Times New Roman" w:eastAsia="方正仿宋_GBK"/>
                <w:kern w:val="0"/>
                <w:sz w:val="24"/>
                <w:szCs w:val="24"/>
              </w:rPr>
              <w:t>1175</w:t>
            </w:r>
            <w:r>
              <w:rPr>
                <w:rFonts w:ascii="Times New Roman" w:hAnsi="Times New Roman" w:eastAsia="方正仿宋_GBK"/>
                <w:kern w:val="0"/>
                <w:sz w:val="24"/>
                <w:szCs w:val="24"/>
              </w:rPr>
              <w:t>亿元，同比增长1</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w:t>
            </w:r>
          </w:p>
        </w:tc>
        <w:tc>
          <w:tcPr>
            <w:tcW w:w="1675" w:type="dxa"/>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r>
              <w:rPr>
                <w:rFonts w:hint="eastAsia" w:ascii="Times New Roman" w:hAnsi="Times New Roman" w:eastAsia="方正楷体_GBK"/>
                <w:kern w:val="0"/>
                <w:sz w:val="24"/>
                <w:szCs w:val="24"/>
              </w:rPr>
              <w:t>提升枢纽功能</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增设粮食、水果口岸，高水平建设整车口岸，引进德国奔驰内陆分拨中心、大众进口车西南分拨中心，进口整车5000辆以上</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粮食、水果口岸申报：</w:t>
            </w:r>
            <w:r>
              <w:rPr>
                <w:rFonts w:hint="eastAsia" w:ascii="Times New Roman" w:hAnsi="Times New Roman" w:eastAsia="方正仿宋_GBK"/>
                <w:kern w:val="0"/>
                <w:sz w:val="24"/>
                <w:szCs w:val="24"/>
              </w:rPr>
              <w:t>已完成进境粮食指定监管场地可行性研究报告，已对接重庆海关，待肉类监管场所验收后启动申报程序。</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整车口岸：1-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月，铁路口岸完成整车进口</w:t>
            </w:r>
            <w:r>
              <w:rPr>
                <w:rFonts w:hint="eastAsia" w:ascii="Times New Roman" w:hAnsi="Times New Roman" w:eastAsia="方正仿宋_GBK"/>
                <w:kern w:val="0"/>
                <w:sz w:val="24"/>
                <w:szCs w:val="24"/>
              </w:rPr>
              <w:t>1589</w:t>
            </w:r>
            <w:r>
              <w:rPr>
                <w:rFonts w:ascii="Times New Roman" w:hAnsi="Times New Roman" w:eastAsia="方正仿宋_GBK"/>
                <w:kern w:val="0"/>
                <w:sz w:val="24"/>
                <w:szCs w:val="24"/>
              </w:rPr>
              <w:t>辆。</w:t>
            </w:r>
            <w:r>
              <w:rPr>
                <w:rFonts w:hint="eastAsia" w:ascii="Times New Roman" w:hAnsi="Times New Roman" w:eastAsia="方正仿宋_GBK"/>
                <w:kern w:val="0"/>
                <w:sz w:val="24"/>
                <w:szCs w:val="24"/>
              </w:rPr>
              <w:t>大众实验样车试验已通过，准备签订正式合同</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提升城市综合承载力</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常态化开展“马路办公”，一体推进智慧城市、韧性城市建设，拆除150万平方米违法建筑，城市生活垃圾回收利用率达40%</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违法建筑专项整治工作领导小组成员单位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生活垃圾分类工作</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①</w:t>
            </w:r>
            <w:r>
              <w:rPr>
                <w:rFonts w:ascii="Times New Roman" w:hAnsi="Times New Roman" w:eastAsia="方正仿宋_GBK"/>
                <w:sz w:val="24"/>
                <w:szCs w:val="24"/>
              </w:rPr>
              <w:t>截至</w:t>
            </w:r>
            <w:r>
              <w:rPr>
                <w:rFonts w:hint="eastAsia" w:ascii="Times New Roman" w:hAnsi="Times New Roman" w:eastAsia="方正仿宋_GBK"/>
                <w:sz w:val="24"/>
                <w:szCs w:val="24"/>
              </w:rPr>
              <w:t>6</w:t>
            </w:r>
            <w:r>
              <w:rPr>
                <w:rFonts w:ascii="Times New Roman" w:hAnsi="Times New Roman" w:eastAsia="方正仿宋_GBK"/>
                <w:sz w:val="24"/>
                <w:szCs w:val="24"/>
              </w:rPr>
              <w:t>月</w:t>
            </w:r>
            <w:r>
              <w:rPr>
                <w:rFonts w:hint="eastAsia" w:ascii="Times New Roman" w:hAnsi="Times New Roman" w:eastAsia="方正仿宋_GBK"/>
                <w:sz w:val="24"/>
                <w:szCs w:val="24"/>
              </w:rPr>
              <w:t>30</w:t>
            </w:r>
            <w:r>
              <w:rPr>
                <w:rFonts w:ascii="Times New Roman" w:hAnsi="Times New Roman" w:eastAsia="方正仿宋_GBK"/>
                <w:sz w:val="24"/>
                <w:szCs w:val="24"/>
              </w:rPr>
              <w:t>日，累计完成违法建筑拆除33.31万平方米。</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城市生活垃圾回收利用率已达40%以上。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4</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高水平更新东部老城</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拆除新山路沿线10万平方米违法建筑</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山洞街道</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已完成初步摸排，新山路沿线违建49处，面积约6.2万平方米，已形成初步整治方案，纳入第一批整治清单。截</w:t>
            </w:r>
            <w:r>
              <w:rPr>
                <w:rFonts w:hint="eastAsia" w:ascii="Times New Roman" w:hAnsi="Times New Roman" w:eastAsia="方正仿宋_GBK"/>
                <w:sz w:val="24"/>
                <w:szCs w:val="24"/>
              </w:rPr>
              <w:t>至</w:t>
            </w:r>
            <w:r>
              <w:rPr>
                <w:rFonts w:ascii="Times New Roman" w:hAnsi="Times New Roman" w:eastAsia="方正仿宋_GBK"/>
                <w:sz w:val="24"/>
                <w:szCs w:val="24"/>
              </w:rPr>
              <w:t>7月8日，新山路累计完成违建整治0.75万平方米。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5</w:t>
            </w:r>
          </w:p>
        </w:tc>
        <w:tc>
          <w:tcPr>
            <w:tcW w:w="1675" w:type="dxa"/>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高质量打造中部诗意田园</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农房风貌整治提升1500户</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区住建委已会同区农业农村委共同拟定了1500栋农房风貌整治范围，待工投公司与银行确定整治模式后再推进相关工作。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6</w:t>
            </w:r>
          </w:p>
        </w:tc>
        <w:tc>
          <w:tcPr>
            <w:tcW w:w="1675" w:type="dxa"/>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优化公共服务供给</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新建3个社区体育公园、30个社区健身点</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区体育局</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各有关镇街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color w:val="000000"/>
                <w:kern w:val="0"/>
                <w:sz w:val="24"/>
                <w:szCs w:val="24"/>
              </w:rPr>
              <w:t>新建3个社区体育公园：已建成1个。</w:t>
            </w:r>
          </w:p>
          <w:p>
            <w:pPr>
              <w:widowControl/>
              <w:spacing w:line="320" w:lineRule="exact"/>
              <w:rPr>
                <w:rFonts w:ascii="Times New Roman" w:hAnsi="Times New Roman" w:eastAsia="方正仿宋_GBK"/>
                <w:color w:val="000000"/>
                <w:kern w:val="0"/>
                <w:sz w:val="24"/>
                <w:szCs w:val="24"/>
              </w:rPr>
            </w:pPr>
            <w:r>
              <w:rPr>
                <w:rFonts w:hint="eastAsia" w:ascii="方正仿宋_GBK" w:hAnsi="宋体" w:eastAsia="方正仿宋_GBK" w:cs="宋体"/>
                <w:color w:val="000000"/>
                <w:kern w:val="0"/>
                <w:sz w:val="24"/>
                <w:szCs w:val="24"/>
                <w:lang w:bidi="ar"/>
              </w:rPr>
              <w:t>②</w:t>
            </w:r>
            <w:r>
              <w:rPr>
                <w:rFonts w:ascii="Times New Roman" w:hAnsi="Times New Roman" w:eastAsia="方正仿宋_GBK"/>
                <w:color w:val="000000"/>
                <w:kern w:val="0"/>
                <w:sz w:val="24"/>
                <w:szCs w:val="24"/>
                <w:lang w:bidi="ar"/>
              </w:rPr>
              <w:t>新建</w:t>
            </w:r>
            <w:r>
              <w:rPr>
                <w:rFonts w:ascii="Times New Roman" w:hAnsi="Times New Roman" w:eastAsia="方正仿宋_GBK"/>
                <w:color w:val="000000"/>
                <w:kern w:val="0"/>
                <w:sz w:val="24"/>
                <w:szCs w:val="24"/>
              </w:rPr>
              <w:t>30个社区健身点：</w:t>
            </w:r>
            <w:r>
              <w:rPr>
                <w:rFonts w:hint="eastAsia" w:ascii="Times New Roman" w:hAnsi="Times New Roman" w:eastAsia="方正仿宋_GBK"/>
                <w:color w:val="000000"/>
                <w:kern w:val="0"/>
                <w:sz w:val="24"/>
                <w:szCs w:val="24"/>
              </w:rPr>
              <w:t>已建成2个社区健身点，</w:t>
            </w:r>
            <w:r>
              <w:rPr>
                <w:rFonts w:ascii="Times New Roman" w:hAnsi="Times New Roman" w:eastAsia="方正仿宋_GBK"/>
                <w:color w:val="000000"/>
                <w:kern w:val="0"/>
                <w:sz w:val="24"/>
                <w:szCs w:val="24"/>
              </w:rPr>
              <w:t>正在开展健身器材招标工作。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7</w:t>
            </w:r>
          </w:p>
        </w:tc>
        <w:tc>
          <w:tcPr>
            <w:tcW w:w="1675" w:type="dxa"/>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加强社会治理创新</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新建2个标准化派出所，深入开展全民反诈</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各有关镇街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石井坡派出所迁建工程：正在开展土地置换工作，待上市规委会通过后进行置换。</w:t>
            </w:r>
          </w:p>
          <w:p>
            <w:pPr>
              <w:widowControl/>
              <w:spacing w:line="300" w:lineRule="exact"/>
              <w:rPr>
                <w:rFonts w:ascii="Times New Roman" w:hAnsi="Times New Roman" w:eastAsia="方正仿宋_GBK"/>
                <w:sz w:val="24"/>
                <w:szCs w:val="24"/>
              </w:rPr>
            </w:pPr>
            <w:r>
              <w:rPr>
                <w:rFonts w:hint="eastAsia" w:ascii="方正仿宋_GBK" w:hAnsi="宋体" w:eastAsia="方正仿宋_GBK" w:cs="宋体"/>
                <w:sz w:val="24"/>
                <w:szCs w:val="24"/>
              </w:rPr>
              <w:t>②</w:t>
            </w:r>
            <w:r>
              <w:rPr>
                <w:rFonts w:ascii="Times New Roman" w:hAnsi="Times New Roman" w:eastAsia="方正仿宋_GBK"/>
                <w:sz w:val="24"/>
                <w:szCs w:val="24"/>
              </w:rPr>
              <w:t>陈家桥派出所改造工程：装饰改造工程正按时间节点推进，已完成概算审核、施工图审核、预算编制审核，已编制招标文件并通过审核。</w:t>
            </w:r>
          </w:p>
          <w:p>
            <w:pPr>
              <w:widowControl/>
              <w:spacing w:line="30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③</w:t>
            </w:r>
            <w:r>
              <w:rPr>
                <w:rFonts w:ascii="Times New Roman" w:hAnsi="Times New Roman" w:eastAsia="方正仿宋_GBK"/>
                <w:kern w:val="0"/>
                <w:sz w:val="24"/>
                <w:szCs w:val="24"/>
              </w:rPr>
              <w:t>深入开展全民反诈：</w:t>
            </w:r>
            <w:r>
              <w:rPr>
                <w:rFonts w:ascii="Times New Roman" w:hAnsi="Times New Roman" w:eastAsia="方正仿宋_GBK"/>
                <w:sz w:val="24"/>
                <w:szCs w:val="24"/>
              </w:rPr>
              <w:t>策动各镇街、区级各部门持续深化全民反诈专项行动，扎实推进“打防管控宣”等各项措施。全区上半年电信网络诈骗案件共立</w:t>
            </w:r>
            <w:r>
              <w:rPr>
                <w:rFonts w:hint="eastAsia" w:ascii="Times New Roman" w:hAnsi="Times New Roman" w:eastAsia="方正仿宋_GBK"/>
                <w:sz w:val="24"/>
                <w:szCs w:val="24"/>
              </w:rPr>
              <w:t>案</w:t>
            </w:r>
            <w:r>
              <w:rPr>
                <w:rFonts w:ascii="Times New Roman" w:hAnsi="Times New Roman" w:eastAsia="方正仿宋_GBK"/>
                <w:sz w:val="24"/>
                <w:szCs w:val="24"/>
              </w:rPr>
              <w:t>926起，同比下降29.95%，下降幅度排全市第13位，主城第1位。损失金额5859.58万元，同比下降32.14%。追赃挽损共计655.20万元，同比上升13.87%。</w:t>
            </w:r>
          </w:p>
        </w:tc>
      </w:tr>
    </w:tbl>
    <w:p>
      <w:pPr>
        <w:spacing w:line="560" w:lineRule="exact"/>
        <w:rPr>
          <w:rFonts w:ascii="Times New Roman" w:hAnsi="Times New Roman" w:eastAsia="方正黑体_GBK"/>
          <w:sz w:val="32"/>
          <w:szCs w:val="32"/>
        </w:rPr>
      </w:pPr>
    </w:p>
    <w:p>
      <w:pPr>
        <w:spacing w:line="560" w:lineRule="exact"/>
        <w:rPr>
          <w:rFonts w:hint="eastAsia" w:ascii="Times New Roman" w:hAnsi="Times New Roman" w:eastAsia="方正黑体_GBK"/>
          <w:sz w:val="32"/>
          <w:szCs w:val="32"/>
        </w:rPr>
      </w:pPr>
    </w:p>
    <w:p>
      <w:pPr>
        <w:spacing w:line="560" w:lineRule="exact"/>
        <w:rPr>
          <w:rFonts w:hint="eastAsia" w:ascii="Times New Roman" w:hAnsi="Times New Roman" w:eastAsia="方正黑体_GBK"/>
          <w:sz w:val="32"/>
          <w:szCs w:val="32"/>
        </w:rPr>
      </w:pPr>
    </w:p>
    <w:p>
      <w:pPr>
        <w:spacing w:line="560" w:lineRule="exact"/>
        <w:rPr>
          <w:rFonts w:hint="eastAsia"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附件3</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正常推进的124项重点工作任务</w:t>
      </w:r>
      <w:r>
        <w:rPr>
          <w:rFonts w:ascii="Times New Roman" w:hAnsi="Times New Roman" w:eastAsia="方正小标宋_GBK"/>
          <w:sz w:val="44"/>
          <w:szCs w:val="44"/>
        </w:rPr>
        <w:t>1-</w:t>
      </w:r>
      <w:r>
        <w:rPr>
          <w:rFonts w:hint="eastAsia" w:ascii="Times New Roman" w:hAnsi="Times New Roman" w:eastAsia="方正小标宋_GBK"/>
          <w:sz w:val="44"/>
          <w:szCs w:val="44"/>
        </w:rPr>
        <w:t>6</w:t>
      </w:r>
      <w:r>
        <w:rPr>
          <w:rFonts w:ascii="Times New Roman" w:hAnsi="Times New Roman" w:eastAsia="方正小标宋_GBK"/>
          <w:sz w:val="44"/>
          <w:szCs w:val="44"/>
        </w:rPr>
        <w:t>月进展情况表</w:t>
      </w:r>
    </w:p>
    <w:p>
      <w:pPr>
        <w:rPr>
          <w:rFonts w:ascii="Times New Roman" w:hAnsi="Times New Roman" w:eastAsia="黑体"/>
          <w:color w:val="000000"/>
          <w:sz w:val="32"/>
          <w:szCs w:val="32"/>
        </w:rPr>
      </w:pPr>
    </w:p>
    <w:tbl>
      <w:tblPr>
        <w:tblStyle w:val="14"/>
        <w:tblW w:w="204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856"/>
        <w:gridCol w:w="5188"/>
        <w:gridCol w:w="2223"/>
        <w:gridCol w:w="2361"/>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804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工作任务</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责任单位</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配合单位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任务进展情况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联动共建</w:t>
            </w:r>
          </w:p>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科学城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推动量子通信器件国家重点实验室落地，引进机数科技等8家独立法人研发机构、中科川信等20家高新技术企业，孵化科技型企业200家</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hint="eastAsia" w:ascii="Times New Roman" w:hAnsi="Times New Roman" w:eastAsia="方正仿宋_GBK"/>
                <w:sz w:val="24"/>
                <w:szCs w:val="24"/>
              </w:rPr>
              <w:t>量子实验室已形成初步方案，正按市科技局要求继续完善</w:t>
            </w:r>
            <w:r>
              <w:rPr>
                <w:rFonts w:ascii="Times New Roman" w:hAnsi="Times New Roman" w:eastAsia="方正仿宋_GBK"/>
                <w:sz w:val="24"/>
                <w:szCs w:val="24"/>
              </w:rPr>
              <w:t>。</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已引进重庆市先进轻金属研究院、佰圣重庆建筑节能技术管理研究院等</w:t>
            </w:r>
            <w:r>
              <w:rPr>
                <w:rFonts w:ascii="Times New Roman" w:hAnsi="Times New Roman" w:eastAsia="方正仿宋_GBK"/>
                <w:sz w:val="24"/>
                <w:szCs w:val="24"/>
              </w:rPr>
              <w:t>2</w:t>
            </w:r>
            <w:r>
              <w:rPr>
                <w:rFonts w:hint="eastAsia" w:ascii="Times New Roman" w:hAnsi="Times New Roman" w:eastAsia="方正仿宋_GBK"/>
                <w:sz w:val="24"/>
                <w:szCs w:val="24"/>
              </w:rPr>
              <w:t>个独立法人研发机构，推荐</w:t>
            </w:r>
            <w:r>
              <w:rPr>
                <w:rFonts w:ascii="Times New Roman" w:hAnsi="Times New Roman" w:eastAsia="方正仿宋_GBK"/>
                <w:sz w:val="24"/>
                <w:szCs w:val="24"/>
              </w:rPr>
              <w:t>35</w:t>
            </w:r>
            <w:r>
              <w:rPr>
                <w:rFonts w:hint="eastAsia" w:ascii="Times New Roman" w:hAnsi="Times New Roman" w:eastAsia="方正仿宋_GBK"/>
                <w:sz w:val="24"/>
                <w:szCs w:val="24"/>
              </w:rPr>
              <w:t>家企业申报第一批国家高新技术企业。</w:t>
            </w:r>
          </w:p>
          <w:p>
            <w:pPr>
              <w:widowControl/>
              <w:spacing w:line="320" w:lineRule="exact"/>
              <w:rPr>
                <w:rFonts w:asciiTheme="minorEastAsia" w:hAnsiTheme="minorEastAsia" w:eastAsiaTheme="minorEastAsia"/>
                <w:kern w:val="0"/>
                <w:sz w:val="24"/>
                <w:szCs w:val="24"/>
              </w:rPr>
            </w:pPr>
            <w:r>
              <w:rPr>
                <w:rFonts w:hint="eastAsia" w:ascii="方正仿宋_GBK" w:eastAsia="方正仿宋_GBK" w:hAnsiTheme="minorEastAsia"/>
                <w:sz w:val="24"/>
                <w:szCs w:val="24"/>
              </w:rPr>
              <w:t>③</w:t>
            </w:r>
            <w:r>
              <w:rPr>
                <w:rFonts w:hint="eastAsia" w:ascii="Times New Roman" w:hAnsi="Times New Roman" w:eastAsia="方正仿宋_GBK"/>
                <w:sz w:val="24"/>
                <w:szCs w:val="24"/>
              </w:rPr>
              <w:t>出台《重庆市沙坪坝区支持科技企业发展壮大十条举措》及其实施细则，</w:t>
            </w:r>
            <w:r>
              <w:rPr>
                <w:rFonts w:ascii="Times New Roman" w:hAnsi="Times New Roman" w:eastAsia="方正仿宋_GBK"/>
                <w:sz w:val="24"/>
                <w:szCs w:val="24"/>
              </w:rPr>
              <w:t>新培育科技型企业</w:t>
            </w:r>
            <w:r>
              <w:rPr>
                <w:rFonts w:hint="eastAsia" w:ascii="Times New Roman" w:hAnsi="Times New Roman" w:eastAsia="方正仿宋_GBK"/>
                <w:sz w:val="24"/>
                <w:szCs w:val="24"/>
              </w:rPr>
              <w:t>163</w:t>
            </w:r>
            <w:r>
              <w:rPr>
                <w:rFonts w:ascii="Times New Roman" w:hAnsi="Times New Roman" w:eastAsia="方正仿宋_GBK"/>
                <w:sz w:val="24"/>
                <w:szCs w:val="24"/>
              </w:rPr>
              <w:t>家</w:t>
            </w:r>
            <w:r>
              <w:rPr>
                <w:rFonts w:hint="eastAsia" w:ascii="Times New Roman" w:hAnsi="Times New Roman" w:eastAsia="方正仿宋_GBK"/>
                <w:sz w:val="24"/>
                <w:szCs w:val="24"/>
              </w:rPr>
              <w:t>，</w:t>
            </w:r>
            <w:r>
              <w:rPr>
                <w:rFonts w:ascii="Times New Roman" w:hAnsi="Times New Roman" w:eastAsia="方正仿宋_GBK"/>
                <w:sz w:val="24"/>
                <w:szCs w:val="24"/>
              </w:rPr>
              <w:t>推荐35家企业申报第一批国家高新技术企业</w:t>
            </w:r>
            <w:r>
              <w:rPr>
                <w:rFonts w:hint="eastAsia"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高起点规划空间形态，高标准建设配套功能，推动科学大道等标志性工程建设，打造菁云湖、五云湖科创社区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themeColor="text1"/>
                <w:sz w:val="24"/>
                <w:szCs w:val="24"/>
                <w14:textFill>
                  <w14:solidFill>
                    <w14:schemeClr w14:val="tx1"/>
                  </w14:solidFill>
                </w14:textFill>
              </w:rPr>
            </w:pPr>
            <w:r>
              <w:rPr>
                <w:rFonts w:hint="eastAsia" w:ascii="方正仿宋_GBK" w:hAnsi="宋体" w:eastAsia="方正仿宋_GBK" w:cs="宋体"/>
                <w:sz w:val="24"/>
                <w:szCs w:val="24"/>
              </w:rPr>
              <w:t>①</w:t>
            </w:r>
            <w:r>
              <w:rPr>
                <w:rFonts w:ascii="Times New Roman" w:hAnsi="Times New Roman" w:eastAsia="方正仿宋_GBK"/>
                <w:color w:val="000000" w:themeColor="text1"/>
                <w:sz w:val="24"/>
                <w:szCs w:val="24"/>
                <w14:textFill>
                  <w14:solidFill>
                    <w14:schemeClr w14:val="tx1"/>
                  </w14:solidFill>
                </w14:textFill>
              </w:rPr>
              <w:t>菁云湖科创社区：正在积极争取三军医大器官生物中心、西南药业多肽制剂研发生产基地等项目落户孵化中心。</w:t>
            </w:r>
            <w:r>
              <w:rPr>
                <w:rFonts w:hint="eastAsia" w:ascii="Times New Roman" w:hAnsi="Times New Roman" w:eastAsia="方正仿宋_GBK"/>
                <w:color w:val="000000" w:themeColor="text1"/>
                <w:sz w:val="24"/>
                <w:szCs w:val="24"/>
                <w14:textFill>
                  <w14:solidFill>
                    <w14:schemeClr w14:val="tx1"/>
                  </w14:solidFill>
                </w14:textFill>
              </w:rPr>
              <w:t>园区企业配套服务中心已完成施工图设计，正在推进施工招投标工作，计划</w:t>
            </w:r>
            <w:r>
              <w:rPr>
                <w:rFonts w:ascii="Times New Roman" w:hAnsi="Times New Roman" w:eastAsia="方正仿宋_GBK"/>
                <w:color w:val="000000" w:themeColor="text1"/>
                <w:sz w:val="24"/>
                <w:szCs w:val="24"/>
                <w14:textFill>
                  <w14:solidFill>
                    <w14:schemeClr w14:val="tx1"/>
                  </w14:solidFill>
                </w14:textFill>
              </w:rPr>
              <w:t>8</w:t>
            </w:r>
            <w:r>
              <w:rPr>
                <w:rFonts w:hint="eastAsia" w:ascii="Times New Roman" w:hAnsi="Times New Roman" w:eastAsia="方正仿宋_GBK"/>
                <w:color w:val="000000" w:themeColor="text1"/>
                <w:sz w:val="24"/>
                <w:szCs w:val="24"/>
                <w14:textFill>
                  <w14:solidFill>
                    <w14:schemeClr w14:val="tx1"/>
                  </w14:solidFill>
                </w14:textFill>
              </w:rPr>
              <w:t>月开始装修施工。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五云湖科创社区：五云湖城市设计方案</w:t>
            </w:r>
            <w:r>
              <w:rPr>
                <w:rFonts w:hint="eastAsia" w:ascii="Times New Roman" w:hAnsi="Times New Roman" w:eastAsia="方正仿宋_GBK"/>
                <w:kern w:val="0"/>
                <w:sz w:val="24"/>
                <w:szCs w:val="24"/>
              </w:rPr>
              <w:t>已通过区级审查，确定片区空间形态</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科学城站城市设计方案已初步确定。</w:t>
            </w:r>
            <w:r>
              <w:rPr>
                <w:rFonts w:hint="eastAsia" w:ascii="Times New Roman" w:hAnsi="Times New Roman" w:eastAsia="方正仿宋_GBK"/>
                <w:kern w:val="0"/>
                <w:sz w:val="24"/>
                <w:szCs w:val="24"/>
              </w:rPr>
              <w:t>科学大道（物流园段）已于3月17日通车。完成企业创新服务中心周边道路绿化及人行道品质提升。</w:t>
            </w:r>
          </w:p>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④</w:t>
            </w:r>
            <w:r>
              <w:rPr>
                <w:rFonts w:hint="eastAsia" w:ascii="Times New Roman" w:hAnsi="Times New Roman" w:eastAsia="方正仿宋_GBK"/>
                <w:kern w:val="0"/>
                <w:sz w:val="24"/>
                <w:szCs w:val="24"/>
              </w:rPr>
              <w:t>已完成中小学布点规划，确定园区教育等配套功能布局。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加强与高新区协调联动，强化产业协同，用好产业政策，共同打造重庆科技重要发源地和新兴产业策源地</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（科学城建设领导小组办公室）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领导小组成员单位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完成西部（重庆）科学城建设工作领导小组办公室2022年第一次会议筹备。</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②</w:t>
            </w:r>
            <w:r>
              <w:rPr>
                <w:rFonts w:ascii="Times New Roman" w:hAnsi="Times New Roman" w:eastAsia="方正仿宋_GBK"/>
                <w:sz w:val="24"/>
                <w:szCs w:val="24"/>
              </w:rPr>
              <w:t>协助高新区筹备科学城“一核五区”联动宣传。</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sz w:val="24"/>
                <w:szCs w:val="24"/>
              </w:rPr>
              <w:t>推动</w:t>
            </w:r>
            <w:r>
              <w:rPr>
                <w:rFonts w:ascii="Times New Roman" w:hAnsi="Times New Roman" w:eastAsia="方正仿宋_GBK"/>
                <w:kern w:val="0"/>
                <w:sz w:val="24"/>
                <w:szCs w:val="24"/>
              </w:rPr>
              <w:t>器官智能生物制造国家工程中心、重庆五云实验室等重点项目落地科学城沙坪坝片区，加快集聚生物制造、量子科技创新资源，培育生物医药、量子信息产业。</w:t>
            </w:r>
          </w:p>
          <w:p>
            <w:pPr>
              <w:widowControl/>
              <w:spacing w:line="320" w:lineRule="exact"/>
              <w:rPr>
                <w:rFonts w:asciiTheme="minorEastAsia" w:hAnsiTheme="minorEastAsia" w:eastAsiaTheme="minorEastAsia"/>
                <w:kern w:val="0"/>
                <w:sz w:val="24"/>
                <w:szCs w:val="24"/>
              </w:rPr>
            </w:pPr>
            <w:r>
              <w:rPr>
                <w:rFonts w:hint="eastAsia" w:ascii="方正仿宋_GBK" w:eastAsia="方正仿宋_GBK" w:hAnsiTheme="minorEastAsia"/>
                <w:kern w:val="0"/>
                <w:sz w:val="24"/>
                <w:szCs w:val="24"/>
              </w:rPr>
              <w:t>④</w:t>
            </w:r>
            <w:r>
              <w:rPr>
                <w:rFonts w:hint="eastAsia" w:ascii="Times New Roman" w:hAnsi="Times New Roman" w:eastAsia="方正仿宋_GBK"/>
                <w:sz w:val="24"/>
                <w:szCs w:val="24"/>
              </w:rPr>
              <w:t>完成《重庆市沙坪坝区支持西部（重庆）科学城和大学城融合发展的实施方案》初稿编制。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建好环大学创新生态圈</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提质升级环重庆大学创新生态圈，支持学校“双一流”建设，做实国家大学科技园</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制定环重庆大学创新生态圈工作方案，确立</w:t>
            </w:r>
            <w:r>
              <w:rPr>
                <w:rFonts w:ascii="Times New Roman" w:hAnsi="Times New Roman" w:eastAsia="方正仿宋_GBK"/>
                <w:sz w:val="24"/>
                <w:szCs w:val="24"/>
              </w:rPr>
              <w:t>“</w:t>
            </w:r>
            <w:r>
              <w:rPr>
                <w:rFonts w:hint="eastAsia" w:ascii="Times New Roman" w:hAnsi="Times New Roman" w:eastAsia="方正仿宋_GBK"/>
                <w:sz w:val="24"/>
                <w:szCs w:val="24"/>
              </w:rPr>
              <w:t>一圈一专班</w:t>
            </w:r>
            <w:r>
              <w:rPr>
                <w:rFonts w:ascii="Times New Roman" w:hAnsi="Times New Roman" w:eastAsia="方正仿宋_GBK"/>
                <w:sz w:val="24"/>
                <w:szCs w:val="24"/>
              </w:rPr>
              <w:t>”“</w:t>
            </w:r>
            <w:r>
              <w:rPr>
                <w:rFonts w:hint="eastAsia" w:ascii="Times New Roman" w:hAnsi="Times New Roman" w:eastAsia="方正仿宋_GBK"/>
                <w:sz w:val="24"/>
                <w:szCs w:val="24"/>
              </w:rPr>
              <w:t>一周一调度</w:t>
            </w:r>
            <w:r>
              <w:rPr>
                <w:rFonts w:ascii="Times New Roman" w:hAnsi="Times New Roman" w:eastAsia="方正仿宋_GBK"/>
                <w:sz w:val="24"/>
                <w:szCs w:val="24"/>
              </w:rPr>
              <w:t>”</w:t>
            </w:r>
            <w:r>
              <w:rPr>
                <w:rFonts w:hint="eastAsia" w:ascii="Times New Roman" w:hAnsi="Times New Roman" w:eastAsia="方正仿宋_GBK"/>
                <w:sz w:val="24"/>
                <w:szCs w:val="24"/>
              </w:rPr>
              <w:t>工作机制，与重庆大学签署区校战略合作协议并制定战略合作事项实施方案，落实</w:t>
            </w:r>
            <w:r>
              <w:rPr>
                <w:rFonts w:ascii="Times New Roman" w:hAnsi="Times New Roman" w:eastAsia="方正仿宋_GBK"/>
                <w:sz w:val="24"/>
                <w:szCs w:val="24"/>
              </w:rPr>
              <w:t>24</w:t>
            </w:r>
            <w:r>
              <w:rPr>
                <w:rFonts w:hint="eastAsia" w:ascii="Times New Roman" w:hAnsi="Times New Roman" w:eastAsia="方正仿宋_GBK"/>
                <w:sz w:val="24"/>
                <w:szCs w:val="24"/>
              </w:rPr>
              <w:t>件合作事项。落实</w:t>
            </w:r>
            <w:r>
              <w:rPr>
                <w:rFonts w:ascii="Times New Roman" w:hAnsi="Times New Roman" w:eastAsia="方正仿宋_GBK"/>
                <w:sz w:val="24"/>
                <w:szCs w:val="24"/>
              </w:rPr>
              <w:t>6</w:t>
            </w:r>
            <w:r>
              <w:rPr>
                <w:rFonts w:hint="eastAsia" w:ascii="Times New Roman" w:hAnsi="Times New Roman" w:eastAsia="方正仿宋_GBK"/>
                <w:sz w:val="24"/>
                <w:szCs w:val="24"/>
              </w:rPr>
              <w:t>月</w:t>
            </w:r>
            <w:r>
              <w:rPr>
                <w:rFonts w:ascii="Times New Roman" w:hAnsi="Times New Roman" w:eastAsia="方正仿宋_GBK"/>
                <w:sz w:val="24"/>
                <w:szCs w:val="24"/>
              </w:rPr>
              <w:t>15</w:t>
            </w:r>
            <w:r>
              <w:rPr>
                <w:rFonts w:hint="eastAsia" w:ascii="Times New Roman" w:hAnsi="Times New Roman" w:eastAsia="方正仿宋_GBK"/>
                <w:sz w:val="24"/>
                <w:szCs w:val="24"/>
              </w:rPr>
              <w:t>日区校深化校地合作工作座谈会精神，就重庆大学国家大学科技园进驻金沙科创园、大学生创新创业中心等事项进行商谈，推动校内科技成果转化。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建成智慧创新产业园</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sz w:val="24"/>
              </w:rPr>
              <w:t>已完成智慧创新产业园园区修缮工程</w:t>
            </w:r>
            <w:r>
              <w:rPr>
                <w:rFonts w:ascii="Times New Roman" w:hAnsi="Times New Roman" w:eastAsia="方正仿宋_GBK"/>
                <w:sz w:val="24"/>
                <w:szCs w:val="24"/>
              </w:rPr>
              <w:t>，</w:t>
            </w:r>
            <w:r>
              <w:rPr>
                <w:rFonts w:hint="eastAsia" w:ascii="Times New Roman" w:hAnsi="Times New Roman" w:eastAsia="方正仿宋_GBK"/>
                <w:sz w:val="24"/>
                <w:szCs w:val="24"/>
              </w:rPr>
              <w:t>正在开展装修工作</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大力发展绿色智能建筑产业</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一是牵头成立了沙坪坝区绿色智能建筑产业联盟，汇集了行业综合实力靠前的科研院所、开发、设计、施工、建材等企业</w:t>
            </w:r>
            <w:r>
              <w:rPr>
                <w:rFonts w:ascii="Times New Roman" w:hAnsi="Times New Roman" w:eastAsia="方正仿宋_GBK"/>
                <w:kern w:val="0"/>
                <w:sz w:val="24"/>
                <w:szCs w:val="24"/>
              </w:rPr>
              <w:t>42</w:t>
            </w:r>
            <w:r>
              <w:rPr>
                <w:rFonts w:hint="eastAsia" w:ascii="Times New Roman" w:hAnsi="Times New Roman" w:eastAsia="方正仿宋_GBK"/>
                <w:kern w:val="0"/>
                <w:sz w:val="24"/>
                <w:szCs w:val="24"/>
              </w:rPr>
              <w:t>家，搭建了沙坪坝区绿色智能建筑共商共建共研平台。二是严格执行绿色建筑规范标准，将绿色建筑强制性标准作为初步设计、施工图审查重点严格把关，上半年共办理初步设计审查项目</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个，施工图审查备案项目</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个。三是</w:t>
            </w:r>
            <w:r>
              <w:rPr>
                <w:rFonts w:hint="eastAsia" w:eastAsia="方正仿宋_GBK"/>
                <w:sz w:val="24"/>
                <w:szCs w:val="24"/>
              </w:rPr>
              <w:t>筹备绿色建筑与建筑节能专项培训会，以绿色建筑现行标准规范为重点，将对辖区内在建项目建设、设计、施工、监理单位管理人员进行全覆盖，进一步提升现场管理人员技术水平。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启动建设环陆军军医大学创新生态圈，建设器官智能生物制造国家工程中心。投用重师数字创新港，拓展区域科技创新圈层</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器官生物智能制造中心</w:t>
            </w:r>
            <w:r>
              <w:rPr>
                <w:rFonts w:hint="eastAsia" w:ascii="Times New Roman" w:hAnsi="Times New Roman" w:eastAsia="方正仿宋_GBK"/>
                <w:sz w:val="24"/>
                <w:szCs w:val="24"/>
              </w:rPr>
              <w:t>项目装修方案已通过区政府常务会审议，正在进行项目装修立项工作。</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已与重庆师范大学召开三次区校圈长会议，重师数字创新港已完成</w:t>
            </w:r>
            <w:r>
              <w:rPr>
                <w:rFonts w:ascii="Times New Roman" w:hAnsi="Times New Roman" w:eastAsia="方正仿宋_GBK"/>
                <w:sz w:val="24"/>
                <w:szCs w:val="24"/>
              </w:rPr>
              <w:t>5</w:t>
            </w:r>
            <w:r>
              <w:rPr>
                <w:rFonts w:hint="eastAsia" w:ascii="Times New Roman" w:hAnsi="Times New Roman" w:eastAsia="方正仿宋_GBK"/>
                <w:sz w:val="24"/>
                <w:szCs w:val="24"/>
              </w:rPr>
              <w:t>号楼整体装修，累计投资已达</w:t>
            </w:r>
            <w:r>
              <w:rPr>
                <w:rFonts w:ascii="Times New Roman" w:hAnsi="Times New Roman" w:eastAsia="方正仿宋_GBK"/>
                <w:sz w:val="24"/>
                <w:szCs w:val="24"/>
              </w:rPr>
              <w:t>2500</w:t>
            </w:r>
            <w:r>
              <w:rPr>
                <w:rFonts w:hint="eastAsia" w:ascii="Times New Roman" w:hAnsi="Times New Roman" w:eastAsia="方正仿宋_GBK"/>
                <w:sz w:val="24"/>
                <w:szCs w:val="24"/>
              </w:rPr>
              <w:t>万元，现园区已引入配套服务机构</w:t>
            </w:r>
            <w:r>
              <w:rPr>
                <w:rFonts w:ascii="Times New Roman" w:hAnsi="Times New Roman" w:eastAsia="方正仿宋_GBK"/>
                <w:sz w:val="24"/>
                <w:szCs w:val="24"/>
              </w:rPr>
              <w:t>6</w:t>
            </w:r>
            <w:r>
              <w:rPr>
                <w:rFonts w:hint="eastAsia" w:ascii="Times New Roman" w:hAnsi="Times New Roman" w:eastAsia="方正仿宋_GBK"/>
                <w:sz w:val="24"/>
                <w:szCs w:val="24"/>
              </w:rPr>
              <w:t>家，入驻企业总量</w:t>
            </w:r>
            <w:r>
              <w:rPr>
                <w:rFonts w:ascii="Times New Roman" w:hAnsi="Times New Roman" w:eastAsia="方正仿宋_GBK"/>
                <w:sz w:val="24"/>
                <w:szCs w:val="24"/>
              </w:rPr>
              <w:t>93</w:t>
            </w:r>
            <w:r>
              <w:rPr>
                <w:rFonts w:hint="eastAsia" w:ascii="Times New Roman" w:hAnsi="Times New Roman" w:eastAsia="方正仿宋_GBK"/>
                <w:sz w:val="24"/>
                <w:szCs w:val="24"/>
              </w:rPr>
              <w:t>家，入驻企业面积</w:t>
            </w:r>
            <w:r>
              <w:rPr>
                <w:rFonts w:ascii="Times New Roman" w:hAnsi="Times New Roman" w:eastAsia="方正仿宋_GBK"/>
                <w:sz w:val="24"/>
                <w:szCs w:val="24"/>
              </w:rPr>
              <w:t>20000</w:t>
            </w:r>
            <w:r>
              <w:rPr>
                <w:rFonts w:hint="eastAsia" w:ascii="Times New Roman" w:hAnsi="Times New Roman" w:eastAsia="方正仿宋_GBK"/>
                <w:sz w:val="24"/>
                <w:szCs w:val="24"/>
              </w:rPr>
              <w:t>㎡，开展创新创业活动</w:t>
            </w:r>
            <w:r>
              <w:rPr>
                <w:rFonts w:ascii="Times New Roman" w:hAnsi="Times New Roman" w:eastAsia="方正仿宋_GBK"/>
                <w:sz w:val="24"/>
                <w:szCs w:val="24"/>
              </w:rPr>
              <w:t>8</w:t>
            </w:r>
            <w:r>
              <w:rPr>
                <w:rFonts w:hint="eastAsia" w:ascii="Times New Roman" w:hAnsi="Times New Roman" w:eastAsia="方正仿宋_GBK"/>
                <w:sz w:val="24"/>
                <w:szCs w:val="24"/>
              </w:rPr>
              <w:t>场次，正在推进项目集中签约仪式方案制定等准备工作。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推动四川外国语大学新校区建设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回龙坝镇</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近期无进展。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启动建设技术交易中心，技术交易合同登记额增长15%</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加强与重庆市科学技术研究院对接，推动沙区技术交易。</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上半年技术交易合同登记约</w:t>
            </w:r>
            <w:r>
              <w:rPr>
                <w:rFonts w:ascii="Times New Roman" w:hAnsi="Times New Roman" w:eastAsia="方正仿宋_GBK"/>
                <w:sz w:val="24"/>
                <w:szCs w:val="24"/>
              </w:rPr>
              <w:t>2.24</w:t>
            </w:r>
            <w:r>
              <w:rPr>
                <w:rFonts w:hint="eastAsia" w:ascii="Times New Roman" w:hAnsi="Times New Roman" w:eastAsia="方正仿宋_GBK"/>
                <w:sz w:val="24"/>
                <w:szCs w:val="24"/>
              </w:rPr>
              <w:t>亿元</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引进3支创投基金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引育10名领军人才、200名高层次人才</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已引育领军人才1</w:t>
            </w:r>
            <w:r>
              <w:rPr>
                <w:rFonts w:hint="eastAsia" w:ascii="Times New Roman" w:hAnsi="Times New Roman" w:eastAsia="方正仿宋_GBK"/>
                <w:sz w:val="24"/>
                <w:szCs w:val="24"/>
              </w:rPr>
              <w:t>5</w:t>
            </w:r>
            <w:r>
              <w:rPr>
                <w:rFonts w:ascii="Times New Roman" w:hAnsi="Times New Roman" w:eastAsia="方正仿宋_GBK"/>
                <w:sz w:val="24"/>
                <w:szCs w:val="24"/>
              </w:rPr>
              <w:t>人，高层次人才</w:t>
            </w:r>
            <w:r>
              <w:rPr>
                <w:rFonts w:hint="eastAsia" w:ascii="Times New Roman" w:hAnsi="Times New Roman" w:eastAsia="方正仿宋_GBK"/>
                <w:sz w:val="24"/>
                <w:szCs w:val="24"/>
              </w:rPr>
              <w:t>115</w:t>
            </w:r>
            <w:r>
              <w:rPr>
                <w:rFonts w:ascii="Times New Roman" w:hAnsi="Times New Roman" w:eastAsia="方正仿宋_GBK"/>
                <w:sz w:val="24"/>
                <w:szCs w:val="24"/>
              </w:rPr>
              <w:t>人</w:t>
            </w:r>
            <w:r>
              <w:rPr>
                <w:rFonts w:ascii="Times New Roman" w:hAnsi="Times New Roman" w:eastAsia="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办好中国高校（成渝）校友经济高峰论坛等品牌活动</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sz w:val="24"/>
              </w:rPr>
            </w:pPr>
            <w:r>
              <w:rPr>
                <w:rFonts w:hint="eastAsia" w:ascii="Times New Roman" w:hAnsi="Times New Roman" w:eastAsia="方正仿宋_GBK"/>
                <w:kern w:val="0"/>
                <w:sz w:val="24"/>
                <w:szCs w:val="24"/>
              </w:rPr>
              <w:t>已举办</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生物化工助力双碳战略高峰论坛暨第一届中国西部合成生物制造国际前沿研讨会。完成首届中西医整合精准医学大会暨融创交叉医学创新论坛、中国高校（成渝）校友高峰论坛方案编制。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创建全国科普示范区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区应急局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一是夯实科普阵地，开展</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年度区级科普基地考核，</w:t>
            </w:r>
            <w:r>
              <w:rPr>
                <w:rFonts w:ascii="Times New Roman" w:hAnsi="Times New Roman" w:eastAsia="方正仿宋_GBK"/>
                <w:kern w:val="0"/>
                <w:sz w:val="24"/>
                <w:szCs w:val="24"/>
              </w:rPr>
              <w:t>6</w:t>
            </w:r>
            <w:r>
              <w:rPr>
                <w:rFonts w:hint="eastAsia" w:ascii="Times New Roman" w:hAnsi="Times New Roman" w:eastAsia="方正仿宋_GBK"/>
                <w:kern w:val="0"/>
                <w:sz w:val="24"/>
                <w:szCs w:val="24"/>
              </w:rPr>
              <w:t>家单位命名为市级科普基地，市、区级科普基地达</w:t>
            </w:r>
            <w:r>
              <w:rPr>
                <w:rFonts w:ascii="Times New Roman" w:hAnsi="Times New Roman" w:eastAsia="方正仿宋_GBK"/>
                <w:kern w:val="0"/>
                <w:sz w:val="24"/>
                <w:szCs w:val="24"/>
              </w:rPr>
              <w:t>68</w:t>
            </w:r>
            <w:r>
              <w:rPr>
                <w:rFonts w:hint="eastAsia" w:ascii="Times New Roman" w:hAnsi="Times New Roman" w:eastAsia="方正仿宋_GBK"/>
                <w:kern w:val="0"/>
                <w:sz w:val="24"/>
                <w:szCs w:val="24"/>
              </w:rPr>
              <w:t>家，</w:t>
            </w: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家科普基地入选</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科创筑梦</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助力</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双减</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科普行动</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试点单位。二是打造科普品牌，组织第五届沙坪坝区科普讲解大赛，遴选</w:t>
            </w:r>
            <w:r>
              <w:rPr>
                <w:rFonts w:ascii="Times New Roman" w:hAnsi="Times New Roman" w:eastAsia="方正仿宋_GBK"/>
                <w:kern w:val="0"/>
                <w:sz w:val="24"/>
                <w:szCs w:val="24"/>
              </w:rPr>
              <w:t>6</w:t>
            </w:r>
            <w:r>
              <w:rPr>
                <w:rFonts w:hint="eastAsia" w:ascii="Times New Roman" w:hAnsi="Times New Roman" w:eastAsia="方正仿宋_GBK"/>
                <w:kern w:val="0"/>
                <w:sz w:val="24"/>
                <w:szCs w:val="24"/>
              </w:rPr>
              <w:t>名选手代表沙区参加第九届重庆科普讲解大赛决赛，创记录包揽一二三等奖，我区获得优秀组织奖。三是强化科研管理能力，收集</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年决策咨询与管理创新项目</w:t>
            </w:r>
            <w:r>
              <w:rPr>
                <w:rFonts w:ascii="Times New Roman" w:hAnsi="Times New Roman" w:eastAsia="方正仿宋_GBK"/>
                <w:kern w:val="0"/>
                <w:sz w:val="24"/>
                <w:szCs w:val="24"/>
              </w:rPr>
              <w:t>103</w:t>
            </w:r>
            <w:r>
              <w:rPr>
                <w:rFonts w:hint="eastAsia" w:ascii="Times New Roman" w:hAnsi="Times New Roman" w:eastAsia="方正仿宋_GBK"/>
                <w:kern w:val="0"/>
                <w:sz w:val="24"/>
                <w:szCs w:val="24"/>
              </w:rPr>
              <w:t>项和</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年科普项目</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重构创新版图</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打造中国西部1491国际创意谷，启动建设特钢、凤凰山创意产业园，落户全市工业设计新品发布中心，创意设计产业增加值增长15%</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特钢厂项目正在开展建设前期准备工作；凤凰山创意园项目已</w:t>
            </w:r>
            <w:r>
              <w:rPr>
                <w:rFonts w:ascii="Times New Roman" w:hAnsi="Times New Roman" w:eastAsia="方正仿宋_GBK"/>
                <w:sz w:val="24"/>
              </w:rPr>
              <w:t>完成沿劳动路侧绿化提档升级，完成设计单位招标</w:t>
            </w:r>
            <w:r>
              <w:rPr>
                <w:rFonts w:ascii="Times New Roman" w:hAnsi="Times New Roman" w:eastAsia="方正仿宋_GBK"/>
                <w:kern w:val="0"/>
                <w:sz w:val="24"/>
                <w:szCs w:val="24"/>
              </w:rPr>
              <w:t>。</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市经济信息委已同意重庆工业设计新品发布中心落户我区，目前正在开展筹建工作，计划每半年召开一次全</w:t>
            </w:r>
            <w:r>
              <w:rPr>
                <w:rFonts w:hint="eastAsia" w:ascii="Times New Roman" w:hAnsi="Times New Roman" w:eastAsia="方正仿宋_GBK"/>
                <w:kern w:val="0"/>
                <w:sz w:val="24"/>
                <w:szCs w:val="24"/>
              </w:rPr>
              <w:t>市的新品发布活动。</w:t>
            </w:r>
          </w:p>
          <w:p>
            <w:pPr>
              <w:spacing w:line="32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工业设计产业增加值已增长15%以上。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打造梁滩河科技创新带，建成青凤高科孵化中心二期、中电光谷</w:t>
            </w:r>
            <w:r>
              <w:rPr>
                <w:rFonts w:ascii="Times New Roman" w:hAnsi="Times New Roman"/>
                <w:kern w:val="0"/>
                <w:sz w:val="24"/>
                <w:szCs w:val="24"/>
              </w:rPr>
              <w:t>•</w:t>
            </w:r>
            <w:r>
              <w:rPr>
                <w:rFonts w:ascii="Times New Roman" w:hAnsi="Times New Roman" w:eastAsia="方正仿宋_GBK"/>
                <w:kern w:val="0"/>
                <w:sz w:val="24"/>
                <w:szCs w:val="24"/>
              </w:rPr>
              <w:t>西部科技城，加快建设首创高科产业园、联东国际企业港，黄金湾</w:t>
            </w:r>
            <w:r>
              <w:rPr>
                <w:rFonts w:ascii="Times New Roman" w:hAnsi="Times New Roman"/>
                <w:kern w:val="0"/>
                <w:sz w:val="24"/>
                <w:szCs w:val="24"/>
              </w:rPr>
              <w:t>•</w:t>
            </w:r>
            <w:r>
              <w:rPr>
                <w:rFonts w:ascii="Times New Roman" w:hAnsi="Times New Roman" w:eastAsia="方正仿宋_GBK"/>
                <w:kern w:val="0"/>
                <w:sz w:val="24"/>
                <w:szCs w:val="24"/>
              </w:rPr>
              <w:t>智谷企业入驻率达50%</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孵化中心二期项目：</w:t>
            </w:r>
            <w:r>
              <w:rPr>
                <w:rFonts w:hint="eastAsia" w:ascii="Times New Roman" w:hAnsi="Times New Roman" w:eastAsia="方正仿宋_GBK"/>
                <w:sz w:val="24"/>
                <w:szCs w:val="24"/>
              </w:rPr>
              <w:t>整体施工完成约</w:t>
            </w:r>
            <w:r>
              <w:rPr>
                <w:rFonts w:ascii="Times New Roman" w:hAnsi="Times New Roman" w:eastAsia="方正仿宋_GBK"/>
                <w:sz w:val="24"/>
                <w:szCs w:val="24"/>
              </w:rPr>
              <w:t>99%</w:t>
            </w:r>
            <w:r>
              <w:rPr>
                <w:rFonts w:hint="eastAsia" w:ascii="Times New Roman" w:hAnsi="Times New Roman" w:eastAsia="方正仿宋_GBK"/>
                <w:sz w:val="24"/>
                <w:szCs w:val="24"/>
              </w:rPr>
              <w:t>，正在进行室内装修与配套绿化施工。</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中电光谷·西部科技城项目：</w:t>
            </w:r>
            <w:r>
              <w:rPr>
                <w:rFonts w:hint="eastAsia" w:ascii="Times New Roman" w:hAnsi="Times New Roman" w:eastAsia="方正仿宋_GBK"/>
                <w:sz w:val="24"/>
                <w:szCs w:val="24"/>
              </w:rPr>
              <w:t>一期整体完成</w:t>
            </w:r>
            <w:r>
              <w:rPr>
                <w:rFonts w:ascii="Times New Roman" w:hAnsi="Times New Roman" w:eastAsia="方正仿宋_GBK"/>
                <w:sz w:val="24"/>
                <w:szCs w:val="24"/>
              </w:rPr>
              <w:t>65%</w:t>
            </w:r>
            <w:r>
              <w:rPr>
                <w:rFonts w:hint="eastAsia" w:ascii="Times New Roman" w:hAnsi="Times New Roman" w:eastAsia="方正仿宋_GBK"/>
                <w:sz w:val="24"/>
                <w:szCs w:val="24"/>
              </w:rPr>
              <w:t>，二期已拟近期进场基础施工。</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首创高科产业园</w:t>
            </w:r>
            <w:r>
              <w:rPr>
                <w:rFonts w:ascii="Times New Roman" w:hAnsi="Times New Roman" w:eastAsia="方正仿宋_GBK"/>
                <w:bCs/>
                <w:kern w:val="0"/>
                <w:sz w:val="24"/>
                <w:szCs w:val="24"/>
              </w:rPr>
              <w:t>：</w:t>
            </w:r>
            <w:r>
              <w:rPr>
                <w:rFonts w:ascii="Times New Roman" w:hAnsi="Times New Roman" w:eastAsia="方正仿宋_GBK"/>
                <w:kern w:val="0"/>
                <w:sz w:val="24"/>
                <w:szCs w:val="24"/>
              </w:rPr>
              <w:t>完成主体封顶，正在装修，计划1</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月建成。</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④</w:t>
            </w:r>
            <w:r>
              <w:rPr>
                <w:rFonts w:ascii="Times New Roman" w:hAnsi="Times New Roman" w:eastAsia="方正仿宋_GBK"/>
                <w:kern w:val="0"/>
                <w:sz w:val="24"/>
                <w:szCs w:val="24"/>
              </w:rPr>
              <w:t>联东国际企业港项目：</w:t>
            </w:r>
            <w:r>
              <w:rPr>
                <w:rFonts w:hint="eastAsia" w:ascii="Times New Roman" w:hAnsi="Times New Roman" w:eastAsia="方正仿宋_GBK"/>
                <w:sz w:val="24"/>
                <w:szCs w:val="24"/>
              </w:rPr>
              <w:t>一期正开展绿化施工，二期主体完工。上半年完成招商企业</w:t>
            </w:r>
            <w:r>
              <w:rPr>
                <w:rFonts w:ascii="Times New Roman" w:hAnsi="Times New Roman" w:eastAsia="方正仿宋_GBK"/>
                <w:sz w:val="24"/>
                <w:szCs w:val="24"/>
              </w:rPr>
              <w:t>17</w:t>
            </w:r>
            <w:r>
              <w:rPr>
                <w:rFonts w:hint="eastAsia" w:ascii="Times New Roman" w:hAnsi="Times New Roman" w:eastAsia="方正仿宋_GBK"/>
                <w:sz w:val="24"/>
                <w:szCs w:val="24"/>
              </w:rPr>
              <w:t>家。</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⑤</w:t>
            </w:r>
            <w:r>
              <w:rPr>
                <w:rFonts w:ascii="Times New Roman" w:hAnsi="Times New Roman" w:eastAsia="方正仿宋_GBK"/>
                <w:kern w:val="0"/>
                <w:sz w:val="24"/>
                <w:szCs w:val="24"/>
              </w:rPr>
              <w:t>黄金湾</w:t>
            </w:r>
            <w:r>
              <w:rPr>
                <w:rFonts w:hint="eastAsia" w:ascii="Times New Roman" w:hAnsi="Times New Roman" w:eastAsia="方正仿宋_GBK"/>
                <w:kern w:val="0"/>
                <w:sz w:val="24"/>
                <w:szCs w:val="24"/>
              </w:rPr>
              <w:t>·智谷</w:t>
            </w:r>
            <w:r>
              <w:rPr>
                <w:rFonts w:ascii="Times New Roman" w:hAnsi="Times New Roman" w:eastAsia="方正仿宋_GBK"/>
                <w:kern w:val="0"/>
                <w:sz w:val="24"/>
                <w:szCs w:val="24"/>
              </w:rPr>
              <w:t>企业入驻情况：</w:t>
            </w:r>
            <w:r>
              <w:rPr>
                <w:rFonts w:hint="eastAsia" w:ascii="Times New Roman" w:hAnsi="Times New Roman" w:eastAsia="方正仿宋_GBK"/>
                <w:sz w:val="24"/>
                <w:szCs w:val="24"/>
              </w:rPr>
              <w:t>目前入驻黄金湾企业共</w:t>
            </w:r>
            <w:r>
              <w:rPr>
                <w:rFonts w:ascii="Times New Roman" w:hAnsi="Times New Roman" w:eastAsia="方正仿宋_GBK"/>
                <w:sz w:val="24"/>
                <w:szCs w:val="24"/>
              </w:rPr>
              <w:t>8</w:t>
            </w:r>
            <w:r>
              <w:rPr>
                <w:rFonts w:hint="eastAsia" w:ascii="Times New Roman" w:hAnsi="Times New Roman" w:eastAsia="方正仿宋_GBK"/>
                <w:sz w:val="24"/>
                <w:szCs w:val="24"/>
              </w:rPr>
              <w:t>家，</w:t>
            </w:r>
            <w:r>
              <w:rPr>
                <w:rFonts w:ascii="Times New Roman" w:hAnsi="Times New Roman" w:eastAsia="方正仿宋_GBK"/>
                <w:sz w:val="24"/>
                <w:szCs w:val="24"/>
              </w:rPr>
              <w:t>6</w:t>
            </w:r>
            <w:r>
              <w:rPr>
                <w:rFonts w:hint="eastAsia" w:ascii="Times New Roman" w:hAnsi="Times New Roman" w:eastAsia="方正仿宋_GBK"/>
                <w:sz w:val="24"/>
                <w:szCs w:val="24"/>
              </w:rPr>
              <w:t>家已投运。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打造多点式创新平台，系统梳理创新资源，活化老厂房、老空间、老街巷，集约科创空间10万平方米</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已编制《中国西部</w:t>
            </w:r>
            <w:r>
              <w:rPr>
                <w:rFonts w:ascii="Times New Roman" w:hAnsi="Times New Roman" w:eastAsia="方正仿宋_GBK"/>
                <w:sz w:val="24"/>
                <w:szCs w:val="24"/>
              </w:rPr>
              <w:t>1491</w:t>
            </w:r>
            <w:r>
              <w:rPr>
                <w:rFonts w:hint="eastAsia" w:ascii="Times New Roman" w:hAnsi="Times New Roman" w:eastAsia="方正仿宋_GBK"/>
                <w:sz w:val="24"/>
                <w:szCs w:val="24"/>
              </w:rPr>
              <w:t>国际创意谷概念规划方案》，正在推进重大设计创意产业园凤凰山分园、重庆肿瘤研究所科技创新中心、先锋智慧创新产业园、拾光格数字创新港等项目建设。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17</w:t>
            </w:r>
          </w:p>
        </w:tc>
        <w:tc>
          <w:tcPr>
            <w:tcW w:w="28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大力开展</w:t>
            </w:r>
          </w:p>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招商引资</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完善招商引资体制机制，提升招商实效，确保全年正式签约1000亿元以上，开工率达70%以上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印发《关于沙坪坝区招商引资工作领导小组成员和工作机构调整的通知》（沙招商发〔2022〕1号）、《关于沙坪坝区2022年度招商投资促进工作考核方案调整的通知》（沙招商发〔2022〕2号）、《关于沙坪坝区2022年招商投资促进指标任务分解的通知》（沙招商发〔2022〕3号）等文件</w:t>
            </w:r>
            <w:r>
              <w:rPr>
                <w:rFonts w:ascii="Times New Roman" w:hAnsi="Times New Roman" w:eastAsia="方正仿宋_GBK"/>
                <w:kern w:val="0"/>
                <w:sz w:val="24"/>
                <w:szCs w:val="24"/>
              </w:rPr>
              <w:t>完善招商引资体制机制</w:t>
            </w:r>
            <w:r>
              <w:rPr>
                <w:rFonts w:ascii="Times New Roman" w:hAnsi="Times New Roman" w:eastAsia="方正仿宋_GBK"/>
                <w:sz w:val="24"/>
                <w:szCs w:val="24"/>
              </w:rPr>
              <w:t>。</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w:t>
            </w:r>
            <w:r>
              <w:rPr>
                <w:rFonts w:ascii="Times New Roman" w:hAnsi="Times New Roman" w:eastAsia="方正仿宋_GBK"/>
                <w:sz w:val="24"/>
                <w:szCs w:val="24"/>
              </w:rPr>
              <w:t>，区级签约额</w:t>
            </w:r>
            <w:r>
              <w:rPr>
                <w:rFonts w:hint="eastAsia" w:ascii="Times New Roman" w:hAnsi="Times New Roman" w:eastAsia="方正仿宋_GBK"/>
                <w:sz w:val="24"/>
                <w:szCs w:val="24"/>
              </w:rPr>
              <w:t>501.74</w:t>
            </w:r>
            <w:r>
              <w:rPr>
                <w:rFonts w:ascii="Times New Roman" w:hAnsi="Times New Roman" w:eastAsia="方正仿宋_GBK"/>
                <w:sz w:val="24"/>
                <w:szCs w:val="24"/>
              </w:rPr>
              <w:t>亿元。</w:t>
            </w:r>
            <w:r>
              <w:rPr>
                <w:rFonts w:hint="eastAsia" w:ascii="Times New Roman" w:hAnsi="Times New Roman" w:eastAsia="方正仿宋_GBK"/>
                <w:sz w:val="24"/>
                <w:szCs w:val="24"/>
              </w:rPr>
              <w:t>近两年</w:t>
            </w:r>
            <w:r>
              <w:rPr>
                <w:rFonts w:ascii="Times New Roman" w:hAnsi="Times New Roman" w:eastAsia="方正仿宋_GBK"/>
                <w:sz w:val="24"/>
                <w:szCs w:val="24"/>
              </w:rPr>
              <w:t>开工</w:t>
            </w:r>
            <w:r>
              <w:rPr>
                <w:rFonts w:hint="eastAsia" w:ascii="Times New Roman" w:hAnsi="Times New Roman" w:eastAsia="方正仿宋_GBK"/>
                <w:sz w:val="24"/>
                <w:szCs w:val="24"/>
              </w:rPr>
              <w:t>运营</w:t>
            </w:r>
            <w:r>
              <w:rPr>
                <w:rFonts w:ascii="Times New Roman" w:hAnsi="Times New Roman" w:eastAsia="方正仿宋_GBK"/>
                <w:sz w:val="24"/>
                <w:szCs w:val="24"/>
              </w:rPr>
              <w:t>率</w:t>
            </w:r>
            <w:r>
              <w:rPr>
                <w:rFonts w:hint="eastAsia" w:ascii="Times New Roman" w:hAnsi="Times New Roman" w:eastAsia="方正仿宋_GBK"/>
                <w:sz w:val="24"/>
                <w:szCs w:val="24"/>
              </w:rPr>
              <w:t>90</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18</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大力振兴先进制造业</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推动小康汽车转型升级，建成小康新能源全球研发总部，加快小康智能电动高端汽车、金康新能源动力投达产</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小康新能源全球研发总部已入驻物流园企业创新服务中心，小康智能电动高端汽车项目已建成，7月底批量生产，金康新能源动力已于2020年投产，今年以来已实现产值13.3亿元。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引进拓普高端汽车配套基地，形成汽车产能规模500亿元，打造新能源智能网联汽车产业集群</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color w:val="000000" w:themeColor="text1"/>
                <w:spacing w:val="-6"/>
                <w:kern w:val="0"/>
                <w:sz w:val="24"/>
                <w:lang w:bidi="ar"/>
                <w14:textFill>
                  <w14:solidFill>
                    <w14:schemeClr w14:val="tx1"/>
                  </w14:solidFill>
                </w14:textFill>
              </w:rPr>
              <w:t>已取得项目国土证、用地规划许可证、工程规划许可证。已完成项目施工图线下审查，监理单位已确定。已对接市供电局完成施工用电申请并取得供电批复，正在开展施工单位比选工作。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聚焦集成电路、高端装备、生物医药等先导领域，积极引进三利普光电等项目</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color w:val="000000" w:themeColor="text1"/>
                <w:sz w:val="24"/>
                <w:szCs w:val="24"/>
                <w14:textFill>
                  <w14:solidFill>
                    <w14:schemeClr w14:val="tx1"/>
                  </w14:solidFill>
                </w14:textFill>
              </w:rPr>
              <w:t>正积极对接三利谱光电项目，已根据企业和沙区基本情况起草战略合作协议，企业拟于7月</w:t>
            </w:r>
            <w:r>
              <w:rPr>
                <w:rFonts w:hint="eastAsia" w:ascii="Times New Roman" w:hAnsi="Times New Roman" w:eastAsia="方正仿宋_GBK"/>
                <w:color w:val="000000" w:themeColor="text1"/>
                <w:sz w:val="24"/>
                <w:szCs w:val="24"/>
                <w14:textFill>
                  <w14:solidFill>
                    <w14:schemeClr w14:val="tx1"/>
                  </w14:solidFill>
                </w14:textFill>
              </w:rPr>
              <w:t>底</w:t>
            </w:r>
            <w:r>
              <w:rPr>
                <w:rFonts w:ascii="Times New Roman" w:hAnsi="Times New Roman" w:eastAsia="方正仿宋_GBK"/>
                <w:color w:val="000000" w:themeColor="text1"/>
                <w:sz w:val="24"/>
                <w:szCs w:val="24"/>
                <w14:textFill>
                  <w14:solidFill>
                    <w14:schemeClr w14:val="tx1"/>
                  </w14:solidFill>
                </w14:textFill>
              </w:rPr>
              <w:t>来访</w:t>
            </w:r>
            <w:r>
              <w:rPr>
                <w:rFonts w:hint="eastAsia" w:ascii="Times New Roman" w:hAnsi="Times New Roman" w:eastAsia="方正仿宋_GBK"/>
                <w:color w:val="000000" w:themeColor="text1"/>
                <w:sz w:val="24"/>
                <w:szCs w:val="24"/>
                <w14:textFill>
                  <w14:solidFill>
                    <w14:schemeClr w14:val="tx1"/>
                  </w14:solidFill>
                </w14:textFill>
              </w:rPr>
              <w:t>我</w:t>
            </w:r>
            <w:r>
              <w:rPr>
                <w:rFonts w:ascii="Times New Roman" w:hAnsi="Times New Roman" w:eastAsia="方正仿宋_GBK"/>
                <w:color w:val="000000" w:themeColor="text1"/>
                <w:sz w:val="24"/>
                <w:szCs w:val="24"/>
                <w14:textFill>
                  <w14:solidFill>
                    <w14:schemeClr w14:val="tx1"/>
                  </w14:solidFill>
                </w14:textFill>
              </w:rPr>
              <w:t>区，再就项目落地进行深入洽谈。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推动万普隆能源科技上市</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万普隆公司按照会计师事务所的要求完成了内部整改工作，正在全面开展股改工作，预计9月底完成。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深化与航天科工、中国电科、中国电子等军工集团合作，协同承接产业项目，推动军民优势资源转化互促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组织航天科工重庆金美通信有限责任公司赴成都考察调研，重点了解了北斗定位、卫星通信、无线自组网、通信芯片、射频组件等相关国内技术前沿团队，促成四川安迪科技实业股份有限公司、四川领航未来科技有限公司与金美通信公司深度合作。协调组织金美通信公司与成都某卫星技术团队开展核心协议技术研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支持企业“上云用数赋智”，实施15个项目智能化改造，建成3个数字化车间，培育3家“专精特新”企业</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组织企业实施智能化改造项目8个、数字化车间7个、智能工厂1个，并申报市经信委开展认定。</w:t>
            </w:r>
            <w:r>
              <w:rPr>
                <w:rFonts w:hint="eastAsia" w:ascii="Times New Roman" w:hAnsi="Times New Roman" w:eastAsia="方正仿宋_GBK"/>
                <w:kern w:val="0"/>
                <w:sz w:val="24"/>
                <w:szCs w:val="24"/>
              </w:rPr>
              <w:t>新增市级“专精特新”中小企业36家</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大力发展现代服务业</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建设佛罗伦萨小镇二期、全球商品贸易港，建成重庆融创文旅城音乐小镇，大力发展夜间经济、首店经济，打造重庆国际消费中心目的地</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一是大力发展夜间经济，推动</w:t>
            </w:r>
            <w:r>
              <w:rPr>
                <w:rFonts w:ascii="Times New Roman" w:hAnsi="Times New Roman" w:eastAsia="方正仿宋_GBK"/>
                <w:kern w:val="0"/>
                <w:sz w:val="24"/>
                <w:szCs w:val="24"/>
              </w:rPr>
              <w:t>磁器口古镇成功申报市级夜间经济示范区，目前已通过区级验收，待市级部门复审</w:t>
            </w:r>
            <w:r>
              <w:rPr>
                <w:rFonts w:hint="eastAsia" w:ascii="Times New Roman" w:hAnsi="Times New Roman" w:eastAsia="方正仿宋_GBK"/>
                <w:kern w:val="0"/>
                <w:sz w:val="24"/>
                <w:szCs w:val="24"/>
              </w:rPr>
              <w:t>。二是大力发展首店经济，目前</w:t>
            </w:r>
            <w:r>
              <w:rPr>
                <w:rFonts w:ascii="Times New Roman" w:hAnsi="Times New Roman" w:eastAsia="方正仿宋_GBK"/>
                <w:kern w:val="0"/>
                <w:sz w:val="24"/>
                <w:szCs w:val="24"/>
              </w:rPr>
              <w:t>佛罗伦萨</w:t>
            </w:r>
            <w:r>
              <w:rPr>
                <w:rFonts w:hint="eastAsia" w:ascii="Times New Roman" w:hAnsi="Times New Roman" w:eastAsia="方正仿宋_GBK"/>
                <w:kern w:val="0"/>
                <w:sz w:val="24"/>
                <w:szCs w:val="24"/>
              </w:rPr>
              <w:t>小镇已有Kailas、HR等</w:t>
            </w:r>
            <w:r>
              <w:rPr>
                <w:rFonts w:ascii="Times New Roman" w:hAnsi="Times New Roman" w:eastAsia="方正仿宋_GBK"/>
                <w:kern w:val="0"/>
                <w:sz w:val="24"/>
                <w:szCs w:val="24"/>
              </w:rPr>
              <w:t>9家首店入驻，佛罗伦萨</w:t>
            </w:r>
            <w:r>
              <w:rPr>
                <w:rFonts w:hint="eastAsia" w:ascii="Times New Roman" w:hAnsi="Times New Roman" w:eastAsia="方正仿宋_GBK"/>
                <w:kern w:val="0"/>
                <w:sz w:val="24"/>
                <w:szCs w:val="24"/>
              </w:rPr>
              <w:t>小镇已申报2022年重庆市商务发展专项资金项目（第三批）鼓励发展商业品牌首店项目，目前市级正在进行</w:t>
            </w:r>
            <w:r>
              <w:rPr>
                <w:rFonts w:ascii="Times New Roman" w:hAnsi="Times New Roman" w:eastAsia="方正仿宋_GBK"/>
                <w:kern w:val="0"/>
                <w:sz w:val="24"/>
                <w:szCs w:val="24"/>
              </w:rPr>
              <w:t>评审</w:t>
            </w:r>
            <w:r>
              <w:rPr>
                <w:rFonts w:hint="eastAsia" w:ascii="Times New Roman" w:hAnsi="Times New Roman" w:eastAsia="方正仿宋_GBK"/>
                <w:kern w:val="0"/>
                <w:sz w:val="24"/>
                <w:szCs w:val="24"/>
              </w:rPr>
              <w:t>。三是积极申报国际消费中心区和商文旅体融合发展建设试点，已草拟我区申报国际消费中心区的试点方案、试点申报表及申报请示，并于5月20日参加了市商务委组织的评审会。四是梳理了一批重点任务、重点项目和对口政策，草拟了《重庆市培育建设国际消费中心城市实施方案》，待申报成功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加快重庆西站TOD综合体建设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西站管委会</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截至6月30日，重庆西站TOD项目南地块已取得规划许可证，其中T3#号楼已办理施工许可证及预售许可证，预售许可证面积25267.32平方米，已销售5900平方米，销售金额约1.2亿元。其余楼栋正有序推进报建工作。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梳理整合楼宇资源，重点发展企业总部、高端商务等楼宇经济</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w:t>
            </w:r>
            <w:r>
              <w:rPr>
                <w:rFonts w:ascii="Times New Roman" w:hAnsi="Times New Roman" w:eastAsia="方正仿宋_GBK"/>
                <w:kern w:val="0"/>
                <w:sz w:val="24"/>
                <w:szCs w:val="24"/>
              </w:rPr>
              <w:t>聘请</w:t>
            </w:r>
            <w:r>
              <w:rPr>
                <w:rFonts w:hint="eastAsia" w:ascii="Times New Roman" w:hAnsi="Times New Roman" w:eastAsia="方正仿宋_GBK"/>
                <w:kern w:val="0"/>
                <w:sz w:val="24"/>
                <w:szCs w:val="24"/>
              </w:rPr>
              <w:t>重庆重咨科技咨询有限责任公司</w:t>
            </w:r>
            <w:r>
              <w:rPr>
                <w:rFonts w:ascii="Times New Roman" w:hAnsi="Times New Roman" w:eastAsia="方正仿宋_GBK"/>
                <w:kern w:val="0"/>
                <w:sz w:val="24"/>
                <w:szCs w:val="24"/>
              </w:rPr>
              <w:t>对我区楼宇进行专项研究。目前，我区龙湖光年项目被授予“重庆市沙坪坝区总部经济产业园”暨“重庆市沙坪坝区现代服务业产业园”称号。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加快创建歌乐山</w:t>
            </w:r>
            <w:r>
              <w:rPr>
                <w:rFonts w:ascii="Times New Roman" w:hAnsi="Times New Roman"/>
                <w:kern w:val="0"/>
                <w:sz w:val="24"/>
                <w:szCs w:val="24"/>
              </w:rPr>
              <w:t>•</w:t>
            </w:r>
            <w:r>
              <w:rPr>
                <w:rFonts w:ascii="Times New Roman" w:hAnsi="Times New Roman" w:eastAsia="方正仿宋_GBK"/>
                <w:kern w:val="0"/>
                <w:sz w:val="24"/>
                <w:szCs w:val="24"/>
              </w:rPr>
              <w:t>磁器口国家5A级景区，打造5条红色、都市、乡村主题精品游线路，旅游产业增加值增长5%</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一是成立创建工作领导小组，完成服务合同签定，持续开展辅导咨询、完善申报材料。二是开展形象宣传片拍摄，启动改造</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座旅游公厕，迁建韩子栋陈列馆。三是充分利用</w:t>
            </w:r>
            <w:r>
              <w:rPr>
                <w:rFonts w:ascii="Times New Roman" w:hAnsi="Times New Roman" w:eastAsia="方正仿宋_GBK"/>
                <w:kern w:val="0"/>
                <w:sz w:val="24"/>
                <w:szCs w:val="24"/>
              </w:rPr>
              <w:t>12306</w:t>
            </w:r>
            <w:r>
              <w:rPr>
                <w:rFonts w:hint="eastAsia" w:ascii="Times New Roman" w:hAnsi="Times New Roman" w:eastAsia="方正仿宋_GBK"/>
                <w:kern w:val="0"/>
                <w:sz w:val="24"/>
                <w:szCs w:val="24"/>
              </w:rPr>
              <w:t>平台、市区文旅委微信公众号、抖音平台等媒体矩阵，持续开展宣传推广精品游线路。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28</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w:t>
            </w:r>
            <w:r>
              <w:rPr>
                <w:rFonts w:ascii="Times New Roman" w:hAnsi="Times New Roman" w:eastAsia="方正楷体_GBK"/>
                <w:kern w:val="0"/>
                <w:sz w:val="24"/>
                <w:szCs w:val="24"/>
              </w:rPr>
              <w:br w:type="textWrapping"/>
            </w:r>
            <w:r>
              <w:rPr>
                <w:rFonts w:ascii="Times New Roman" w:hAnsi="Times New Roman" w:eastAsia="方正楷体_GBK"/>
                <w:kern w:val="0"/>
                <w:sz w:val="24"/>
                <w:szCs w:val="24"/>
              </w:rPr>
              <w:t>数字经济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建成西部区块链研究院</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sz w:val="24"/>
              </w:rPr>
              <w:t>因市级主管部门审批未通过，研究院无法成立，拟改为项目公司方式落地，目前正在推进中。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29</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实现智能产业产值突破2000亿元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sz w:val="24"/>
                <w:szCs w:val="24"/>
              </w:rPr>
              <w:t>月，我区智能产业产值</w:t>
            </w:r>
            <w:r>
              <w:rPr>
                <w:rFonts w:hint="eastAsia" w:ascii="Times New Roman" w:hAnsi="Times New Roman" w:eastAsia="方正仿宋_GBK"/>
                <w:sz w:val="24"/>
                <w:szCs w:val="24"/>
              </w:rPr>
              <w:t>1020</w:t>
            </w:r>
            <w:r>
              <w:rPr>
                <w:rFonts w:ascii="Times New Roman" w:hAnsi="Times New Roman" w:eastAsia="方正仿宋_GBK"/>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新建500个5G基站，拓展智慧政务、智慧交通、智慧医疗、智慧教育、智慧旅游等智能化应用</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已新建开通5G基站319个。</w:t>
            </w:r>
          </w:p>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一是已完成拟建设的</w:t>
            </w:r>
            <w:r>
              <w:rPr>
                <w:rFonts w:ascii="Times New Roman" w:hAnsi="Times New Roman" w:eastAsia="方正仿宋_GBK"/>
                <w:kern w:val="0"/>
                <w:sz w:val="24"/>
                <w:szCs w:val="24"/>
              </w:rPr>
              <w:t>3.0</w:t>
            </w:r>
            <w:r>
              <w:rPr>
                <w:rFonts w:hint="eastAsia" w:ascii="Times New Roman" w:hAnsi="Times New Roman" w:eastAsia="方正仿宋_GBK"/>
                <w:kern w:val="0"/>
                <w:sz w:val="24"/>
                <w:szCs w:val="24"/>
              </w:rPr>
              <w:t>版磁器口智慧景区建设方案。二是已获批</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年的</w:t>
            </w:r>
            <w:r>
              <w:rPr>
                <w:rFonts w:ascii="Times New Roman" w:hAnsi="Times New Roman" w:eastAsia="方正仿宋_GBK"/>
                <w:kern w:val="0"/>
                <w:sz w:val="24"/>
                <w:szCs w:val="24"/>
              </w:rPr>
              <w:t>5A</w:t>
            </w:r>
            <w:r>
              <w:rPr>
                <w:rFonts w:hint="eastAsia" w:ascii="Times New Roman" w:hAnsi="Times New Roman" w:eastAsia="方正仿宋_GBK"/>
                <w:kern w:val="0"/>
                <w:sz w:val="24"/>
                <w:szCs w:val="24"/>
              </w:rPr>
              <w:t>创建专项经费，此经费涵盖景区智慧化建设。三是已经完成各景区入驻高德地图数据库。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培育网络视听、数字文娱等在线新经济</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w:t>
            </w:r>
            <w:r>
              <w:rPr>
                <w:rFonts w:hint="eastAsia" w:ascii="Times New Roman" w:hAnsi="Times New Roman" w:eastAsia="方正仿宋_GBK"/>
                <w:kern w:val="0"/>
                <w:sz w:val="24"/>
                <w:szCs w:val="24"/>
              </w:rPr>
              <w:t>，数字经济组完成市级签约项目10个，签约金额46.56亿元（完成全年任务70亿元的66.51%）。完成区级签约项目20个，签约金额66.305亿元（完成全年任务89亿元的74.5%）。资金到位9.53亿元（完成全年任务21亿元的45.38%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32</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夯实通道基础</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持续推进中欧班列集结中心建设，着力推动西部陆海新通道向东盟国家拓展，加密渝甬、渝满俄班列频次，班列开行4500班以上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月，开行国际班列约</w:t>
            </w:r>
            <w:r>
              <w:rPr>
                <w:rFonts w:hint="eastAsia" w:ascii="Times New Roman" w:hAnsi="Times New Roman" w:eastAsia="方正仿宋_GBK"/>
                <w:kern w:val="0"/>
                <w:sz w:val="24"/>
                <w:szCs w:val="24"/>
              </w:rPr>
              <w:t>2347</w:t>
            </w:r>
            <w:r>
              <w:rPr>
                <w:rFonts w:ascii="Times New Roman" w:hAnsi="Times New Roman" w:eastAsia="方正仿宋_GBK"/>
                <w:kern w:val="0"/>
                <w:sz w:val="24"/>
                <w:szCs w:val="24"/>
              </w:rPr>
              <w:t>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高水平建成国际物流枢纽</w:t>
            </w:r>
            <w:r>
              <w:rPr>
                <w:rFonts w:ascii="Times New Roman" w:hAnsi="Times New Roman"/>
                <w:kern w:val="0"/>
                <w:sz w:val="24"/>
                <w:szCs w:val="24"/>
              </w:rPr>
              <w:t>•</w:t>
            </w:r>
            <w:r>
              <w:rPr>
                <w:rFonts w:ascii="Times New Roman" w:hAnsi="Times New Roman" w:eastAsia="方正仿宋_GBK"/>
                <w:kern w:val="0"/>
                <w:sz w:val="24"/>
                <w:szCs w:val="24"/>
              </w:rPr>
              <w:t>口岸高地展示中心，打造集西部陆海新通道、中欧班列（渝新欧）、长江上游航运、重庆航空枢纽于一体的“多式联运”产业服务中心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国际物流枢纽</w:t>
            </w:r>
            <w:r>
              <w:rPr>
                <w:rFonts w:ascii="Times New Roman" w:hAnsi="Times New Roman"/>
                <w:kern w:val="0"/>
                <w:sz w:val="24"/>
                <w:szCs w:val="24"/>
              </w:rPr>
              <w:t>•</w:t>
            </w:r>
            <w:r>
              <w:rPr>
                <w:rFonts w:ascii="Times New Roman" w:hAnsi="Times New Roman" w:eastAsia="方正仿宋_GBK"/>
                <w:kern w:val="0"/>
                <w:sz w:val="24"/>
                <w:szCs w:val="24"/>
              </w:rPr>
              <w:t>口岸高地展示中心</w:t>
            </w:r>
            <w:r>
              <w:rPr>
                <w:rFonts w:hint="eastAsia" w:ascii="Times New Roman" w:hAnsi="Times New Roman" w:eastAsia="方正仿宋_GBK"/>
                <w:kern w:val="0"/>
                <w:sz w:val="24"/>
                <w:szCs w:val="24"/>
              </w:rPr>
              <w:t>已建成并投用。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提升枢纽功能</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高质量建设铁路口岸综合保税区，推动差异化发展。建成陆海新通道重庆无水港，加快团结村中心站扩容提质，启动建设中心站铁路上跨桥，中转货物量增长8%以上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铁路口岸综合保税区：已完成前期资料收集</w:t>
            </w:r>
            <w:r>
              <w:rPr>
                <w:rFonts w:hint="eastAsia" w:ascii="Times New Roman" w:hAnsi="Times New Roman" w:eastAsia="方正仿宋_GBK"/>
                <w:kern w:val="0"/>
                <w:sz w:val="24"/>
                <w:szCs w:val="24"/>
              </w:rPr>
              <w:t>和</w:t>
            </w:r>
            <w:r>
              <w:rPr>
                <w:rFonts w:ascii="Times New Roman" w:hAnsi="Times New Roman" w:eastAsia="方正仿宋_GBK"/>
                <w:kern w:val="0"/>
                <w:sz w:val="24"/>
                <w:szCs w:val="24"/>
              </w:rPr>
              <w:t>可行性研究报告编制工作</w:t>
            </w:r>
            <w:r>
              <w:rPr>
                <w:rFonts w:hint="eastAsia" w:ascii="Times New Roman" w:hAnsi="Times New Roman" w:eastAsia="方正仿宋_GBK"/>
                <w:kern w:val="0"/>
                <w:sz w:val="24"/>
                <w:szCs w:val="24"/>
              </w:rPr>
              <w:t>。申报工作已获市商委委等市级部门支持并报</w:t>
            </w:r>
            <w:r>
              <w:rPr>
                <w:rFonts w:ascii="Times New Roman" w:hAnsi="Times New Roman" w:eastAsia="方正仿宋_GBK"/>
                <w:kern w:val="0"/>
                <w:sz w:val="24"/>
                <w:szCs w:val="24"/>
              </w:rPr>
              <w:t>市政府同意。</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陆海新通道重庆无水港：已完成工程量</w:t>
            </w:r>
            <w:r>
              <w:rPr>
                <w:rFonts w:hint="eastAsia" w:ascii="Times New Roman" w:hAnsi="Times New Roman" w:eastAsia="方正仿宋_GBK"/>
                <w:kern w:val="0"/>
                <w:sz w:val="24"/>
                <w:szCs w:val="24"/>
              </w:rPr>
              <w:t>66</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计划12月完工</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中心站铁路上跨桥：已完成施工图设计</w:t>
            </w:r>
            <w:r>
              <w:rPr>
                <w:rFonts w:hint="eastAsia" w:ascii="Times New Roman" w:hAnsi="Times New Roman" w:eastAsia="方正仿宋_GBK"/>
                <w:kern w:val="0"/>
                <w:sz w:val="24"/>
                <w:szCs w:val="24"/>
              </w:rPr>
              <w:t>并通过成铁集团审核</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落户陆海新通道省级联席会议永久会址，打造国际交往中心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正在开展前期准备工作，拟将融创文旅城酒店群或国际物流贸易大厦（拟建）作为永久会址。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36</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壮大口岸经济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建成国通智慧冷链产业园等15个项目，物流业增加值增长20%以上。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已开工建设国通智慧冷链产业园、新能源汽车智慧物流产业园等10个项目。</w:t>
            </w:r>
            <w:r>
              <w:rPr>
                <w:rFonts w:hint="eastAsia" w:ascii="Times New Roman" w:hAnsi="Times New Roman" w:eastAsia="方正仿宋_GBK"/>
                <w:kern w:val="0"/>
                <w:sz w:val="24"/>
                <w:szCs w:val="24"/>
              </w:rPr>
              <w:t>目前公运公铁联运中心A区（一期）、客来物流仓储中心、得盛物流标准化冷库3个项目建设已完成；美宜佳（重庆）产业园强夯施工完成，正在主体总包招标；新能源汽车智慧物流产业园（二期）正在方案设计；三羊马多式联运（重庆）智能应用基地正按最新图纸施工夹层和外立面施工准备；新能源汽车智慧物流产业园机电和屋面施工；国通（西南）智慧冷链产业园主体结构施工完成26%；城市新零售新经济产业中心土方施工完成85%；旭辉西南运营中心主体施工完成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加快建设进口商品集散中心、配送中心，推动“一带一路”商品交易中心等8个项目落地</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已建成重庆内陆国际物流枢纽进口商品展示中心</w:t>
            </w:r>
            <w:r>
              <w:rPr>
                <w:rFonts w:ascii="Times New Roman" w:hAnsi="Times New Roman" w:eastAsia="方正仿宋_GBK"/>
                <w:kern w:val="0"/>
                <w:sz w:val="24"/>
                <w:szCs w:val="24"/>
              </w:rPr>
              <w:t>；已</w:t>
            </w:r>
            <w:r>
              <w:rPr>
                <w:rFonts w:hint="eastAsia" w:ascii="Times New Roman" w:hAnsi="Times New Roman" w:eastAsia="方正仿宋_GBK"/>
                <w:kern w:val="0"/>
                <w:sz w:val="24"/>
                <w:szCs w:val="24"/>
              </w:rPr>
              <w:t>签约</w:t>
            </w:r>
            <w:r>
              <w:rPr>
                <w:rFonts w:ascii="Times New Roman" w:hAnsi="Times New Roman" w:eastAsia="方正仿宋_GBK"/>
                <w:kern w:val="0"/>
                <w:sz w:val="24"/>
                <w:szCs w:val="24"/>
              </w:rPr>
              <w:t>国晟重庆贸易总部、</w:t>
            </w:r>
            <w:r>
              <w:rPr>
                <w:rFonts w:hint="eastAsia" w:ascii="Times New Roman" w:hAnsi="Times New Roman" w:eastAsia="方正仿宋_GBK"/>
                <w:kern w:val="0"/>
                <w:sz w:val="24"/>
                <w:szCs w:val="24"/>
              </w:rPr>
              <w:t>国药·中医药健康生态产业园、大众汽车集团（中国）平行进口车西部运营中心项目3个项目，正在洽谈信达股份在汽车平行进口及汽车4S店合作项目</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引进新型金融机构2家</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sz w:val="24"/>
                <w:szCs w:val="24"/>
              </w:rPr>
              <w:t>已签约美团金融、天安保险、携程小贷</w:t>
            </w:r>
            <w:r>
              <w:rPr>
                <w:rFonts w:ascii="Times New Roman" w:hAnsi="Times New Roman" w:eastAsia="方正仿宋_GBK"/>
                <w:sz w:val="24"/>
                <w:szCs w:val="24"/>
              </w:rPr>
              <w:t>3个项目。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推动设立重庆物流交易所，积极创建中新示范项目金融科技示范区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起草《重庆物流交易中心可行性研究报告》、《重庆物流交易中心建设实施方案（送审稿）》，并上报《关于筹建重庆物流交易中心的请示（代拟稿）》；正在积极对接市金管局，汇报物流交易中心筹备情况，争取支持，力争早日获批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40</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提升城市综合承载力</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高水平编制实施国土空间规划，推动20平方公里拓展用地落地</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初步形成国土空间分区规划一张图，目前正在按全市统一部署划定三条控制线，已形成划定方案上报自然资源部审定，待三线划定后，在国土空间分区规划中推进拓展用地尽快落地。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41</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新增5000个公共停车位，完成125公里道路综合整治</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在建的名人广场、青凤高科创新孵化中心等4个项目共计新增公共停车位5046个。</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已完成112公里道路综合整治。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42</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推动科学城隧道等重点项目建设，打通10条未贯通道路</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市级重点项目：一纵线10公里快速路已建成通车</w:t>
            </w:r>
            <w:r>
              <w:rPr>
                <w:rFonts w:ascii="Times New Roman" w:hAnsi="Times New Roman" w:eastAsia="方正仿宋_GBK"/>
                <w:kern w:val="0"/>
                <w:sz w:val="24"/>
                <w:szCs w:val="24"/>
              </w:rPr>
              <w:t>，科学城隧道完成工程总量的</w:t>
            </w:r>
            <w:r>
              <w:rPr>
                <w:rFonts w:hint="eastAsia" w:ascii="Times New Roman" w:hAnsi="Times New Roman" w:eastAsia="方正仿宋_GBK"/>
                <w:kern w:val="0"/>
                <w:sz w:val="24"/>
                <w:szCs w:val="24"/>
              </w:rPr>
              <w:t>18</w:t>
            </w:r>
            <w:r>
              <w:rPr>
                <w:rFonts w:ascii="Times New Roman" w:hAnsi="Times New Roman" w:eastAsia="方正仿宋_GBK"/>
                <w:kern w:val="0"/>
                <w:sz w:val="24"/>
                <w:szCs w:val="24"/>
              </w:rPr>
              <w:t>%，内环拓宽改造工程</w:t>
            </w:r>
            <w:r>
              <w:rPr>
                <w:rFonts w:hint="eastAsia" w:ascii="Times New Roman" w:hAnsi="Times New Roman" w:eastAsia="方正仿宋_GBK"/>
                <w:kern w:val="0"/>
                <w:sz w:val="24"/>
                <w:szCs w:val="24"/>
              </w:rPr>
              <w:t>高家花园段完成总工程量的70%，西环段完成总工程量的95%。</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②未</w:t>
            </w:r>
            <w:r>
              <w:rPr>
                <w:rFonts w:hint="eastAsia" w:ascii="Times New Roman" w:hAnsi="Times New Roman" w:eastAsia="方正仿宋_GBK"/>
                <w:kern w:val="0"/>
                <w:sz w:val="24"/>
                <w:szCs w:val="24"/>
              </w:rPr>
              <w:t>贯通道路：井双2号路(一期)、挂榜山片区配套道路完工，井口特钢四支路主体已基本完工，大学城二横线连接、汉渝路122-124棚改项目配套道路等7条未贯通道路正在主体施工。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43</w:t>
            </w:r>
          </w:p>
        </w:tc>
        <w:tc>
          <w:tcPr>
            <w:tcW w:w="0" w:type="auto"/>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 xml:space="preserve">建成科学大道环境工程等10个项目，新增绿化面积100万平方米 </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科学大道项目已报</w:t>
            </w:r>
            <w:r>
              <w:rPr>
                <w:rFonts w:hint="eastAsia" w:ascii="Times New Roman" w:hAnsi="Times New Roman" w:eastAsia="方正仿宋_GBK"/>
                <w:sz w:val="24"/>
                <w:szCs w:val="24"/>
              </w:rPr>
              <w:t>区</w:t>
            </w:r>
            <w:r>
              <w:rPr>
                <w:rFonts w:ascii="Times New Roman" w:hAnsi="Times New Roman" w:eastAsia="方正仿宋_GBK"/>
                <w:sz w:val="24"/>
                <w:szCs w:val="24"/>
              </w:rPr>
              <w:t>发改委立项，设计方案正在审核</w:t>
            </w:r>
            <w:r>
              <w:rPr>
                <w:rFonts w:hint="eastAsia" w:ascii="Times New Roman" w:hAnsi="Times New Roman" w:eastAsia="方正仿宋_GBK"/>
                <w:sz w:val="24"/>
                <w:szCs w:val="24"/>
              </w:rPr>
              <w:t>中。</w:t>
            </w:r>
            <w:r>
              <w:rPr>
                <w:rFonts w:ascii="Times New Roman" w:hAnsi="Times New Roman" w:eastAsia="方正仿宋_GBK"/>
                <w:sz w:val="24"/>
                <w:szCs w:val="24"/>
              </w:rPr>
              <w:t>已完成茂源二路、通贯路、通园路、詹家溪和平山社区</w:t>
            </w:r>
            <w:r>
              <w:rPr>
                <w:rFonts w:hint="eastAsia" w:ascii="Times New Roman" w:hAnsi="Times New Roman" w:eastAsia="方正仿宋_GBK"/>
                <w:sz w:val="24"/>
                <w:szCs w:val="24"/>
              </w:rPr>
              <w:t>5个</w:t>
            </w:r>
            <w:r>
              <w:rPr>
                <w:rFonts w:ascii="Times New Roman" w:hAnsi="Times New Roman" w:eastAsia="方正仿宋_GBK"/>
                <w:sz w:val="24"/>
                <w:szCs w:val="24"/>
              </w:rPr>
              <w:t>综合提升整治工程，</w:t>
            </w:r>
            <w:r>
              <w:rPr>
                <w:rFonts w:hint="eastAsia" w:ascii="Times New Roman" w:hAnsi="Times New Roman" w:eastAsia="方正仿宋_GBK"/>
                <w:sz w:val="24"/>
                <w:szCs w:val="24"/>
              </w:rPr>
              <w:t>完成</w:t>
            </w:r>
            <w:r>
              <w:rPr>
                <w:rFonts w:ascii="Times New Roman" w:hAnsi="Times New Roman" w:eastAsia="方正仿宋_GBK"/>
                <w:sz w:val="24"/>
                <w:szCs w:val="24"/>
              </w:rPr>
              <w:t>詹家溪“清水绿岸”治理提升工程4个项目</w:t>
            </w:r>
            <w:r>
              <w:rPr>
                <w:rFonts w:hint="eastAsia" w:ascii="Times New Roman" w:hAnsi="Times New Roman" w:eastAsia="方正仿宋_GBK"/>
                <w:sz w:val="24"/>
                <w:szCs w:val="24"/>
              </w:rPr>
              <w:t>。</w:t>
            </w:r>
            <w:r>
              <w:rPr>
                <w:rFonts w:hint="eastAsia" w:ascii="Times New Roman" w:hAnsi="Times New Roman" w:eastAsia="方正仿宋_GBK"/>
                <w:kern w:val="0"/>
                <w:sz w:val="24"/>
                <w:szCs w:val="24"/>
              </w:rPr>
              <w:t>上半年</w:t>
            </w:r>
            <w:r>
              <w:rPr>
                <w:rFonts w:ascii="Times New Roman" w:hAnsi="Times New Roman" w:eastAsia="方正仿宋_GBK"/>
                <w:kern w:val="0"/>
                <w:sz w:val="24"/>
                <w:szCs w:val="24"/>
              </w:rPr>
              <w:t>新增绿化面积</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44</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高水平更新东部老城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改造石井坡中心湾、双碑堆金村等区域100万平方米老旧小区，整治C、D级危房2万平方米</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双碑街道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石井坡街道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bCs/>
                <w:color w:val="000000" w:themeColor="text1"/>
                <w:sz w:val="24"/>
                <w:szCs w:val="24"/>
                <w14:textFill>
                  <w14:solidFill>
                    <w14:schemeClr w14:val="tx1"/>
                  </w14:solidFill>
                </w14:textFill>
              </w:rPr>
            </w:pPr>
            <w:r>
              <w:rPr>
                <w:rFonts w:hint="eastAsia" w:ascii="方正仿宋_GBK" w:hAnsi="宋体" w:eastAsia="方正仿宋_GBK" w:cs="宋体"/>
                <w:bCs/>
                <w:color w:val="000000" w:themeColor="text1"/>
                <w:sz w:val="24"/>
                <w:szCs w:val="24"/>
                <w14:textFill>
                  <w14:solidFill>
                    <w14:schemeClr w14:val="tx1"/>
                  </w14:solidFill>
                </w14:textFill>
              </w:rPr>
              <w:t>①</w:t>
            </w:r>
            <w:r>
              <w:rPr>
                <w:rFonts w:ascii="Times New Roman" w:hAnsi="Times New Roman" w:eastAsia="方正仿宋_GBK"/>
                <w:bCs/>
                <w:color w:val="000000" w:themeColor="text1"/>
                <w:sz w:val="24"/>
                <w:szCs w:val="24"/>
                <w14:textFill>
                  <w14:solidFill>
                    <w14:schemeClr w14:val="tx1"/>
                  </w14:solidFill>
                </w14:textFill>
              </w:rPr>
              <w:t>老旧小区改造工作：</w:t>
            </w:r>
            <w:r>
              <w:rPr>
                <w:rFonts w:hint="eastAsia" w:ascii="Times New Roman" w:hAnsi="Times New Roman" w:eastAsia="方正仿宋_GBK"/>
                <w:bCs/>
                <w:color w:val="000000" w:themeColor="text1"/>
                <w:sz w:val="24"/>
                <w:szCs w:val="24"/>
                <w14:textFill>
                  <w14:solidFill>
                    <w14:schemeClr w14:val="tx1"/>
                  </w14:solidFill>
                </w14:textFill>
              </w:rPr>
              <w:t>已完成初步设计方案110万平方米。其中，已开展施工1万平方米，正在推进立项、招标等前期手续3.1万平方米，剩余105.9万平方米已请示区政府立即开展立项等工作，待区领导批示后立即推进立项。</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color w:val="000000" w:themeColor="text1"/>
                <w:sz w:val="24"/>
                <w:szCs w:val="24"/>
                <w14:textFill>
                  <w14:solidFill>
                    <w14:schemeClr w14:val="tx1"/>
                  </w14:solidFill>
                </w14:textFill>
              </w:rPr>
              <w:t>②</w:t>
            </w:r>
            <w:r>
              <w:rPr>
                <w:rFonts w:ascii="Times New Roman" w:hAnsi="Times New Roman" w:eastAsia="方正仿宋_GBK"/>
                <w:bCs/>
                <w:color w:val="000000" w:themeColor="text1"/>
                <w:sz w:val="24"/>
                <w:szCs w:val="24"/>
                <w14:textFill>
                  <w14:solidFill>
                    <w14:schemeClr w14:val="tx1"/>
                  </w14:solidFill>
                </w14:textFill>
              </w:rPr>
              <w:t>C、D级危房整治工作：正在开展沙正街74-96号老旧小区改造工作。已完成军休所老旧小区康养中心建设，正在进行小区改造提升立项报批。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45</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建成山城步道30公里</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半山崖线主线步道主体已完工；清水溪步道、缙云山环道和东、中、西部山城步道提档升级正在进行主体施工。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46</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新建10个社区停车场、文化体育公共设施，建设一批小花园、小步道、小书吧、小驿站、小设施</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区体育局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社区停车场：</w:t>
            </w:r>
            <w:r>
              <w:rPr>
                <w:rFonts w:ascii="Times New Roman" w:hAnsi="Times New Roman" w:eastAsia="方正仿宋_GBK"/>
                <w:sz w:val="24"/>
                <w:szCs w:val="24"/>
              </w:rPr>
              <w:t>已完成6个小微停车场，471个停车位建设</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小花园：</w:t>
            </w:r>
            <w:r>
              <w:rPr>
                <w:rFonts w:ascii="Times New Roman" w:hAnsi="Times New Roman" w:eastAsia="方正仿宋_GBK"/>
                <w:sz w:val="24"/>
                <w:szCs w:val="24"/>
              </w:rPr>
              <w:t>已建成32中社区体育公园；</w:t>
            </w:r>
            <w:r>
              <w:rPr>
                <w:rFonts w:ascii="Times New Roman" w:hAnsi="Times New Roman" w:eastAsia="方正仿宋_GBK"/>
                <w:kern w:val="0"/>
                <w:sz w:val="24"/>
                <w:szCs w:val="24"/>
              </w:rPr>
              <w:t>聚龙城社区公园正在开展方案设计；牛津街社区公园正在开展方案设计；夏大湾公园已完成方案设计，正在开展立项工作。</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小步道：2公里半山崖线步道主体完工，正在开展收尾工作。</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④</w:t>
            </w:r>
            <w:r>
              <w:rPr>
                <w:rFonts w:ascii="Times New Roman" w:hAnsi="Times New Roman" w:eastAsia="方正仿宋_GBK"/>
                <w:kern w:val="0"/>
                <w:sz w:val="24"/>
                <w:szCs w:val="24"/>
              </w:rPr>
              <w:t>文化体育公共设施：30个社区健身点正在开展器材招标采购。</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⑤</w:t>
            </w:r>
            <w:r>
              <w:rPr>
                <w:rFonts w:ascii="Times New Roman" w:hAnsi="Times New Roman" w:eastAsia="方正仿宋_GBK"/>
                <w:kern w:val="0"/>
                <w:sz w:val="24"/>
                <w:szCs w:val="24"/>
              </w:rPr>
              <w:t>小驿站：已完成4个红岩智慧阅读驿站建设，完成2个红岩城市书房选址和内部设计工作。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47</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开展西南医院、新桥医院、重庆肿瘤医院周边环境整治</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渝碚路街道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土湾街道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①</w:t>
            </w:r>
            <w:r>
              <w:rPr>
                <w:rFonts w:ascii="Times New Roman" w:hAnsi="Times New Roman" w:eastAsia="方正仿宋_GBK"/>
                <w:sz w:val="24"/>
                <w:szCs w:val="24"/>
              </w:rPr>
              <w:t>西南医院周边：西南医院周边巡查发现3122处问题，已全部整改。</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新桥医院周边：新桥医院周边巡查发现785处问题，已整改784处，剩余1处</w:t>
            </w:r>
            <w:r>
              <w:rPr>
                <w:rFonts w:hint="eastAsia" w:ascii="Times New Roman" w:hAnsi="Times New Roman" w:eastAsia="方正仿宋_GBK"/>
                <w:sz w:val="24"/>
                <w:szCs w:val="24"/>
              </w:rPr>
              <w:t>问题</w:t>
            </w:r>
            <w:r>
              <w:rPr>
                <w:rFonts w:ascii="Times New Roman" w:hAnsi="Times New Roman" w:eastAsia="方正仿宋_GBK"/>
                <w:sz w:val="24"/>
                <w:szCs w:val="24"/>
              </w:rPr>
              <w:t>整改中。</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sz w:val="24"/>
                <w:szCs w:val="24"/>
              </w:rPr>
              <w:t>肿瘤医院周边：肿瘤医院周边巡查发现2758处问题，已整改2757处，剩余1处问题整改中。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48</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规范歌乐山</w:t>
            </w:r>
            <w:r>
              <w:rPr>
                <w:rFonts w:ascii="Times New Roman" w:hAnsi="Times New Roman"/>
                <w:kern w:val="0"/>
                <w:sz w:val="24"/>
                <w:szCs w:val="24"/>
              </w:rPr>
              <w:t>•</w:t>
            </w:r>
            <w:r>
              <w:rPr>
                <w:rFonts w:ascii="Times New Roman" w:hAnsi="Times New Roman" w:eastAsia="方正仿宋_GBK"/>
                <w:kern w:val="0"/>
                <w:sz w:val="24"/>
                <w:szCs w:val="24"/>
              </w:rPr>
              <w:t>磁器口等景区周边秩序</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童家桥街道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一是开展《歌乐山</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磁器口文化旅游区交通优化提升方案》、《歌乐山</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磁器口景区旅游交通规划方案》编制工作，实现标本结合共同治理，目前皆完成初稿，正在进一步完善优化。二是</w:t>
            </w:r>
            <w:r>
              <w:rPr>
                <w:rFonts w:hint="eastAsia" w:eastAsia="方正仿宋_GBK"/>
                <w:sz w:val="24"/>
                <w:szCs w:val="24"/>
              </w:rPr>
              <w:t>严格落实平时、周末、节假日等重点时段三级勤务，根据景区人流、车辆变化情况，动态调整勤务部署和工作措施，确保</w:t>
            </w:r>
            <w:r>
              <w:rPr>
                <w:rFonts w:eastAsia="方正仿宋_GBK"/>
                <w:sz w:val="24"/>
                <w:szCs w:val="24"/>
              </w:rPr>
              <w:t>“</w:t>
            </w:r>
            <w:r>
              <w:rPr>
                <w:rFonts w:hint="eastAsia" w:eastAsia="方正仿宋_GBK"/>
                <w:sz w:val="24"/>
                <w:szCs w:val="24"/>
              </w:rPr>
              <w:t>警力跟着客流走</w:t>
            </w:r>
            <w:r>
              <w:rPr>
                <w:rFonts w:eastAsia="方正仿宋_GBK"/>
                <w:sz w:val="24"/>
                <w:szCs w:val="24"/>
              </w:rPr>
              <w:t>”</w:t>
            </w:r>
            <w:r>
              <w:rPr>
                <w:rFonts w:hint="eastAsia" w:eastAsia="方正仿宋_GBK"/>
                <w:sz w:val="24"/>
                <w:szCs w:val="24"/>
              </w:rPr>
              <w:t>，有效缓解景区交通压力。三是常态化开展交通秩序整治工作，重点查处非法营运、超员，拉客等违法违规行为。对渣滓洞、白公馆等红色旅游景区及周边区域道路采取限行措施，景区开放期间禁止货车、三轮车、摩托车进入。严格实行景区运输服务“六统一”（统一车身标识及外观、工作人员着装及证件、景区内乘车标示标牌、服务规范、服务用语、运营票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49</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实施三峡商圈周边治堵保畅行动，完成名人广场建设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城投公司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hint="eastAsia" w:ascii="Times New Roman" w:hAnsi="Times New Roman" w:eastAsia="方正仿宋_GBK"/>
                <w:kern w:val="0"/>
                <w:sz w:val="24"/>
                <w:szCs w:val="24"/>
              </w:rPr>
              <w:t>名人广场地面广场已建成投用。</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正在实施西南医院东门道路拓宽、石门大桥南引桥道路拓宽、凤中路接内环匝道还建工程等项目。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50</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整体提升内环快速路沿线品质，开展212国道井双段沿线外立面整治</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lang w:bidi="ar"/>
              </w:rPr>
            </w:pPr>
            <w:r>
              <w:rPr>
                <w:rFonts w:ascii="Times New Roman" w:hAnsi="Times New Roman" w:eastAsia="方正仿宋_GBK"/>
                <w:sz w:val="24"/>
                <w:szCs w:val="24"/>
              </w:rPr>
              <w:t>内环沙区段配套绿化工程概算已</w:t>
            </w:r>
            <w:r>
              <w:rPr>
                <w:rFonts w:hint="eastAsia" w:ascii="Times New Roman" w:hAnsi="Times New Roman" w:eastAsia="方正仿宋_GBK"/>
                <w:sz w:val="24"/>
                <w:szCs w:val="24"/>
              </w:rPr>
              <w:t>报区</w:t>
            </w:r>
            <w:r>
              <w:rPr>
                <w:rFonts w:ascii="Times New Roman" w:hAnsi="Times New Roman" w:eastAsia="方正仿宋_GBK"/>
                <w:sz w:val="24"/>
                <w:szCs w:val="24"/>
              </w:rPr>
              <w:t>发改委审查，正在预算编制，</w:t>
            </w:r>
            <w:r>
              <w:rPr>
                <w:rFonts w:hint="eastAsia" w:ascii="Times New Roman" w:hAnsi="Times New Roman" w:eastAsia="方正仿宋_GBK"/>
                <w:sz w:val="24"/>
                <w:szCs w:val="24"/>
              </w:rPr>
              <w:t>计划</w:t>
            </w:r>
            <w:r>
              <w:rPr>
                <w:rFonts w:ascii="Times New Roman" w:hAnsi="Times New Roman" w:eastAsia="方正仿宋_GBK"/>
                <w:sz w:val="24"/>
                <w:szCs w:val="24"/>
              </w:rPr>
              <w:t>8月底开工</w:t>
            </w:r>
            <w:r>
              <w:rPr>
                <w:rFonts w:hint="eastAsia" w:ascii="Times New Roman" w:hAnsi="Times New Roman" w:eastAsia="方正仿宋_GBK"/>
                <w:sz w:val="24"/>
                <w:szCs w:val="24"/>
              </w:rPr>
              <w:t>；</w:t>
            </w:r>
            <w:r>
              <w:rPr>
                <w:rFonts w:hint="eastAsia" w:ascii="Times New Roman" w:hAnsi="Times New Roman" w:eastAsia="方正仿宋_GBK"/>
                <w:color w:val="000000" w:themeColor="text1"/>
                <w:sz w:val="24"/>
                <w:szCs w:val="24"/>
                <w14:textFill>
                  <w14:solidFill>
                    <w14:schemeClr w14:val="tx1"/>
                  </w14:solidFill>
                </w14:textFill>
              </w:rPr>
              <w:t>已完成内环沿线片区策划，完成设计服务招标工作，</w:t>
            </w:r>
            <w:r>
              <w:rPr>
                <w:rFonts w:hint="eastAsia" w:ascii="Times New Roman" w:hAnsi="Times New Roman" w:eastAsia="方正仿宋_GBK"/>
                <w:bCs/>
                <w:color w:val="000000" w:themeColor="text1"/>
                <w:sz w:val="24"/>
                <w:szCs w:val="24"/>
                <w14:textFill>
                  <w14:solidFill>
                    <w14:schemeClr w14:val="tx1"/>
                  </w14:solidFill>
                </w14:textFill>
              </w:rPr>
              <w:t>完成内环立面整治项目立项变更，百年世家、劳动路垃圾转运站等整治项目已由沙兴集团开展立项报批，现沙兴集团已将该项工作移交给区城投公司。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美化沙滨路、中井路等道路沿线环境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①</w:t>
            </w:r>
            <w:r>
              <w:rPr>
                <w:rFonts w:ascii="Times New Roman" w:hAnsi="Times New Roman" w:eastAsia="方正仿宋_GBK"/>
                <w:color w:val="000000" w:themeColor="text1"/>
                <w:sz w:val="24"/>
                <w:szCs w:val="24"/>
                <w14:textFill>
                  <w14:solidFill>
                    <w14:schemeClr w14:val="tx1"/>
                  </w14:solidFill>
                </w14:textFill>
              </w:rPr>
              <w:t>沙滨路:</w:t>
            </w:r>
            <w:r>
              <w:rPr>
                <w:rFonts w:hint="eastAsia" w:ascii="Times New Roman" w:hAnsi="Times New Roman" w:eastAsia="方正仿宋_GBK"/>
                <w:sz w:val="24"/>
                <w:szCs w:val="24"/>
              </w:rPr>
              <w:t>已</w:t>
            </w:r>
            <w:r>
              <w:rPr>
                <w:rFonts w:ascii="Times New Roman" w:hAnsi="Times New Roman" w:eastAsia="方正仿宋_GBK"/>
                <w:sz w:val="24"/>
                <w:szCs w:val="24"/>
              </w:rPr>
              <w:t>完成沙滨路绿化提质（示范段）工程</w:t>
            </w:r>
            <w:r>
              <w:rPr>
                <w:rFonts w:ascii="Times New Roman" w:hAnsi="Times New Roman" w:eastAsia="方正仿宋_GBK"/>
                <w:color w:val="000000" w:themeColor="text1"/>
                <w:sz w:val="24"/>
                <w:szCs w:val="24"/>
                <w14:textFill>
                  <w14:solidFill>
                    <w14:schemeClr w14:val="tx1"/>
                  </w14:solidFill>
                </w14:textFill>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themeColor="text1"/>
                <w:sz w:val="24"/>
                <w:szCs w:val="24"/>
                <w14:textFill>
                  <w14:solidFill>
                    <w14:schemeClr w14:val="tx1"/>
                  </w14:solidFill>
                </w14:textFill>
              </w:rPr>
              <w:t>②</w:t>
            </w:r>
            <w:r>
              <w:rPr>
                <w:rFonts w:ascii="Times New Roman" w:hAnsi="Times New Roman" w:eastAsia="方正仿宋_GBK"/>
                <w:color w:val="000000" w:themeColor="text1"/>
                <w:sz w:val="24"/>
                <w:szCs w:val="24"/>
                <w14:textFill>
                  <w14:solidFill>
                    <w14:schemeClr w14:val="tx1"/>
                  </w14:solidFill>
                </w14:textFill>
              </w:rPr>
              <w:t>中井路：项目主体已完工，沿线环境整治</w:t>
            </w:r>
            <w:r>
              <w:rPr>
                <w:rFonts w:hint="eastAsia" w:ascii="Times New Roman" w:hAnsi="Times New Roman" w:eastAsia="方正仿宋_GBK"/>
                <w:color w:val="000000" w:themeColor="text1"/>
                <w:sz w:val="24"/>
                <w:szCs w:val="24"/>
                <w14:textFill>
                  <w14:solidFill>
                    <w14:schemeClr w14:val="tx1"/>
                  </w14:solidFill>
                </w14:textFill>
              </w:rPr>
              <w:t>已全部完成</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52</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加快滨江贯通工程建设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市两江办正在牵头开展全市“两江四岸”项目设计优化。</w:t>
            </w:r>
            <w:r>
              <w:rPr>
                <w:rFonts w:ascii="Times New Roman" w:hAnsi="Times New Roman" w:eastAsia="方正仿宋_GBK"/>
                <w:sz w:val="24"/>
                <w:szCs w:val="24"/>
              </w:rPr>
              <w:t>中渡口战备码头已施工完成；贯通工程主体工程申请三峡后续建设资金补助，目前已完成入库评审，计划第三季度开工建设。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53</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建成江山公园、两溪花谷、江野风情岸线</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江山公园：</w:t>
            </w:r>
            <w:r>
              <w:rPr>
                <w:rFonts w:hint="eastAsia" w:ascii="方正仿宋_GBK" w:hAnsi="Times New Roman" w:eastAsia="方正仿宋_GBK"/>
                <w:sz w:val="24"/>
              </w:rPr>
              <w:t>完成绿化优化调整及栽植养护工作，进行管理用房修建及前期招商工作。</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两溪花谷：</w:t>
            </w:r>
            <w:r>
              <w:rPr>
                <w:rFonts w:ascii="Times New Roman" w:hAnsi="Times New Roman" w:eastAsia="方正仿宋_GBK"/>
                <w:color w:val="000000" w:themeColor="text1"/>
                <w:sz w:val="24"/>
                <w:szCs w:val="24"/>
                <w14:textFill>
                  <w14:solidFill>
                    <w14:schemeClr w14:val="tx1"/>
                  </w14:solidFill>
                </w14:textFill>
              </w:rPr>
              <w:t>原合同建设内容已完工，新增内容</w:t>
            </w:r>
            <w:r>
              <w:rPr>
                <w:rFonts w:hint="eastAsia" w:ascii="Times New Roman" w:hAnsi="Times New Roman" w:eastAsia="方正仿宋_GBK"/>
                <w:color w:val="000000" w:themeColor="text1"/>
                <w:sz w:val="24"/>
                <w:szCs w:val="24"/>
                <w14:textFill>
                  <w14:solidFill>
                    <w14:schemeClr w14:val="tx1"/>
                  </w14:solidFill>
                </w14:textFill>
              </w:rPr>
              <w:t>已完成</w:t>
            </w:r>
            <w:r>
              <w:rPr>
                <w:rFonts w:hint="eastAsia" w:ascii="Times New Roman" w:hAnsi="Times New Roman" w:eastAsia="方正仿宋_GBK"/>
                <w:kern w:val="0"/>
                <w:sz w:val="24"/>
                <w:szCs w:val="24"/>
              </w:rPr>
              <w:t>项目立项、施工图审查，计划7月底完成概算审批、招投标文件编制，8月份完成施工招标，9月份开工建设，10月底完工</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54</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加快建设金碧正街、磁器口外街，建成磁器口后街二期项目</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童家桥街道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金碧正街：已完成项目规划方案设计，已</w:t>
            </w:r>
            <w:r>
              <w:rPr>
                <w:rFonts w:hint="eastAsia" w:ascii="Times New Roman" w:hAnsi="Times New Roman" w:eastAsia="方正仿宋_GBK"/>
                <w:kern w:val="0"/>
                <w:sz w:val="24"/>
                <w:szCs w:val="24"/>
              </w:rPr>
              <w:t>按照</w:t>
            </w:r>
            <w:r>
              <w:rPr>
                <w:rFonts w:ascii="Times New Roman" w:hAnsi="Times New Roman" w:eastAsia="方正仿宋_GBK"/>
                <w:kern w:val="0"/>
                <w:sz w:val="24"/>
                <w:szCs w:val="24"/>
              </w:rPr>
              <w:t>市级部门意见修改完善，</w:t>
            </w:r>
            <w:r>
              <w:rPr>
                <w:rFonts w:hint="eastAsia" w:ascii="Times New Roman" w:hAnsi="Times New Roman" w:eastAsia="方正仿宋_GBK"/>
                <w:color w:val="000000"/>
                <w:kern w:val="0"/>
                <w:sz w:val="24"/>
                <w:szCs w:val="24"/>
              </w:rPr>
              <w:t>正在对施工图审查中提出的意见进行修改回复，请求调整规划许可审批中提出的历史风貌建筑专项审查及方案布局修改意见。</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磁器口外街：</w:t>
            </w:r>
            <w:r>
              <w:rPr>
                <w:rFonts w:hint="eastAsia" w:ascii="Times New Roman" w:hAnsi="Times New Roman" w:eastAsia="方正仿宋_GBK"/>
                <w:kern w:val="0"/>
                <w:sz w:val="24"/>
                <w:szCs w:val="24"/>
              </w:rPr>
              <w:t>已</w:t>
            </w:r>
            <w:r>
              <w:rPr>
                <w:rFonts w:hint="eastAsia" w:ascii="Times New Roman" w:hAnsi="Times New Roman" w:eastAsia="方正仿宋_GBK"/>
                <w:color w:val="000000"/>
                <w:kern w:val="0"/>
                <w:sz w:val="24"/>
                <w:szCs w:val="24"/>
              </w:rPr>
              <w:t>完成磁器口外街及商住项目设计方案，</w:t>
            </w:r>
            <w:r>
              <w:rPr>
                <w:rFonts w:ascii="Times New Roman" w:hAnsi="Times New Roman" w:eastAsia="方正仿宋_GBK"/>
                <w:color w:val="000000"/>
                <w:kern w:val="0"/>
                <w:sz w:val="24"/>
                <w:szCs w:val="24"/>
              </w:rPr>
              <w:t>1#</w:t>
            </w:r>
            <w:r>
              <w:rPr>
                <w:rFonts w:hint="eastAsia" w:ascii="Times New Roman" w:hAnsi="Times New Roman" w:eastAsia="方正仿宋_GBK"/>
                <w:color w:val="000000"/>
                <w:kern w:val="0"/>
                <w:sz w:val="24"/>
                <w:szCs w:val="24"/>
              </w:rPr>
              <w:t>楼主体结构完成</w:t>
            </w:r>
            <w:r>
              <w:rPr>
                <w:rFonts w:ascii="Times New Roman" w:hAnsi="Times New Roman" w:eastAsia="方正仿宋_GBK"/>
                <w:color w:val="000000"/>
                <w:kern w:val="0"/>
                <w:sz w:val="24"/>
                <w:szCs w:val="24"/>
              </w:rPr>
              <w:t>70%</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2</w:t>
            </w:r>
            <w:r>
              <w:rPr>
                <w:rFonts w:hint="eastAsia" w:ascii="Times New Roman" w:hAnsi="Times New Roman" w:eastAsia="方正仿宋_GBK"/>
                <w:color w:val="000000"/>
                <w:kern w:val="0"/>
                <w:sz w:val="24"/>
                <w:szCs w:val="24"/>
              </w:rPr>
              <w:t>＃楼主体结构完成</w:t>
            </w:r>
            <w:r>
              <w:rPr>
                <w:rFonts w:ascii="Times New Roman" w:hAnsi="Times New Roman" w:eastAsia="方正仿宋_GBK"/>
                <w:color w:val="000000"/>
                <w:kern w:val="0"/>
                <w:sz w:val="24"/>
                <w:szCs w:val="24"/>
              </w:rPr>
              <w:t>100%</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3#</w:t>
            </w:r>
            <w:r>
              <w:rPr>
                <w:rFonts w:hint="eastAsia" w:ascii="Times New Roman" w:hAnsi="Times New Roman" w:eastAsia="方正仿宋_GBK"/>
                <w:color w:val="000000"/>
                <w:kern w:val="0"/>
                <w:sz w:val="24"/>
                <w:szCs w:val="24"/>
              </w:rPr>
              <w:t>楼主体结构完成</w:t>
            </w:r>
            <w:r>
              <w:rPr>
                <w:rFonts w:ascii="Times New Roman" w:hAnsi="Times New Roman" w:eastAsia="方正仿宋_GBK"/>
                <w:color w:val="000000"/>
                <w:kern w:val="0"/>
                <w:sz w:val="24"/>
                <w:szCs w:val="24"/>
              </w:rPr>
              <w:t>72%</w:t>
            </w:r>
            <w:r>
              <w:rPr>
                <w:rFonts w:hint="eastAsia" w:ascii="Times New Roman" w:hAnsi="Times New Roman" w:eastAsia="方正仿宋_GBK"/>
                <w:color w:val="000000"/>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磁器口后街二期：</w:t>
            </w:r>
            <w:r>
              <w:rPr>
                <w:rFonts w:hint="eastAsia" w:ascii="Times New Roman" w:hAnsi="Times New Roman" w:eastAsia="方正仿宋_GBK"/>
                <w:kern w:val="0"/>
                <w:sz w:val="24"/>
                <w:szCs w:val="24"/>
              </w:rPr>
              <w:t>建设已完成，目前正在进行业态招商</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55</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高标准建设西部新城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完成西部新城城市设计，优化“一廊两心三组团”空间布局</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已完成西部新城概念性总体城市设计并报区政府</w:t>
            </w:r>
            <w:r>
              <w:rPr>
                <w:rFonts w:hint="eastAsia" w:ascii="Times New Roman" w:hAnsi="Times New Roman" w:eastAsia="方正仿宋_GBK"/>
                <w:sz w:val="24"/>
                <w:szCs w:val="24"/>
              </w:rPr>
              <w:t>审核</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串联梁滩河6条次级支流，新建35公里地下管网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已新建20.84公里地下管网。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打造6公里城市绿廊，建成陈家桥滨河公园</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已</w:t>
            </w:r>
            <w:r>
              <w:rPr>
                <w:rFonts w:ascii="Times New Roman" w:hAnsi="Times New Roman" w:eastAsia="方正仿宋_GBK"/>
                <w:sz w:val="24"/>
                <w:szCs w:val="24"/>
              </w:rPr>
              <w:t>完成陈家桥滨河公园土地划拨前置手续，</w:t>
            </w:r>
            <w:r>
              <w:rPr>
                <w:rFonts w:hint="eastAsia" w:ascii="Times New Roman" w:hAnsi="Times New Roman" w:eastAsia="方正仿宋_GBK"/>
                <w:sz w:val="24"/>
                <w:szCs w:val="24"/>
              </w:rPr>
              <w:t>拟近期报区政府常务会审议</w:t>
            </w:r>
            <w:r>
              <w:rPr>
                <w:rFonts w:ascii="Times New Roman" w:hAnsi="Times New Roman" w:eastAsia="方正仿宋_GBK"/>
                <w:sz w:val="24"/>
                <w:szCs w:val="24"/>
              </w:rPr>
              <w:t>。公园特许经营方案正在报审。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加快科学城枢纽站、五云湖城市中心建设，高标准规划科学城枢纽片区，启动建设国际物流贸易大厦，建成自贸区企业创新服务中心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科学城枢纽站：站位暂未确定，城市设计征集完成方案初稿。</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五云湖城市中心：设计方案已报区领导审定。</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国际物流贸易大厦：完成概念方案设计。</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④</w:t>
            </w:r>
            <w:r>
              <w:rPr>
                <w:rFonts w:ascii="Times New Roman" w:hAnsi="Times New Roman" w:eastAsia="方正仿宋_GBK"/>
                <w:kern w:val="0"/>
                <w:sz w:val="24"/>
                <w:szCs w:val="24"/>
              </w:rPr>
              <w:t>企业创新服务中心：</w:t>
            </w:r>
            <w:r>
              <w:rPr>
                <w:rFonts w:hint="eastAsia" w:ascii="Times New Roman" w:hAnsi="Times New Roman" w:eastAsia="方正仿宋_GBK"/>
                <w:kern w:val="0"/>
                <w:sz w:val="24"/>
                <w:szCs w:val="24"/>
              </w:rPr>
              <w:t>建设已完成。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提速建设轨道7号线、15号线、17号线、27号线</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轨道15号线：</w:t>
            </w:r>
            <w:r>
              <w:rPr>
                <w:rFonts w:hint="eastAsia" w:ascii="Times New Roman" w:hAnsi="Times New Roman" w:eastAsia="方正仿宋_GBK"/>
                <w:kern w:val="0"/>
                <w:sz w:val="24"/>
                <w:szCs w:val="24"/>
              </w:rPr>
              <w:t>已完成工程总量的5%，物流园北站、大学城北一路站等正在实施基础及主体施工。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轨道27号线：</w:t>
            </w:r>
            <w:r>
              <w:rPr>
                <w:rFonts w:hint="eastAsia" w:ascii="Times New Roman" w:hAnsi="Times New Roman" w:eastAsia="方正仿宋_GBK"/>
                <w:kern w:val="0"/>
                <w:sz w:val="24"/>
                <w:szCs w:val="24"/>
              </w:rPr>
              <w:t>已完成工程总量的16%，磁器口站换乘大厅、沙坪坝站、沙石区间等基础及主体施工。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color w:val="000000" w:themeColor="text1"/>
                <w:sz w:val="24"/>
                <w:szCs w:val="24"/>
                <w14:textFill>
                  <w14:solidFill>
                    <w14:schemeClr w14:val="tx1"/>
                  </w14:solidFill>
                </w14:textFill>
              </w:rPr>
              <w:t>轨道7号线、17号线：均纳入轨道第四期建设规划，正在国家发改委调整报批。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高质量打造中部诗意田园</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全面完成村规划编制</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共涉及29个行政村。目前，已</w:t>
            </w:r>
            <w:r>
              <w:rPr>
                <w:rFonts w:ascii="Times New Roman" w:hAnsi="Times New Roman" w:eastAsia="方正仿宋_GBK"/>
                <w:kern w:val="0"/>
                <w:sz w:val="24"/>
                <w:szCs w:val="24"/>
              </w:rPr>
              <w:t>完成</w:t>
            </w:r>
            <w:r>
              <w:rPr>
                <w:rFonts w:hint="eastAsia" w:ascii="Times New Roman" w:hAnsi="Times New Roman" w:eastAsia="方正仿宋_GBK"/>
                <w:kern w:val="0"/>
                <w:sz w:val="24"/>
                <w:szCs w:val="24"/>
              </w:rPr>
              <w:t>歌乐村、金刚村、茅山峡村等8</w:t>
            </w:r>
            <w:r>
              <w:rPr>
                <w:rFonts w:ascii="Times New Roman" w:hAnsi="Times New Roman" w:eastAsia="方正仿宋_GBK"/>
                <w:kern w:val="0"/>
                <w:sz w:val="24"/>
                <w:szCs w:val="24"/>
              </w:rPr>
              <w:t>个村规划编制</w:t>
            </w:r>
            <w:r>
              <w:rPr>
                <w:rFonts w:hint="eastAsia" w:ascii="Times New Roman" w:hAnsi="Times New Roman" w:eastAsia="方正仿宋_GBK"/>
                <w:kern w:val="0"/>
                <w:sz w:val="24"/>
                <w:szCs w:val="24"/>
              </w:rPr>
              <w:t>并获批入库。</w:t>
            </w:r>
            <w:r>
              <w:rPr>
                <w:rFonts w:ascii="Times New Roman" w:hAnsi="Times New Roman" w:eastAsia="方正仿宋_GBK"/>
                <w:color w:val="000000" w:themeColor="text1"/>
                <w:sz w:val="24"/>
                <w:szCs w:val="24"/>
                <w14:textFill>
                  <w14:solidFill>
                    <w14:schemeClr w14:val="tx1"/>
                  </w14:solidFill>
                </w14:textFill>
              </w:rPr>
              <w:t>其余</w:t>
            </w:r>
            <w:r>
              <w:rPr>
                <w:rFonts w:hint="eastAsia" w:ascii="Times New Roman" w:hAnsi="Times New Roman" w:eastAsia="方正仿宋_GBK"/>
                <w:color w:val="000000" w:themeColor="text1"/>
                <w:sz w:val="24"/>
                <w:szCs w:val="24"/>
                <w14:textFill>
                  <w14:solidFill>
                    <w14:schemeClr w14:val="tx1"/>
                  </w14:solidFill>
                </w14:textFill>
              </w:rPr>
              <w:t>12</w:t>
            </w:r>
            <w:r>
              <w:rPr>
                <w:rFonts w:ascii="Times New Roman" w:hAnsi="Times New Roman" w:eastAsia="方正仿宋_GBK"/>
                <w:color w:val="000000" w:themeColor="text1"/>
                <w:sz w:val="24"/>
                <w:szCs w:val="24"/>
                <w14:textFill>
                  <w14:solidFill>
                    <w14:schemeClr w14:val="tx1"/>
                  </w14:solidFill>
                </w14:textFill>
              </w:rPr>
              <w:t>行政村正在加快编制中。</w:t>
            </w:r>
            <w:r>
              <w:rPr>
                <w:rFonts w:hint="eastAsia" w:ascii="Times New Roman" w:hAnsi="Times New Roman" w:eastAsia="方正仿宋_GBK"/>
                <w:color w:val="000000" w:themeColor="text1"/>
                <w:sz w:val="24"/>
                <w:szCs w:val="24"/>
                <w14:textFill>
                  <w14:solidFill>
                    <w14:schemeClr w14:val="tx1"/>
                  </w14:solidFill>
                </w14:textFill>
              </w:rPr>
              <w:t>另9个行政村需待</w:t>
            </w:r>
            <w:r>
              <w:rPr>
                <w:rFonts w:hint="eastAsia" w:ascii="Times New Roman" w:hAnsi="Times New Roman" w:eastAsia="方正仿宋_GBK"/>
                <w:kern w:val="0"/>
                <w:sz w:val="24"/>
                <w:szCs w:val="24"/>
              </w:rPr>
              <w:t>梁滩河百里生态画廊规划编制完成后再行启动村规划编制。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61</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深化农村人居环境整治，补齐基础设施短板，持续开展“一化两改三不见”专项行动</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w:t>
            </w:r>
            <w:r>
              <w:rPr>
                <w:rFonts w:ascii="Times New Roman" w:hAnsi="Times New Roman" w:eastAsia="方正仿宋_GBK"/>
                <w:kern w:val="0"/>
                <w:sz w:val="24"/>
                <w:szCs w:val="24"/>
              </w:rPr>
              <w:t>开展</w:t>
            </w:r>
            <w:r>
              <w:rPr>
                <w:rFonts w:ascii="Times New Roman" w:hAnsi="Times New Roman" w:eastAsia="方正仿宋_GBK"/>
                <w:color w:val="000000" w:themeColor="text1"/>
                <w:sz w:val="24"/>
                <w:szCs w:val="24"/>
                <w14:textFill>
                  <w14:solidFill>
                    <w14:schemeClr w14:val="tx1"/>
                  </w14:solidFill>
                </w14:textFill>
              </w:rPr>
              <w:t>“一化两改三不见”专项行动，全区栽种植物面积</w:t>
            </w:r>
            <w:r>
              <w:rPr>
                <w:rFonts w:hint="eastAsia" w:ascii="Times New Roman" w:hAnsi="Times New Roman" w:eastAsia="方正仿宋_GBK"/>
                <w:color w:val="000000" w:themeColor="text1"/>
                <w:sz w:val="24"/>
                <w:szCs w:val="24"/>
                <w14:textFill>
                  <w14:solidFill>
                    <w14:schemeClr w14:val="tx1"/>
                  </w14:solidFill>
                </w14:textFill>
              </w:rPr>
              <w:t>60.14</w:t>
            </w:r>
            <w:r>
              <w:rPr>
                <w:rFonts w:ascii="Times New Roman" w:hAnsi="Times New Roman" w:eastAsia="方正仿宋_GBK"/>
                <w:color w:val="000000" w:themeColor="text1"/>
                <w:sz w:val="24"/>
                <w:szCs w:val="24"/>
                <w14:textFill>
                  <w14:solidFill>
                    <w14:schemeClr w14:val="tx1"/>
                  </w14:solidFill>
                </w14:textFill>
              </w:rPr>
              <w:t>万㎡，</w:t>
            </w:r>
            <w:r>
              <w:rPr>
                <w:rFonts w:hint="eastAsia" w:ascii="Times New Roman" w:hAnsi="Times New Roman" w:eastAsia="方正仿宋_GBK"/>
                <w:color w:val="000000" w:themeColor="text1"/>
                <w:sz w:val="24"/>
                <w:szCs w:val="24"/>
                <w14:textFill>
                  <w14:solidFill>
                    <w14:schemeClr w14:val="tx1"/>
                  </w14:solidFill>
                </w14:textFill>
              </w:rPr>
              <w:t>改造</w:t>
            </w:r>
            <w:r>
              <w:rPr>
                <w:rFonts w:ascii="Times New Roman" w:hAnsi="Times New Roman" w:eastAsia="方正仿宋_GBK"/>
                <w:color w:val="000000" w:themeColor="text1"/>
                <w:sz w:val="24"/>
                <w:szCs w:val="24"/>
                <w14:textFill>
                  <w14:solidFill>
                    <w14:schemeClr w14:val="tx1"/>
                  </w14:solidFill>
                </w14:textFill>
              </w:rPr>
              <w:t>柴棚圈舍</w:t>
            </w:r>
            <w:r>
              <w:rPr>
                <w:rFonts w:hint="eastAsia" w:ascii="Times New Roman" w:hAnsi="Times New Roman" w:eastAsia="方正仿宋_GBK"/>
                <w:color w:val="000000" w:themeColor="text1"/>
                <w:sz w:val="24"/>
                <w:szCs w:val="24"/>
                <w14:textFill>
                  <w14:solidFill>
                    <w14:schemeClr w14:val="tx1"/>
                  </w14:solidFill>
                </w14:textFill>
              </w:rPr>
              <w:t>370</w:t>
            </w:r>
            <w:r>
              <w:rPr>
                <w:rFonts w:ascii="Times New Roman" w:hAnsi="Times New Roman" w:eastAsia="方正仿宋_GBK"/>
                <w:color w:val="000000" w:themeColor="text1"/>
                <w:sz w:val="24"/>
                <w:szCs w:val="24"/>
                <w14:textFill>
                  <w14:solidFill>
                    <w14:schemeClr w14:val="tx1"/>
                  </w14:solidFill>
                </w14:textFill>
              </w:rPr>
              <w:t>处，</w:t>
            </w:r>
            <w:r>
              <w:rPr>
                <w:rFonts w:hint="eastAsia" w:ascii="Times New Roman" w:hAnsi="Times New Roman" w:eastAsia="方正仿宋_GBK"/>
                <w:kern w:val="0"/>
                <w:sz w:val="24"/>
                <w:szCs w:val="24"/>
              </w:rPr>
              <w:t>改造农房</w:t>
            </w:r>
            <w:r>
              <w:rPr>
                <w:rFonts w:ascii="Times New Roman" w:hAnsi="Times New Roman" w:eastAsia="方正仿宋_GBK"/>
                <w:kern w:val="0"/>
                <w:sz w:val="24"/>
                <w:szCs w:val="24"/>
              </w:rPr>
              <w:t>283</w:t>
            </w:r>
            <w:r>
              <w:rPr>
                <w:rFonts w:hint="eastAsia" w:ascii="Times New Roman" w:hAnsi="Times New Roman" w:eastAsia="方正仿宋_GBK"/>
                <w:kern w:val="0"/>
                <w:sz w:val="24"/>
                <w:szCs w:val="24"/>
              </w:rPr>
              <w:t>栋，</w:t>
            </w:r>
            <w:r>
              <w:rPr>
                <w:rFonts w:ascii="Times New Roman" w:hAnsi="Times New Roman" w:eastAsia="方正仿宋_GBK"/>
                <w:sz w:val="24"/>
                <w:szCs w:val="24"/>
              </w:rPr>
              <w:t>开展垃圾收运箱体周边环境整治80余处</w:t>
            </w:r>
            <w:r>
              <w:rPr>
                <w:rFonts w:hint="eastAsia" w:ascii="Times New Roman" w:hAnsi="Times New Roman" w:eastAsia="方正仿宋_GBK"/>
                <w:sz w:val="24"/>
                <w:szCs w:val="24"/>
              </w:rPr>
              <w:t>，</w:t>
            </w:r>
            <w:r>
              <w:rPr>
                <w:rFonts w:ascii="Times New Roman" w:hAnsi="Times New Roman" w:eastAsia="方正仿宋_GBK"/>
                <w:sz w:val="24"/>
                <w:szCs w:val="24"/>
              </w:rPr>
              <w:t>在乡村振兴示范带沿线采购分类果皮箱400组，建设生活垃圾分类示范村31个，清理建筑垃圾、白色垃圾及其他暴露垃圾3万余吨</w:t>
            </w:r>
            <w:r>
              <w:rPr>
                <w:rFonts w:ascii="Times New Roman" w:hAnsi="Times New Roman" w:eastAsia="方正仿宋_GBK"/>
                <w:color w:val="000000" w:themeColor="text1"/>
                <w:sz w:val="24"/>
                <w:szCs w:val="24"/>
                <w14:textFill>
                  <w14:solidFill>
                    <w14:schemeClr w14:val="tx1"/>
                  </w14:solidFill>
                </w14:textFill>
              </w:rPr>
              <w:t>，清理“蓝棚顶”</w:t>
            </w:r>
            <w:r>
              <w:rPr>
                <w:rFonts w:hint="eastAsia" w:ascii="Times New Roman" w:hAnsi="Times New Roman" w:eastAsia="方正仿宋_GBK"/>
                <w:color w:val="000000" w:themeColor="text1"/>
                <w:sz w:val="24"/>
                <w:szCs w:val="24"/>
                <w14:textFill>
                  <w14:solidFill>
                    <w14:schemeClr w14:val="tx1"/>
                  </w14:solidFill>
                </w14:textFill>
              </w:rPr>
              <w:t>4.5万</w:t>
            </w:r>
            <w:r>
              <w:rPr>
                <w:rFonts w:ascii="Times New Roman" w:hAnsi="Times New Roman" w:eastAsia="方正仿宋_GBK"/>
                <w:color w:val="000000" w:themeColor="text1"/>
                <w:sz w:val="24"/>
                <w:szCs w:val="24"/>
                <w14:textFill>
                  <w14:solidFill>
                    <w14:schemeClr w14:val="tx1"/>
                  </w14:solidFill>
                </w14:textFill>
              </w:rPr>
              <w:t>㎡</w:t>
            </w:r>
            <w:r>
              <w:rPr>
                <w:rFonts w:hint="eastAsia" w:ascii="Times New Roman" w:hAnsi="Times New Roman" w:eastAsia="方正仿宋_GBK"/>
                <w:color w:val="000000" w:themeColor="text1"/>
                <w:sz w:val="24"/>
                <w:szCs w:val="24"/>
                <w14:textFill>
                  <w14:solidFill>
                    <w14:schemeClr w14:val="tx1"/>
                  </w14:solidFill>
                </w14:textFill>
              </w:rPr>
              <w:t>，</w:t>
            </w:r>
            <w:r>
              <w:rPr>
                <w:rFonts w:hint="eastAsia" w:ascii="Times New Roman" w:hAnsi="Times New Roman" w:eastAsia="方正仿宋_GBK"/>
                <w:kern w:val="0"/>
                <w:sz w:val="24"/>
                <w:szCs w:val="24"/>
              </w:rPr>
              <w:t>建成农村“四好公路”</w:t>
            </w:r>
            <w:r>
              <w:rPr>
                <w:rFonts w:ascii="Times New Roman" w:hAnsi="Times New Roman" w:eastAsia="方正仿宋_GBK"/>
                <w:kern w:val="0"/>
                <w:sz w:val="24"/>
                <w:szCs w:val="24"/>
              </w:rPr>
              <w:t>28</w:t>
            </w:r>
            <w:r>
              <w:rPr>
                <w:rFonts w:hint="eastAsia" w:ascii="Times New Roman" w:hAnsi="Times New Roman" w:eastAsia="方正仿宋_GBK"/>
                <w:kern w:val="0"/>
                <w:sz w:val="24"/>
                <w:szCs w:val="24"/>
              </w:rPr>
              <w:t>公里</w:t>
            </w:r>
            <w:r>
              <w:rPr>
                <w:rFonts w:hint="eastAsia"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62</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新改建“四好农村路”50公里</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已改建28公里。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63</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农村改厕1220户</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已完成改厕743户</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64</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栽种花卉果木25万平方米</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已栽种花卉果木</w:t>
            </w:r>
            <w:r>
              <w:rPr>
                <w:rFonts w:hint="eastAsia" w:ascii="Times New Roman" w:hAnsi="Times New Roman" w:eastAsia="方正仿宋_GBK"/>
                <w:kern w:val="0"/>
                <w:sz w:val="24"/>
                <w:szCs w:val="24"/>
              </w:rPr>
              <w:t>60.14</w:t>
            </w:r>
            <w:r>
              <w:rPr>
                <w:rFonts w:ascii="Times New Roman" w:hAnsi="Times New Roman" w:eastAsia="方正仿宋_GBK"/>
                <w:kern w:val="0"/>
                <w:sz w:val="24"/>
                <w:szCs w:val="24"/>
              </w:rPr>
              <w:t>万</w:t>
            </w:r>
            <w:r>
              <w:rPr>
                <w:rFonts w:hint="eastAsia" w:ascii="Times New Roman" w:hAnsi="Times New Roman" w:eastAsia="方正仿宋_GBK"/>
                <w:kern w:val="0"/>
                <w:sz w:val="24"/>
                <w:szCs w:val="24"/>
              </w:rPr>
              <w:t>平方米</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65</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深化农村“三变”改革，建实群众利益联结机制，村集体经济经营收入增长11%</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新增回龙坝和青木关镇共</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个村进行</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三变</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改革，指导村级做好工作方案，分析其区位优势、产业优势、资源优势，鼓励村集体与企业合作，进行合股联营，确保村集体入股分红产生效益。</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w:t>
            </w:r>
            <w:r>
              <w:rPr>
                <w:rFonts w:ascii="Times New Roman" w:hAnsi="Times New Roman" w:eastAsia="方正仿宋_GBK"/>
                <w:color w:val="000000" w:themeColor="text1"/>
                <w:sz w:val="24"/>
                <w:szCs w:val="24"/>
                <w14:textFill>
                  <w14:solidFill>
                    <w14:schemeClr w14:val="tx1"/>
                  </w14:solidFill>
                </w14:textFill>
              </w:rPr>
              <w:t>，村级集体经营收入同比增长</w:t>
            </w:r>
            <w:r>
              <w:rPr>
                <w:rFonts w:hint="eastAsia" w:ascii="Times New Roman" w:hAnsi="Times New Roman" w:eastAsia="方正仿宋_GBK"/>
                <w:color w:val="000000" w:themeColor="text1"/>
                <w:sz w:val="24"/>
                <w:szCs w:val="24"/>
                <w14:textFill>
                  <w14:solidFill>
                    <w14:schemeClr w14:val="tx1"/>
                  </w14:solidFill>
                </w14:textFill>
              </w:rPr>
              <w:t>78.5</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66</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建设丰文三河村、中梁—歌乐乡村振兴示范片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歌乐山街道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丰文三河村</w:t>
            </w:r>
            <w:r>
              <w:rPr>
                <w:rFonts w:hint="eastAsia" w:ascii="Times New Roman" w:hAnsi="Times New Roman" w:eastAsia="方正仿宋_GBK"/>
                <w:kern w:val="0"/>
                <w:sz w:val="24"/>
                <w:szCs w:val="24"/>
              </w:rPr>
              <w:t>乡村振兴示范片</w:t>
            </w:r>
            <w:r>
              <w:rPr>
                <w:rFonts w:ascii="Times New Roman" w:hAnsi="Times New Roman" w:eastAsia="方正仿宋_GBK"/>
                <w:kern w:val="0"/>
                <w:sz w:val="24"/>
                <w:szCs w:val="24"/>
              </w:rPr>
              <w:t>:</w:t>
            </w:r>
            <w:r>
              <w:rPr>
                <w:rFonts w:ascii="Times New Roman" w:hAnsi="Times New Roman" w:eastAsia="方正仿宋_GBK"/>
                <w:color w:val="000000" w:themeColor="text1"/>
                <w:kern w:val="0"/>
                <w:sz w:val="24"/>
                <w:szCs w:val="24"/>
                <w14:textFill>
                  <w14:solidFill>
                    <w14:schemeClr w14:val="tx1"/>
                  </w14:solidFill>
                </w14:textFill>
              </w:rPr>
              <w:t>基本完成，正在进行植物补植和野趣提升。</w:t>
            </w:r>
          </w:p>
          <w:p>
            <w:pPr>
              <w:widowControl/>
              <w:spacing w:line="32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中梁—歌乐乡村振兴示范片：</w:t>
            </w:r>
            <w:r>
              <w:rPr>
                <w:rFonts w:hint="eastAsia" w:ascii="Times New Roman" w:hAnsi="Times New Roman" w:eastAsia="方正仿宋_GBK"/>
                <w:kern w:val="0"/>
                <w:sz w:val="24"/>
                <w:szCs w:val="24"/>
              </w:rPr>
              <w:t>持续深化《大普照寺片区策划方案》；完成普照寺片区、火龙井片区和斐然湖片区的地形图勘察；引入重庆雪鼎农业公司开展火龙井片区研学和劳动实践基地建设，现已初步完成设计；完成了普照寺周边土地流转情况和土地性质的梳理，并在卫星图上进行标注；初步拟定普照寺水库民宿试点区域房屋租用标准和农民搬迁补偿方案，并聘请测绘公司对拟租用的农房进行了测绘和摸底；启动普照寺水库地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67</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全面盘活撂荒地、闲置农房，培育10个产业基地、8家龙头企业</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盘活利用撂荒地</w:t>
            </w:r>
            <w:r>
              <w:rPr>
                <w:rFonts w:ascii="Times New Roman" w:hAnsi="Times New Roman" w:eastAsia="方正仿宋_GBK"/>
                <w:kern w:val="0"/>
                <w:sz w:val="24"/>
                <w:szCs w:val="24"/>
              </w:rPr>
              <w:t>2300</w:t>
            </w:r>
            <w:r>
              <w:rPr>
                <w:rFonts w:hint="eastAsia" w:ascii="Times New Roman" w:hAnsi="Times New Roman" w:eastAsia="方正仿宋_GBK"/>
                <w:kern w:val="0"/>
                <w:sz w:val="24"/>
                <w:szCs w:val="24"/>
              </w:rPr>
              <w:t>余亩，新建火龙井粮蔬基地，五福粮蔬基地、新发农场、普照寺油果基地</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个产业基地，提档升级颐麓欢歌、阿</w:t>
            </w:r>
            <w:r>
              <w:rPr>
                <w:rFonts w:ascii="Times New Roman" w:hAnsi="Times New Roman" w:eastAsia="方正仿宋_GBK"/>
                <w:kern w:val="0"/>
                <w:sz w:val="24"/>
                <w:szCs w:val="24"/>
              </w:rPr>
              <w:t>Q</w:t>
            </w:r>
            <w:r>
              <w:rPr>
                <w:rFonts w:hint="eastAsia" w:ascii="Times New Roman" w:hAnsi="Times New Roman" w:eastAsia="方正仿宋_GBK"/>
                <w:kern w:val="0"/>
                <w:sz w:val="24"/>
                <w:szCs w:val="24"/>
              </w:rPr>
              <w:t>农场、渡兰居等</w:t>
            </w:r>
            <w:r>
              <w:rPr>
                <w:rFonts w:ascii="Times New Roman" w:hAnsi="Times New Roman" w:eastAsia="方正仿宋_GBK"/>
                <w:kern w:val="0"/>
                <w:sz w:val="24"/>
                <w:szCs w:val="24"/>
              </w:rPr>
              <w:t>6</w:t>
            </w:r>
            <w:r>
              <w:rPr>
                <w:rFonts w:hint="eastAsia" w:ascii="Times New Roman" w:hAnsi="Times New Roman" w:eastAsia="方正仿宋_GBK"/>
                <w:kern w:val="0"/>
                <w:sz w:val="24"/>
                <w:szCs w:val="24"/>
              </w:rPr>
              <w:t>个产业基地。已新增</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家区级龙头企业。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68</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加强乡村人才队伍建设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rPr>
                <w:rFonts w:ascii="方正仿宋_GBK" w:hAnsi="Times New Roman" w:eastAsia="方正仿宋_GBK"/>
                <w:sz w:val="24"/>
                <w:szCs w:val="24"/>
              </w:rPr>
            </w:pPr>
            <w:r>
              <w:rPr>
                <w:rFonts w:hint="eastAsia" w:ascii="方正仿宋_GBK" w:hAnsi="宋体" w:eastAsia="方正仿宋_GBK" w:cs="宋体"/>
                <w:color w:val="000000"/>
                <w:kern w:val="0"/>
                <w:sz w:val="24"/>
                <w:szCs w:val="24"/>
              </w:rPr>
              <w:t>上半年，</w:t>
            </w:r>
            <w:r>
              <w:rPr>
                <w:rFonts w:hint="eastAsia" w:ascii="方正仿宋_GBK" w:hAnsi="Times New Roman" w:eastAsia="方正仿宋_GBK"/>
                <w:sz w:val="24"/>
                <w:szCs w:val="24"/>
              </w:rPr>
              <w:t>我区招聘“三支一扶”工作人员</w:t>
            </w:r>
            <w:r>
              <w:rPr>
                <w:rFonts w:ascii="Times New Roman" w:hAnsi="Times New Roman" w:eastAsia="方正仿宋_GBK"/>
                <w:sz w:val="24"/>
                <w:szCs w:val="24"/>
              </w:rPr>
              <w:t>2</w:t>
            </w:r>
            <w:r>
              <w:rPr>
                <w:rFonts w:hint="eastAsia" w:ascii="Times New Roman" w:hAnsi="Times New Roman" w:eastAsia="方正仿宋_GBK"/>
                <w:sz w:val="24"/>
                <w:szCs w:val="24"/>
              </w:rPr>
              <w:t>名。</w:t>
            </w:r>
            <w:r>
              <w:rPr>
                <w:rFonts w:hint="eastAsia" w:ascii="方正仿宋_GBK" w:hAnsi="宋体" w:eastAsia="方正仿宋_GBK" w:cs="宋体"/>
                <w:color w:val="000000"/>
                <w:kern w:val="0"/>
                <w:sz w:val="24"/>
                <w:szCs w:val="24"/>
              </w:rPr>
              <w:t>持续开展各类职业技能培训</w:t>
            </w:r>
            <w:r>
              <w:rPr>
                <w:rFonts w:ascii="Times New Roman" w:hAnsi="Times New Roman" w:eastAsia="方正仿宋_GBK"/>
                <w:color w:val="000000"/>
                <w:kern w:val="0"/>
                <w:sz w:val="24"/>
                <w:szCs w:val="24"/>
              </w:rPr>
              <w:t>6960</w:t>
            </w:r>
            <w:r>
              <w:rPr>
                <w:rFonts w:hint="eastAsia" w:ascii="Times New Roman" w:hAnsi="Times New Roman" w:eastAsia="方正仿宋_GBK"/>
                <w:color w:val="000000"/>
                <w:kern w:val="0"/>
                <w:sz w:val="24"/>
                <w:szCs w:val="24"/>
              </w:rPr>
              <w:t>人次，拨付补贴资金</w:t>
            </w:r>
            <w:r>
              <w:rPr>
                <w:rFonts w:ascii="Times New Roman" w:hAnsi="Times New Roman" w:eastAsia="方正仿宋_GBK"/>
                <w:color w:val="000000"/>
                <w:kern w:val="0"/>
                <w:sz w:val="24"/>
                <w:szCs w:val="24"/>
              </w:rPr>
              <w:t>833</w:t>
            </w:r>
            <w:r>
              <w:rPr>
                <w:rFonts w:hint="eastAsia" w:ascii="Times New Roman" w:hAnsi="Times New Roman" w:eastAsia="方正仿宋_GBK"/>
                <w:color w:val="000000"/>
                <w:kern w:val="0"/>
                <w:sz w:val="24"/>
                <w:szCs w:val="24"/>
              </w:rPr>
              <w:t>余万元，覆盖农民工</w:t>
            </w:r>
            <w:r>
              <w:rPr>
                <w:rFonts w:ascii="Times New Roman" w:hAnsi="Times New Roman" w:eastAsia="方正仿宋_GBK"/>
                <w:color w:val="000000"/>
                <w:kern w:val="0"/>
                <w:sz w:val="24"/>
                <w:szCs w:val="24"/>
              </w:rPr>
              <w:t>451</w:t>
            </w:r>
            <w:r>
              <w:rPr>
                <w:rFonts w:hint="eastAsia" w:ascii="Times New Roman" w:hAnsi="Times New Roman" w:eastAsia="方正仿宋_GBK"/>
                <w:color w:val="000000"/>
                <w:kern w:val="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69</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打造3个乡村会客厅</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sz w:val="24"/>
                <w:szCs w:val="24"/>
              </w:rPr>
              <w:t>龙泉村乡村会客厅：</w:t>
            </w:r>
            <w:r>
              <w:rPr>
                <w:rFonts w:hint="eastAsia" w:ascii="Times New Roman" w:hAnsi="Times New Roman" w:eastAsia="方正仿宋_GBK"/>
                <w:kern w:val="0"/>
                <w:sz w:val="24"/>
                <w:szCs w:val="24"/>
              </w:rPr>
              <w:t>已完成公开招投标，准备近期进场施工。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新发村乡村会客厅：</w:t>
            </w:r>
            <w:r>
              <w:rPr>
                <w:rFonts w:hint="eastAsia" w:ascii="Times New Roman" w:hAnsi="Times New Roman" w:eastAsia="方正仿宋_GBK"/>
                <w:kern w:val="0"/>
                <w:sz w:val="24"/>
                <w:szCs w:val="24"/>
              </w:rPr>
              <w:t>已完成公开招投标，准备近期进场施工</w:t>
            </w:r>
            <w:r>
              <w:rPr>
                <w:rFonts w:ascii="Times New Roman" w:hAnsi="Times New Roman" w:eastAsia="方正仿宋_GBK"/>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三河村乡村会客厅：</w:t>
            </w:r>
            <w:r>
              <w:rPr>
                <w:rFonts w:hint="eastAsia" w:ascii="Times New Roman" w:hAnsi="Times New Roman" w:eastAsia="方正仿宋_GBK"/>
                <w:kern w:val="0"/>
                <w:sz w:val="24"/>
                <w:szCs w:val="24"/>
              </w:rPr>
              <w:t>已建成并对外开放</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70</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广泛推行“积分制”，成立村民理事会</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广泛推行“积分制”：</w:t>
            </w:r>
            <w:r>
              <w:rPr>
                <w:rFonts w:hint="eastAsia" w:ascii="Times New Roman" w:hAnsi="Times New Roman" w:eastAsia="方正仿宋_GBK"/>
                <w:kern w:val="0"/>
                <w:sz w:val="24"/>
                <w:szCs w:val="24"/>
              </w:rPr>
              <w:t xml:space="preserve"> 收集全区积分制推广运行情况，分配</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年上半年区级积分制资金，同时，指导各村做深做实“积分制”，加强同群众的联系，干群同心做好各项村级事务。</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成立村民理事会：</w:t>
            </w:r>
            <w:r>
              <w:rPr>
                <w:rFonts w:ascii="Times New Roman" w:hAnsi="Times New Roman" w:eastAsia="方正仿宋_GBK"/>
                <w:sz w:val="24"/>
                <w:szCs w:val="24"/>
              </w:rPr>
              <w:t>我区48个村已经成立红白理事会，成员154人。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提升生态系统稳定性</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建成清水溪、凤凰溪“清水绿岸”工程</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上半年累计完成投资1.5亿元。一是</w:t>
            </w:r>
            <w:r>
              <w:rPr>
                <w:rFonts w:ascii="Times New Roman" w:hAnsi="Times New Roman" w:eastAsia="方正仿宋_GBK"/>
                <w:kern w:val="0"/>
                <w:sz w:val="24"/>
                <w:szCs w:val="24"/>
              </w:rPr>
              <w:t>新改建排水管网完成</w:t>
            </w:r>
            <w:r>
              <w:rPr>
                <w:rFonts w:hint="eastAsia" w:ascii="Times New Roman" w:hAnsi="Times New Roman" w:eastAsia="方正仿宋_GBK"/>
                <w:kern w:val="0"/>
                <w:sz w:val="24"/>
                <w:szCs w:val="24"/>
              </w:rPr>
              <w:t>25.836公里</w:t>
            </w:r>
            <w:r>
              <w:rPr>
                <w:rFonts w:ascii="Times New Roman" w:hAnsi="Times New Roman" w:eastAsia="方正仿宋_GBK"/>
                <w:kern w:val="0"/>
                <w:sz w:val="24"/>
                <w:szCs w:val="24"/>
              </w:rPr>
              <w:t>，修复管网完成</w:t>
            </w:r>
            <w:r>
              <w:rPr>
                <w:rFonts w:hint="eastAsia" w:ascii="Times New Roman" w:hAnsi="Times New Roman" w:eastAsia="方正仿宋_GBK"/>
                <w:kern w:val="0"/>
                <w:sz w:val="24"/>
                <w:szCs w:val="24"/>
              </w:rPr>
              <w:t>24.791</w:t>
            </w:r>
            <w:r>
              <w:rPr>
                <w:rFonts w:ascii="Times New Roman" w:hAnsi="Times New Roman" w:eastAsia="方正仿宋_GBK"/>
                <w:kern w:val="0"/>
                <w:sz w:val="24"/>
                <w:szCs w:val="24"/>
              </w:rPr>
              <w:t>公里，疏通管网62.7公里</w:t>
            </w:r>
            <w:r>
              <w:rPr>
                <w:rFonts w:hint="eastAsia" w:ascii="Times New Roman" w:hAnsi="Times New Roman" w:eastAsia="方正仿宋_GBK"/>
                <w:kern w:val="0"/>
                <w:sz w:val="24"/>
                <w:szCs w:val="24"/>
              </w:rPr>
              <w:t>。二是</w:t>
            </w:r>
            <w:r>
              <w:rPr>
                <w:rFonts w:ascii="Times New Roman" w:hAnsi="Times New Roman" w:eastAsia="方正仿宋_GBK"/>
                <w:kern w:val="0"/>
                <w:sz w:val="24"/>
                <w:szCs w:val="24"/>
              </w:rPr>
              <w:t>污水站提标改造已完成2座（杨家沟和芭蕉沟），三百梯完成9</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清水溪河道清淤工程</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白鹤岭泵站及调蓄池总体9</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伍家河沟水质净化站完成</w:t>
            </w:r>
            <w:r>
              <w:rPr>
                <w:rFonts w:hint="eastAsia" w:ascii="Times New Roman" w:hAnsi="Times New Roman" w:eastAsia="方正仿宋_GBK"/>
                <w:kern w:val="0"/>
                <w:sz w:val="24"/>
                <w:szCs w:val="24"/>
              </w:rPr>
              <w:t>27</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。三是</w:t>
            </w:r>
            <w:r>
              <w:rPr>
                <w:rFonts w:ascii="Times New Roman" w:hAnsi="Times New Roman" w:eastAsia="方正仿宋_GBK"/>
                <w:kern w:val="0"/>
                <w:sz w:val="24"/>
                <w:szCs w:val="24"/>
              </w:rPr>
              <w:t>海绵过程和末端控制工程，C3-1</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B1-3整体完成</w:t>
            </w:r>
            <w:r>
              <w:rPr>
                <w:rFonts w:hint="eastAsia" w:ascii="Times New Roman" w:hAnsi="Times New Roman" w:eastAsia="方正仿宋_GBK"/>
                <w:kern w:val="0"/>
                <w:sz w:val="24"/>
                <w:szCs w:val="24"/>
              </w:rPr>
              <w:t>80</w:t>
            </w:r>
            <w:r>
              <w:rPr>
                <w:rFonts w:ascii="Times New Roman" w:hAnsi="Times New Roman" w:eastAsia="方正仿宋_GBK"/>
                <w:kern w:val="0"/>
                <w:sz w:val="24"/>
                <w:szCs w:val="24"/>
              </w:rPr>
              <w:t>%，B1-4整体完成</w:t>
            </w:r>
            <w:r>
              <w:rPr>
                <w:rFonts w:hint="eastAsia" w:ascii="Times New Roman" w:hAnsi="Times New Roman" w:eastAsia="方正仿宋_GBK"/>
                <w:kern w:val="0"/>
                <w:sz w:val="24"/>
                <w:szCs w:val="24"/>
              </w:rPr>
              <w:t>80</w:t>
            </w:r>
            <w:r>
              <w:rPr>
                <w:rFonts w:ascii="Times New Roman" w:hAnsi="Times New Roman" w:eastAsia="方正仿宋_GBK"/>
                <w:kern w:val="0"/>
                <w:sz w:val="24"/>
                <w:szCs w:val="24"/>
              </w:rPr>
              <w:t>%；岸线修复工程总体完成27%。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扎实推进中梁山、缙云山保护提升，建设“两岸青山</w:t>
            </w:r>
            <w:r>
              <w:rPr>
                <w:rFonts w:ascii="Times New Roman" w:hAnsi="Times New Roman"/>
                <w:kern w:val="0"/>
                <w:sz w:val="24"/>
                <w:szCs w:val="24"/>
              </w:rPr>
              <w:t>•</w:t>
            </w:r>
            <w:r>
              <w:rPr>
                <w:rFonts w:ascii="Times New Roman" w:hAnsi="Times New Roman" w:eastAsia="方正仿宋_GBK"/>
                <w:kern w:val="0"/>
                <w:sz w:val="24"/>
                <w:szCs w:val="24"/>
              </w:rPr>
              <w:t>千里林带”700亩</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已完成“两岸青山</w:t>
            </w:r>
            <w:r>
              <w:rPr>
                <w:rFonts w:ascii="Times New Roman" w:hAnsi="Times New Roman"/>
                <w:kern w:val="0"/>
                <w:sz w:val="24"/>
                <w:szCs w:val="24"/>
              </w:rPr>
              <w:t>•</w:t>
            </w:r>
            <w:r>
              <w:rPr>
                <w:rFonts w:ascii="Times New Roman" w:hAnsi="Times New Roman" w:eastAsia="方正仿宋_GBK"/>
                <w:kern w:val="0"/>
                <w:sz w:val="24"/>
                <w:szCs w:val="24"/>
              </w:rPr>
              <w:t>千里林带”建设</w:t>
            </w:r>
            <w:r>
              <w:rPr>
                <w:rFonts w:hint="eastAsia" w:ascii="Times New Roman" w:hAnsi="Times New Roman" w:eastAsia="方正仿宋_GBK"/>
                <w:kern w:val="0"/>
                <w:sz w:val="24"/>
                <w:szCs w:val="24"/>
              </w:rPr>
              <w:t>600</w:t>
            </w:r>
            <w:r>
              <w:rPr>
                <w:rFonts w:ascii="Times New Roman" w:hAnsi="Times New Roman" w:eastAsia="方正仿宋_GBK"/>
                <w:kern w:val="0"/>
                <w:sz w:val="24"/>
                <w:szCs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建成28公里缙云山生态环道</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青木关镇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凤凰镇</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车行道已完成水稳层2.5公里，沥青完成2公里；慢行道完成水稳层6公里。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加快青木湖综合治理</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区生态环境局</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青木关镇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凤凰镇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丰文街道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已完成工农水库（青木湖）生态湿地建设项目设计工作，准备进行招标，预计</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月份动工，</w:t>
            </w:r>
            <w:r>
              <w:rPr>
                <w:rFonts w:ascii="Times New Roman" w:hAnsi="Times New Roman" w:eastAsia="方正仿宋_GBK"/>
                <w:kern w:val="0"/>
                <w:sz w:val="24"/>
                <w:szCs w:val="24"/>
              </w:rPr>
              <w:t>12</w:t>
            </w:r>
            <w:r>
              <w:rPr>
                <w:rFonts w:hint="eastAsia" w:ascii="Times New Roman" w:hAnsi="Times New Roman" w:eastAsia="方正仿宋_GBK"/>
                <w:kern w:val="0"/>
                <w:sz w:val="24"/>
                <w:szCs w:val="24"/>
              </w:rPr>
              <w:t>月份完工。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75</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打好污染防治攻坚战</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完善大气污染源动态监管平台，全面落实“四控两增”，严格控制PM</w:t>
            </w:r>
            <w:r>
              <w:rPr>
                <w:rFonts w:ascii="Times New Roman" w:hAnsi="Times New Roman" w:eastAsia="方正仿宋_GBK"/>
                <w:kern w:val="0"/>
                <w:sz w:val="32"/>
                <w:szCs w:val="24"/>
                <w:vertAlign w:val="subscript"/>
              </w:rPr>
              <w:t>2.5</w:t>
            </w:r>
            <w:r>
              <w:rPr>
                <w:rFonts w:ascii="Times New Roman" w:hAnsi="Times New Roman" w:eastAsia="方正仿宋_GBK"/>
                <w:kern w:val="0"/>
                <w:sz w:val="24"/>
                <w:szCs w:val="24"/>
              </w:rPr>
              <w:t>和臭氧污染，确保全年优良天数达306天</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区气象局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各行业主管部门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持续完善大气污染源动态监管平台，落实</w:t>
            </w:r>
            <w:r>
              <w:rPr>
                <w:rFonts w:ascii="Times New Roman" w:hAnsi="Times New Roman" w:eastAsia="方正仿宋_GBK"/>
                <w:sz w:val="24"/>
                <w:szCs w:val="24"/>
              </w:rPr>
              <w:t>“</w:t>
            </w:r>
            <w:r>
              <w:rPr>
                <w:rFonts w:hint="eastAsia" w:ascii="Times New Roman" w:hAnsi="Times New Roman" w:eastAsia="方正仿宋_GBK"/>
                <w:sz w:val="24"/>
                <w:szCs w:val="24"/>
              </w:rPr>
              <w:t>四控两增</w:t>
            </w:r>
            <w:r>
              <w:rPr>
                <w:rFonts w:ascii="Times New Roman" w:hAnsi="Times New Roman" w:eastAsia="方正仿宋_GBK"/>
                <w:sz w:val="24"/>
                <w:szCs w:val="24"/>
              </w:rPr>
              <w:t>”</w:t>
            </w:r>
            <w:r>
              <w:rPr>
                <w:rFonts w:hint="eastAsia" w:ascii="Times New Roman" w:hAnsi="Times New Roman" w:eastAsia="方正仿宋_GBK"/>
                <w:sz w:val="24"/>
                <w:szCs w:val="24"/>
              </w:rPr>
              <w:t>措施，截至</w:t>
            </w:r>
            <w:r>
              <w:rPr>
                <w:rFonts w:ascii="Times New Roman" w:hAnsi="Times New Roman" w:eastAsia="方正仿宋_GBK"/>
                <w:sz w:val="24"/>
                <w:szCs w:val="24"/>
              </w:rPr>
              <w:t>6</w:t>
            </w:r>
            <w:r>
              <w:rPr>
                <w:rFonts w:hint="eastAsia" w:ascii="Times New Roman" w:hAnsi="Times New Roman" w:eastAsia="方正仿宋_GBK"/>
                <w:sz w:val="24"/>
                <w:szCs w:val="24"/>
              </w:rPr>
              <w:t>月</w:t>
            </w:r>
            <w:r>
              <w:rPr>
                <w:rFonts w:ascii="Times New Roman" w:hAnsi="Times New Roman" w:eastAsia="方正仿宋_GBK"/>
                <w:sz w:val="24"/>
                <w:szCs w:val="24"/>
              </w:rPr>
              <w:t>30</w:t>
            </w:r>
            <w:r>
              <w:rPr>
                <w:rFonts w:hint="eastAsia" w:ascii="Times New Roman" w:hAnsi="Times New Roman" w:eastAsia="方正仿宋_GBK"/>
                <w:sz w:val="24"/>
                <w:szCs w:val="24"/>
              </w:rPr>
              <w:t>日，优良天数</w:t>
            </w:r>
            <w:r>
              <w:rPr>
                <w:rFonts w:ascii="Times New Roman" w:hAnsi="Times New Roman" w:eastAsia="方正仿宋_GBK"/>
                <w:sz w:val="24"/>
                <w:szCs w:val="24"/>
              </w:rPr>
              <w:t>158</w:t>
            </w:r>
            <w:r>
              <w:rPr>
                <w:rFonts w:hint="eastAsia" w:ascii="Times New Roman" w:hAnsi="Times New Roman" w:eastAsia="方正仿宋_GBK"/>
                <w:sz w:val="24"/>
                <w:szCs w:val="24"/>
              </w:rPr>
              <w:t>天，达到既定目标要求。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建成沙田污水处理厂，扩建西永、土主污水处理厂，提高城市、乡镇生活污水集中处理率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沙田污水处理厂：厂区建设</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；设备安装工程完成一期总进度的</w:t>
            </w:r>
            <w:r>
              <w:rPr>
                <w:rFonts w:hint="eastAsia" w:ascii="Times New Roman" w:hAnsi="Times New Roman" w:eastAsia="方正仿宋_GBK"/>
                <w:kern w:val="0"/>
                <w:sz w:val="24"/>
                <w:szCs w:val="24"/>
              </w:rPr>
              <w:t>40</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A线便道已完成27%</w:t>
            </w:r>
            <w:r>
              <w:rPr>
                <w:rFonts w:ascii="Times New Roman" w:hAnsi="Times New Roman" w:eastAsia="方正仿宋_GBK"/>
                <w:kern w:val="0"/>
                <w:sz w:val="24"/>
                <w:szCs w:val="24"/>
              </w:rPr>
              <w:t>。</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西永污水处理厂：</w:t>
            </w:r>
            <w:r>
              <w:rPr>
                <w:rFonts w:hint="eastAsia" w:ascii="Times New Roman" w:hAnsi="Times New Roman" w:eastAsia="方正仿宋_GBK"/>
                <w:kern w:val="0"/>
                <w:sz w:val="24"/>
                <w:szCs w:val="24"/>
              </w:rPr>
              <w:t>B段挡墙完成200米，B生物池土方开挖完成，筏板基础完成50%。</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西永污水处理厂：</w:t>
            </w:r>
            <w:r>
              <w:rPr>
                <w:rFonts w:hint="eastAsia" w:ascii="Times New Roman" w:hAnsi="Times New Roman" w:eastAsia="方正仿宋_GBK"/>
                <w:kern w:val="0"/>
                <w:sz w:val="24"/>
                <w:szCs w:val="24"/>
              </w:rPr>
              <w:t>土石方工程已完成80.9%，粗、细格栅桩基完成49%，排洪箱涵完成15%。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巩固“无废城市”建设成果，治理修复4万立方米污染土壤，确保土壤环境质量总体稳定</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编制沙坪坝区</w:t>
            </w:r>
            <w:r>
              <w:rPr>
                <w:rFonts w:ascii="Times New Roman" w:hAnsi="Times New Roman" w:eastAsia="方正仿宋_GBK"/>
                <w:sz w:val="24"/>
                <w:szCs w:val="24"/>
              </w:rPr>
              <w:t>“</w:t>
            </w:r>
            <w:r>
              <w:rPr>
                <w:rFonts w:hint="eastAsia" w:ascii="Times New Roman" w:hAnsi="Times New Roman" w:eastAsia="方正仿宋_GBK"/>
                <w:sz w:val="24"/>
                <w:szCs w:val="24"/>
              </w:rPr>
              <w:t>十四五</w:t>
            </w:r>
            <w:r>
              <w:rPr>
                <w:rFonts w:ascii="Times New Roman" w:hAnsi="Times New Roman" w:eastAsia="方正仿宋_GBK"/>
                <w:sz w:val="24"/>
                <w:szCs w:val="24"/>
              </w:rPr>
              <w:t>”</w:t>
            </w:r>
            <w:r>
              <w:rPr>
                <w:rFonts w:hint="eastAsia" w:ascii="Times New Roman" w:hAnsi="Times New Roman" w:eastAsia="方正仿宋_GBK"/>
                <w:sz w:val="24"/>
                <w:szCs w:val="24"/>
              </w:rPr>
              <w:t>时期</w:t>
            </w:r>
            <w:r>
              <w:rPr>
                <w:rFonts w:ascii="Times New Roman" w:hAnsi="Times New Roman" w:eastAsia="方正仿宋_GBK"/>
                <w:sz w:val="24"/>
                <w:szCs w:val="24"/>
              </w:rPr>
              <w:t>“</w:t>
            </w:r>
            <w:r>
              <w:rPr>
                <w:rFonts w:hint="eastAsia" w:ascii="Times New Roman" w:hAnsi="Times New Roman" w:eastAsia="方正仿宋_GBK"/>
                <w:sz w:val="24"/>
                <w:szCs w:val="24"/>
              </w:rPr>
              <w:t>无废城市</w:t>
            </w:r>
            <w:r>
              <w:rPr>
                <w:rFonts w:ascii="Times New Roman" w:hAnsi="Times New Roman" w:eastAsia="方正仿宋_GBK"/>
                <w:sz w:val="24"/>
                <w:szCs w:val="24"/>
              </w:rPr>
              <w:t>”</w:t>
            </w:r>
            <w:r>
              <w:rPr>
                <w:rFonts w:hint="eastAsia" w:ascii="Times New Roman" w:hAnsi="Times New Roman" w:eastAsia="方正仿宋_GBK"/>
                <w:sz w:val="24"/>
                <w:szCs w:val="24"/>
              </w:rPr>
              <w:t>建设实施方案，推进</w:t>
            </w:r>
            <w:r>
              <w:rPr>
                <w:rFonts w:ascii="Times New Roman" w:hAnsi="Times New Roman" w:eastAsia="方正仿宋_GBK"/>
                <w:sz w:val="24"/>
                <w:szCs w:val="24"/>
              </w:rPr>
              <w:t>“</w:t>
            </w:r>
            <w:r>
              <w:rPr>
                <w:rFonts w:hint="eastAsia" w:ascii="Times New Roman" w:hAnsi="Times New Roman" w:eastAsia="方正仿宋_GBK"/>
                <w:sz w:val="24"/>
                <w:szCs w:val="24"/>
              </w:rPr>
              <w:t>无废城市</w:t>
            </w:r>
            <w:r>
              <w:rPr>
                <w:rFonts w:ascii="Times New Roman" w:hAnsi="Times New Roman" w:eastAsia="方正仿宋_GBK"/>
                <w:sz w:val="24"/>
                <w:szCs w:val="24"/>
              </w:rPr>
              <w:t>”</w:t>
            </w:r>
            <w:r>
              <w:rPr>
                <w:rFonts w:hint="eastAsia" w:ascii="Times New Roman" w:hAnsi="Times New Roman" w:eastAsia="方正仿宋_GBK"/>
                <w:sz w:val="24"/>
                <w:szCs w:val="24"/>
              </w:rPr>
              <w:t>建设。已完成小康东侧地块土壤污染治理修复，治理修复</w:t>
            </w:r>
            <w:r>
              <w:rPr>
                <w:rFonts w:ascii="Times New Roman" w:hAnsi="Times New Roman" w:eastAsia="方正仿宋_GBK"/>
                <w:sz w:val="24"/>
                <w:szCs w:val="24"/>
              </w:rPr>
              <w:t>4260</w:t>
            </w:r>
            <w:r>
              <w:rPr>
                <w:rFonts w:hint="eastAsia" w:ascii="Times New Roman" w:hAnsi="Times New Roman" w:eastAsia="方正仿宋_GBK"/>
                <w:sz w:val="24"/>
                <w:szCs w:val="24"/>
              </w:rPr>
              <w:t>㎡污染土；已清挖处置模具中心污染土</w:t>
            </w:r>
            <w:r>
              <w:rPr>
                <w:rFonts w:ascii="Times New Roman" w:hAnsi="Times New Roman" w:eastAsia="方正仿宋_GBK"/>
                <w:sz w:val="24"/>
                <w:szCs w:val="24"/>
              </w:rPr>
              <w:t>50800</w:t>
            </w:r>
            <w:r>
              <w:rPr>
                <w:rFonts w:hint="eastAsia"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常态长效推进生态环境问题整改，提高生态环境监管执法效能</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常态长效推进生态环境问题整改</w:t>
            </w:r>
            <w:r>
              <w:rPr>
                <w:rFonts w:hint="eastAsia" w:ascii="Times New Roman" w:hAnsi="Times New Roman" w:eastAsia="方正仿宋_GBK"/>
                <w:sz w:val="24"/>
                <w:szCs w:val="24"/>
              </w:rPr>
              <w:t>：</w:t>
            </w:r>
            <w:r>
              <w:rPr>
                <w:rFonts w:ascii="Times New Roman" w:hAnsi="Times New Roman" w:eastAsia="方正仿宋_GBK"/>
                <w:sz w:val="24"/>
                <w:szCs w:val="24"/>
              </w:rPr>
              <w:t>上半年，累计新增办结中央环保督察整改问题79件，正在推进17件。2021年长江经济带突出环境问题涉及我区2个问题已制定整改方案，正按照时序推进。</w:t>
            </w:r>
          </w:p>
          <w:p>
            <w:pPr>
              <w:jc w:val="lef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提高生态环境监管执法效能</w:t>
            </w:r>
            <w:r>
              <w:rPr>
                <w:rFonts w:hint="eastAsia" w:ascii="Times New Roman" w:hAnsi="Times New Roman" w:eastAsia="方正仿宋_GBK"/>
                <w:kern w:val="0"/>
                <w:sz w:val="24"/>
                <w:szCs w:val="24"/>
              </w:rPr>
              <w:t>：</w:t>
            </w:r>
            <w:r>
              <w:rPr>
                <w:rFonts w:hint="eastAsia" w:ascii="Times New Roman" w:hAnsi="Times New Roman" w:eastAsia="方正仿宋_GBK"/>
                <w:sz w:val="24"/>
                <w:szCs w:val="24"/>
              </w:rPr>
              <w:t>上半年，累计</w:t>
            </w:r>
            <w:r>
              <w:rPr>
                <w:rFonts w:ascii="Times New Roman" w:hAnsi="Times New Roman" w:eastAsia="方正仿宋_GBK"/>
                <w:sz w:val="24"/>
                <w:szCs w:val="24"/>
              </w:rPr>
              <w:t>立案查处65件，处罚221万，移送公安追究刑事责任1件</w:t>
            </w:r>
            <w:r>
              <w:rPr>
                <w:rFonts w:hint="eastAsia" w:ascii="Times New Roman" w:hAnsi="Times New Roman" w:eastAsia="方正仿宋_GBK"/>
                <w:sz w:val="24"/>
                <w:szCs w:val="24"/>
              </w:rPr>
              <w:t>；</w:t>
            </w:r>
            <w:r>
              <w:rPr>
                <w:rFonts w:ascii="Times New Roman" w:hAnsi="Times New Roman" w:eastAsia="方正仿宋_GBK"/>
                <w:sz w:val="24"/>
                <w:szCs w:val="24"/>
              </w:rPr>
              <w:t>推行正负面两个清单实施分类管理，将疫情防控、民生、环保诚信企业等186个主体纳入正面清单，分行业指导辖区400余家企业梳理环境风险点，开展守法和警示教育，协调解决环境保护、疫情防控、生产经营等各类问题45个</w:t>
            </w:r>
            <w:r>
              <w:rPr>
                <w:rFonts w:hint="eastAsia" w:ascii="Times New Roman" w:hAnsi="Times New Roman" w:eastAsia="方正仿宋_GBK"/>
                <w:sz w:val="24"/>
                <w:szCs w:val="24"/>
              </w:rPr>
              <w:t>；</w:t>
            </w:r>
            <w:r>
              <w:rPr>
                <w:rFonts w:ascii="Times New Roman" w:hAnsi="Times New Roman" w:eastAsia="方正仿宋_GBK"/>
                <w:sz w:val="24"/>
                <w:szCs w:val="24"/>
              </w:rPr>
              <w:t>按照机构规范化、装备现代化、队伍专业化、管理制度化、保障综合化推进生态环境保护综合行政执法机构规范化建设，并成功承办全市座谈会展现我区工作成效。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79</w:t>
            </w:r>
          </w:p>
        </w:tc>
        <w:tc>
          <w:tcPr>
            <w:tcW w:w="2856"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培育绿色低碳新动能</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推进碳达峰碳中和行动，严格控制能源消耗总量和强度。禁止高碳排放项目</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正在编制《沙坪坝区碳达峰实施方案》。</w:t>
            </w:r>
            <w:r>
              <w:rPr>
                <w:rFonts w:hint="eastAsia" w:ascii="Times New Roman" w:hAnsi="Times New Roman" w:eastAsia="方正仿宋_GBK"/>
                <w:kern w:val="0"/>
                <w:sz w:val="24"/>
                <w:szCs w:val="24"/>
              </w:rPr>
              <w:t>严控能源消费总量和强度，</w:t>
            </w:r>
            <w:r>
              <w:rPr>
                <w:rFonts w:ascii="Times New Roman" w:hAnsi="Times New Roman" w:eastAsia="方正仿宋_GBK"/>
                <w:kern w:val="0"/>
                <w:sz w:val="24"/>
                <w:szCs w:val="24"/>
              </w:rPr>
              <w:t>1-6</w:t>
            </w:r>
            <w:r>
              <w:rPr>
                <w:rFonts w:hint="eastAsia" w:ascii="Times New Roman" w:hAnsi="Times New Roman" w:eastAsia="方正仿宋_GBK"/>
                <w:kern w:val="0"/>
                <w:sz w:val="24"/>
                <w:szCs w:val="24"/>
              </w:rPr>
              <w:t>月未新增“两高”项目。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80</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完成3家企业绿色节能化改造</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已完成1家企业（西南药业）绿色节能改造。</w:t>
            </w:r>
            <w:r>
              <w:rPr>
                <w:rFonts w:hint="eastAsia" w:ascii="Times New Roman" w:hAnsi="Times New Roman" w:eastAsia="方正仿宋_GBK"/>
                <w:kern w:val="0"/>
                <w:sz w:val="24"/>
                <w:szCs w:val="24"/>
              </w:rPr>
              <w:t>正在开展大川宏创实业烘烤工业挥发性有机物深度治理、利城减震器喷塑废气深度治理、顺与发机械制造喷漆废气深度净化升级改造、金页印务印刷车间有机废气深度治理等4个绿色节能化改造项目。组织青鹏水泥对标水泥行业能耗标杆，编制节能降碳技术改造方案，推动企业综合能耗稳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81</w:t>
            </w:r>
          </w:p>
        </w:tc>
        <w:tc>
          <w:tcPr>
            <w:tcW w:w="0" w:type="auto"/>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创建绿色社区63个</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达到</w:t>
            </w:r>
            <w:r>
              <w:rPr>
                <w:rFonts w:ascii="Times New Roman" w:hAnsi="Times New Roman" w:eastAsia="方正仿宋_GBK"/>
                <w:sz w:val="24"/>
                <w:szCs w:val="24"/>
              </w:rPr>
              <w:t>绿色社区创建要求的社区共</w:t>
            </w:r>
            <w:r>
              <w:rPr>
                <w:rFonts w:hint="eastAsia" w:ascii="Times New Roman" w:hAnsi="Times New Roman" w:eastAsia="方正仿宋_GBK"/>
                <w:sz w:val="24"/>
                <w:szCs w:val="24"/>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82</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抓好常态化疫情防控</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坚持“外防输入、内防反弹”总策略，统筹做好“防、备、接”三件事，压实“四方责任”，落实“四早”要求，强化高风险岗位人员、口岸货物和重点场所管控</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bCs/>
                <w:kern w:val="0"/>
                <w:sz w:val="24"/>
                <w:szCs w:val="24"/>
              </w:rPr>
              <w:t>一是</w:t>
            </w:r>
            <w:r>
              <w:rPr>
                <w:rFonts w:hint="eastAsia" w:ascii="Times New Roman" w:hAnsi="Times New Roman" w:eastAsia="方正仿宋_GBK"/>
                <w:kern w:val="0"/>
                <w:sz w:val="24"/>
                <w:szCs w:val="24"/>
              </w:rPr>
              <w:t>修订完善新冠肺炎疫情防控“1+14+1”实施预案，配齐配强区级三公（工）专班、现场流调专班、流调信息专班、乡镇级流调队伍和基层流调支援队伍5支流调溯源队伍，累计处置各类环境和人员阳性事件27次，高效处置0311高新区、0509邻水事件等涉区疫情，上半年累计报告新冠肺炎感染者14例（境外输入12例、本地2例），排查管理密切接触者275人、密切接触者的密切接触者1279人，管理发热病人、重点地区返区等人员共69357人。</w:t>
            </w:r>
            <w:r>
              <w:rPr>
                <w:rFonts w:hint="eastAsia" w:ascii="Times New Roman" w:hAnsi="Times New Roman" w:eastAsia="方正仿宋_GBK"/>
                <w:bCs/>
                <w:kern w:val="0"/>
                <w:sz w:val="24"/>
                <w:szCs w:val="24"/>
              </w:rPr>
              <w:t>二是</w:t>
            </w:r>
            <w:r>
              <w:rPr>
                <w:rFonts w:hint="eastAsia" w:ascii="Times New Roman" w:hAnsi="Times New Roman" w:eastAsia="方正仿宋_GBK"/>
                <w:kern w:val="0"/>
                <w:sz w:val="24"/>
                <w:szCs w:val="24"/>
              </w:rPr>
              <w:t>进一步加强隔离酒店分梯次储备，与56家酒店签订协议，储备隔离房间6753间，完善集中隔离场所15项工作制度和管理流程，集中隔离管控6800余人，圆满完成2轮香港、4轮法兰克福、1轮马德里入境航班1017名入境人员集中隔离医学观察任务，做好入境阳性人员处置。</w:t>
            </w:r>
            <w:r>
              <w:rPr>
                <w:rFonts w:hint="eastAsia" w:ascii="Times New Roman" w:hAnsi="Times New Roman" w:eastAsia="方正仿宋_GBK"/>
                <w:bCs/>
                <w:kern w:val="0"/>
                <w:sz w:val="24"/>
                <w:szCs w:val="24"/>
              </w:rPr>
              <w:t>三是提升核酸采样检测能力，</w:t>
            </w:r>
            <w:r>
              <w:rPr>
                <w:rFonts w:hint="eastAsia" w:ascii="Times New Roman" w:hAnsi="Times New Roman" w:eastAsia="方正仿宋_GBK"/>
                <w:kern w:val="0"/>
                <w:sz w:val="24"/>
                <w:szCs w:val="24"/>
              </w:rPr>
              <w:t>全区30个医疗机构核酸采样点持续提供核酸采样服务，设置便民采样点73个，建成15分钟步行核酸采样圈。各镇街按照要求设置临时采样点367个、采样台1371个。新购2台移动检测方舱和25套核酸检测设备，将区域日核酸检测能力提升至11.1万管。</w:t>
            </w:r>
            <w:r>
              <w:rPr>
                <w:rFonts w:hint="eastAsia" w:ascii="Times New Roman" w:hAnsi="Times New Roman" w:eastAsia="方正仿宋_GBK"/>
                <w:bCs/>
                <w:kern w:val="0"/>
                <w:sz w:val="24"/>
                <w:szCs w:val="24"/>
              </w:rPr>
              <w:t>四是</w:t>
            </w:r>
            <w:r>
              <w:rPr>
                <w:rFonts w:hint="eastAsia" w:ascii="Times New Roman" w:hAnsi="Times New Roman" w:eastAsia="方正仿宋_GBK"/>
                <w:kern w:val="0"/>
                <w:sz w:val="24"/>
                <w:szCs w:val="24"/>
              </w:rPr>
              <w:t>修订常态化监测预警实施方案，扎实开展常态化核酸检测工作，累计采集检测农贸市场、冷链食品各环节、医疗机构、外卖、快递和渝新欧等场所环境标本48489件、人员430950人，核酸检测结果均为阴性。</w:t>
            </w:r>
            <w:r>
              <w:rPr>
                <w:rFonts w:hint="eastAsia" w:ascii="Times New Roman" w:hAnsi="Times New Roman" w:eastAsia="方正仿宋_GBK"/>
                <w:bCs/>
                <w:kern w:val="0"/>
                <w:sz w:val="24"/>
                <w:szCs w:val="24"/>
              </w:rPr>
              <w:t>五是</w:t>
            </w:r>
            <w:r>
              <w:rPr>
                <w:rFonts w:hint="eastAsia" w:ascii="Times New Roman" w:hAnsi="Times New Roman" w:eastAsia="方正仿宋_GBK"/>
                <w:kern w:val="0"/>
                <w:sz w:val="24"/>
                <w:szCs w:val="24"/>
              </w:rPr>
              <w:t>完成中、高考等100余次大型会议和重要活动疫情防控保障。持续开展流调溯源、隔离管控、医疗救治、预感防控、核酸采样检测等能力培训和督导检查，定期开展应急演练。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加快疫苗接种，构筑全民免疫屏障，巩固来之不易的疫情防控成果，守护好人民群众生命安全和身体健康</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截至6月</w:t>
            </w:r>
            <w:r>
              <w:rPr>
                <w:rFonts w:hint="eastAsia" w:ascii="Times New Roman" w:hAnsi="Times New Roman" w:eastAsia="方正仿宋_GBK"/>
                <w:kern w:val="0"/>
                <w:sz w:val="24"/>
                <w:szCs w:val="24"/>
              </w:rPr>
              <w:t>30</w:t>
            </w:r>
            <w:r>
              <w:rPr>
                <w:rFonts w:ascii="Times New Roman" w:hAnsi="Times New Roman" w:eastAsia="方正仿宋_GBK"/>
                <w:kern w:val="0"/>
                <w:sz w:val="24"/>
                <w:szCs w:val="24"/>
              </w:rPr>
              <w:t>日，全区累计接种新冠疫苗296.</w:t>
            </w:r>
            <w:r>
              <w:rPr>
                <w:rFonts w:hint="eastAsia" w:ascii="Times New Roman" w:hAnsi="Times New Roman" w:eastAsia="方正仿宋_GBK"/>
                <w:kern w:val="0"/>
                <w:sz w:val="24"/>
                <w:szCs w:val="24"/>
              </w:rPr>
              <w:t>8</w:t>
            </w:r>
            <w:r>
              <w:rPr>
                <w:rFonts w:ascii="Times New Roman" w:hAnsi="Times New Roman" w:eastAsia="方正仿宋_GBK"/>
                <w:kern w:val="0"/>
                <w:sz w:val="24"/>
                <w:szCs w:val="24"/>
              </w:rPr>
              <w:t>万剂，第一剂累计接种110.4</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万人，接种覆盖率100.6</w:t>
            </w:r>
            <w:r>
              <w:rPr>
                <w:rFonts w:hint="eastAsia" w:ascii="Times New Roman" w:hAnsi="Times New Roman" w:eastAsia="方正仿宋_GBK"/>
                <w:kern w:val="0"/>
                <w:sz w:val="24"/>
                <w:szCs w:val="24"/>
              </w:rPr>
              <w:t>8</w:t>
            </w:r>
            <w:r>
              <w:rPr>
                <w:rFonts w:ascii="Times New Roman" w:hAnsi="Times New Roman" w:eastAsia="方正仿宋_GBK"/>
                <w:kern w:val="0"/>
                <w:sz w:val="24"/>
                <w:szCs w:val="24"/>
              </w:rPr>
              <w:t>%，全程累计接种107.7</w:t>
            </w:r>
            <w:r>
              <w:rPr>
                <w:rFonts w:hint="eastAsia" w:ascii="Times New Roman" w:hAnsi="Times New Roman" w:eastAsia="方正仿宋_GBK"/>
                <w:kern w:val="0"/>
                <w:sz w:val="24"/>
                <w:szCs w:val="24"/>
              </w:rPr>
              <w:t>3</w:t>
            </w:r>
            <w:r>
              <w:rPr>
                <w:rFonts w:ascii="Times New Roman" w:hAnsi="Times New Roman" w:eastAsia="方正仿宋_GBK"/>
                <w:kern w:val="0"/>
                <w:sz w:val="24"/>
                <w:szCs w:val="24"/>
              </w:rPr>
              <w:t>万人，全程接种率98.</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%；3-11岁人群第一剂累计接种9.55万人，接种覆盖率100.52%，全程累计接种9.1</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万人，全程接种率95.93%；60岁以上人群第一剂接种17.5</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万人，接种覆盖率83.</w:t>
            </w:r>
            <w:r>
              <w:rPr>
                <w:rFonts w:hint="eastAsia" w:ascii="Times New Roman" w:hAnsi="Times New Roman" w:eastAsia="方正仿宋_GBK"/>
                <w:kern w:val="0"/>
                <w:sz w:val="24"/>
                <w:szCs w:val="24"/>
              </w:rPr>
              <w:t>8</w:t>
            </w:r>
            <w:r>
              <w:rPr>
                <w:rFonts w:ascii="Times New Roman" w:hAnsi="Times New Roman" w:eastAsia="方正仿宋_GBK"/>
                <w:kern w:val="0"/>
                <w:sz w:val="24"/>
                <w:szCs w:val="24"/>
              </w:rPr>
              <w:t>%；加强免疫接种51.</w:t>
            </w:r>
            <w:r>
              <w:rPr>
                <w:rFonts w:hint="eastAsia" w:ascii="Times New Roman" w:hAnsi="Times New Roman" w:eastAsia="方正仿宋_GBK"/>
                <w:kern w:val="0"/>
                <w:sz w:val="24"/>
                <w:szCs w:val="24"/>
              </w:rPr>
              <w:t>8</w:t>
            </w:r>
            <w:r>
              <w:rPr>
                <w:rFonts w:ascii="Times New Roman" w:hAnsi="Times New Roman" w:eastAsia="方正仿宋_GBK"/>
                <w:kern w:val="0"/>
                <w:sz w:val="24"/>
                <w:szCs w:val="24"/>
              </w:rPr>
              <w:t>万人，加强免疫接种率78.5</w:t>
            </w:r>
            <w:r>
              <w:rPr>
                <w:rFonts w:hint="eastAsia" w:ascii="Times New Roman" w:hAnsi="Times New Roman" w:eastAsia="方正仿宋_GBK"/>
                <w:kern w:val="0"/>
                <w:sz w:val="24"/>
                <w:szCs w:val="24"/>
              </w:rPr>
              <w:t>5</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提高民生保障水平</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建设大学生就业创业孵化中心，精准帮扶重点群体就业创业，新增城镇就业3万人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建设大学生就业创业孵化中心：项目</w:t>
            </w:r>
            <w:r>
              <w:rPr>
                <w:rFonts w:hint="eastAsia" w:ascii="Times New Roman" w:hAnsi="Times New Roman" w:eastAsia="方正仿宋_GBK"/>
                <w:kern w:val="0"/>
                <w:sz w:val="24"/>
                <w:szCs w:val="24"/>
              </w:rPr>
              <w:t>已完成各方洽谈</w:t>
            </w:r>
            <w:r>
              <w:rPr>
                <w:rFonts w:ascii="Times New Roman" w:hAnsi="Times New Roman" w:eastAsia="方正仿宋_GBK"/>
                <w:kern w:val="0"/>
                <w:sz w:val="24"/>
                <w:szCs w:val="24"/>
              </w:rPr>
              <w:t>，</w:t>
            </w:r>
            <w:r>
              <w:rPr>
                <w:rFonts w:hint="eastAsia" w:ascii="Times New Roman" w:hAnsi="Times New Roman" w:eastAsia="方正仿宋_GBK"/>
                <w:sz w:val="24"/>
                <w:szCs w:val="24"/>
              </w:rPr>
              <w:t>正在磋商投资协议</w:t>
            </w:r>
            <w:r>
              <w:rPr>
                <w:rFonts w:ascii="Times New Roman" w:hAnsi="Times New Roman" w:eastAsia="方正仿宋_GBK"/>
                <w:kern w:val="0"/>
                <w:sz w:val="24"/>
                <w:szCs w:val="24"/>
              </w:rPr>
              <w:t>。</w:t>
            </w:r>
          </w:p>
          <w:p>
            <w:pPr>
              <w:pStyle w:val="2"/>
              <w:spacing w:after="0"/>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精准帮扶重点群体就业创业：</w:t>
            </w:r>
            <w:r>
              <w:rPr>
                <w:rFonts w:hint="eastAsia" w:ascii="Times New Roman" w:hAnsi="Times New Roman" w:eastAsia="方正仿宋_GBK"/>
                <w:sz w:val="24"/>
                <w:szCs w:val="24"/>
              </w:rPr>
              <w:t>对重点群体进行摸排，建立帮扶台账，开展</w:t>
            </w:r>
            <w:r>
              <w:rPr>
                <w:rFonts w:ascii="Times New Roman" w:hAnsi="Times New Roman" w:eastAsia="方正仿宋_GBK"/>
                <w:sz w:val="24"/>
                <w:szCs w:val="24"/>
              </w:rPr>
              <w:t>“3</w:t>
            </w:r>
            <w:r>
              <w:rPr>
                <w:rFonts w:hint="eastAsia" w:ascii="Times New Roman" w:hAnsi="Times New Roman" w:eastAsia="方正仿宋_GBK"/>
                <w:sz w:val="24"/>
                <w:szCs w:val="24"/>
              </w:rPr>
              <w:t>个</w:t>
            </w:r>
            <w:r>
              <w:rPr>
                <w:rFonts w:ascii="Times New Roman" w:hAnsi="Times New Roman" w:eastAsia="方正仿宋_GBK"/>
                <w:sz w:val="24"/>
                <w:szCs w:val="24"/>
              </w:rPr>
              <w:t>1”</w:t>
            </w:r>
            <w:r>
              <w:rPr>
                <w:rFonts w:hint="eastAsia" w:ascii="Times New Roman" w:hAnsi="Times New Roman" w:eastAsia="方正仿宋_GBK"/>
                <w:sz w:val="24"/>
                <w:szCs w:val="24"/>
              </w:rPr>
              <w:t>（发送</w:t>
            </w:r>
            <w:r>
              <w:rPr>
                <w:rFonts w:ascii="Times New Roman" w:hAnsi="Times New Roman" w:eastAsia="方正仿宋_GBK"/>
                <w:sz w:val="24"/>
                <w:szCs w:val="24"/>
              </w:rPr>
              <w:t>1</w:t>
            </w:r>
            <w:r>
              <w:rPr>
                <w:rFonts w:hint="eastAsia" w:ascii="Times New Roman" w:hAnsi="Times New Roman" w:eastAsia="方正仿宋_GBK"/>
                <w:sz w:val="24"/>
                <w:szCs w:val="24"/>
              </w:rPr>
              <w:t>条帮扶短信、推荐</w:t>
            </w:r>
            <w:r>
              <w:rPr>
                <w:rFonts w:ascii="Times New Roman" w:hAnsi="Times New Roman" w:eastAsia="方正仿宋_GBK"/>
                <w:sz w:val="24"/>
                <w:szCs w:val="24"/>
              </w:rPr>
              <w:t>1</w:t>
            </w:r>
            <w:r>
              <w:rPr>
                <w:rFonts w:hint="eastAsia" w:ascii="Times New Roman" w:hAnsi="Times New Roman" w:eastAsia="方正仿宋_GBK"/>
                <w:sz w:val="24"/>
                <w:szCs w:val="24"/>
              </w:rPr>
              <w:t>个工作岗位、提供</w:t>
            </w:r>
            <w:r>
              <w:rPr>
                <w:rFonts w:ascii="Times New Roman" w:hAnsi="Times New Roman" w:eastAsia="方正仿宋_GBK"/>
                <w:sz w:val="24"/>
                <w:szCs w:val="24"/>
              </w:rPr>
              <w:t>1</w:t>
            </w:r>
            <w:r>
              <w:rPr>
                <w:rFonts w:hint="eastAsia" w:ascii="Times New Roman" w:hAnsi="Times New Roman" w:eastAsia="方正仿宋_GBK"/>
                <w:sz w:val="24"/>
                <w:szCs w:val="24"/>
              </w:rPr>
              <w:t>次职业培训）就业精准帮扶计划。落实就业创业补贴，为</w:t>
            </w:r>
            <w:r>
              <w:rPr>
                <w:rFonts w:ascii="Times New Roman" w:hAnsi="Times New Roman" w:eastAsia="方正仿宋_GBK"/>
                <w:sz w:val="24"/>
                <w:szCs w:val="24"/>
              </w:rPr>
              <w:t>15</w:t>
            </w:r>
            <w:r>
              <w:rPr>
                <w:rFonts w:hint="eastAsia" w:ascii="Times New Roman" w:hAnsi="Times New Roman" w:eastAsia="方正仿宋_GBK"/>
                <w:sz w:val="24"/>
                <w:szCs w:val="24"/>
              </w:rPr>
              <w:t>人次低保家庭人员发放低保就业补贴</w:t>
            </w:r>
            <w:r>
              <w:rPr>
                <w:rFonts w:ascii="Times New Roman" w:hAnsi="Times New Roman" w:eastAsia="方正仿宋_GBK"/>
                <w:sz w:val="24"/>
                <w:szCs w:val="24"/>
              </w:rPr>
              <w:t>3.23</w:t>
            </w:r>
            <w:r>
              <w:rPr>
                <w:rFonts w:hint="eastAsia" w:ascii="Times New Roman" w:hAnsi="Times New Roman" w:eastAsia="方正仿宋_GBK"/>
                <w:sz w:val="24"/>
                <w:szCs w:val="24"/>
              </w:rPr>
              <w:t>万元，为</w:t>
            </w:r>
            <w:r>
              <w:rPr>
                <w:rFonts w:ascii="Times New Roman" w:hAnsi="Times New Roman" w:eastAsia="方正仿宋_GBK"/>
                <w:sz w:val="24"/>
                <w:szCs w:val="24"/>
              </w:rPr>
              <w:t>22</w:t>
            </w:r>
            <w:r>
              <w:rPr>
                <w:rFonts w:hint="eastAsia" w:ascii="Times New Roman" w:hAnsi="Times New Roman" w:eastAsia="方正仿宋_GBK"/>
                <w:sz w:val="24"/>
                <w:szCs w:val="24"/>
              </w:rPr>
              <w:t>家企业发放一次性吸纳就业补贴</w:t>
            </w:r>
            <w:r>
              <w:rPr>
                <w:rFonts w:ascii="Times New Roman" w:hAnsi="Times New Roman" w:eastAsia="方正仿宋_GBK"/>
                <w:sz w:val="24"/>
                <w:szCs w:val="24"/>
              </w:rPr>
              <w:t>19.8</w:t>
            </w:r>
            <w:r>
              <w:rPr>
                <w:rFonts w:hint="eastAsia" w:ascii="Times New Roman" w:hAnsi="Times New Roman" w:eastAsia="方正仿宋_GBK"/>
                <w:sz w:val="24"/>
                <w:szCs w:val="24"/>
              </w:rPr>
              <w:t>万，为</w:t>
            </w:r>
            <w:r>
              <w:rPr>
                <w:rFonts w:ascii="Times New Roman" w:hAnsi="Times New Roman" w:eastAsia="方正仿宋_GBK"/>
                <w:sz w:val="24"/>
                <w:szCs w:val="24"/>
              </w:rPr>
              <w:t>74</w:t>
            </w:r>
            <w:r>
              <w:rPr>
                <w:rFonts w:hint="eastAsia" w:ascii="Times New Roman" w:hAnsi="Times New Roman" w:eastAsia="方正仿宋_GBK"/>
                <w:sz w:val="24"/>
                <w:szCs w:val="24"/>
              </w:rPr>
              <w:t>家企业和个体工商户发放创业担保贷款</w:t>
            </w:r>
            <w:r>
              <w:rPr>
                <w:rFonts w:ascii="Times New Roman" w:hAnsi="Times New Roman" w:eastAsia="方正仿宋_GBK"/>
                <w:sz w:val="24"/>
                <w:szCs w:val="24"/>
              </w:rPr>
              <w:t>1940</w:t>
            </w:r>
            <w:r>
              <w:rPr>
                <w:rFonts w:hint="eastAsia" w:ascii="Times New Roman" w:hAnsi="Times New Roman" w:eastAsia="方正仿宋_GBK"/>
                <w:sz w:val="24"/>
                <w:szCs w:val="24"/>
              </w:rPr>
              <w:t>万元。</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新增城镇就业：1-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月，新增城镇就业</w:t>
            </w:r>
            <w:r>
              <w:rPr>
                <w:rFonts w:hint="eastAsia" w:ascii="Times New Roman" w:hAnsi="Times New Roman" w:eastAsia="方正仿宋_GBK"/>
                <w:kern w:val="0"/>
                <w:sz w:val="24"/>
                <w:szCs w:val="24"/>
              </w:rPr>
              <w:t>1.9万</w:t>
            </w:r>
            <w:r>
              <w:rPr>
                <w:rFonts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完善社会救助机制，打造“沙慈公益”品牌</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完善社会救助机制：一是规范运行城乡低保，及时将符合低保条件的困难群众全部纳入低保兜底保障，</w:t>
            </w:r>
            <w:r>
              <w:rPr>
                <w:rFonts w:ascii="Times New Roman" w:hAnsi="Times New Roman" w:eastAsia="方正仿宋_GBK"/>
                <w:sz w:val="24"/>
                <w:szCs w:val="24"/>
              </w:rPr>
              <w:t>截至6月，全区共有5032户、6290人获取最低生活保障，累计发放城乡低保金2313.23万元，节日慰问金228.18万元</w:t>
            </w:r>
            <w:r>
              <w:rPr>
                <w:rFonts w:ascii="Times New Roman" w:hAnsi="Times New Roman" w:eastAsia="方正仿宋_GBK"/>
                <w:kern w:val="0"/>
                <w:sz w:val="24"/>
                <w:szCs w:val="24"/>
              </w:rPr>
              <w:t>。二是</w:t>
            </w:r>
            <w:r>
              <w:rPr>
                <w:rFonts w:ascii="Times New Roman" w:hAnsi="Times New Roman" w:eastAsia="方正仿宋_GBK"/>
                <w:sz w:val="24"/>
                <w:szCs w:val="24"/>
              </w:rPr>
              <w:t>以“救急救难”为标准，临时救助及时补充、全面推行“救急难”政策，大幅度提高救助标准，上半年累计救助528名困难群众，发放临时救助金385.31万元；三是推行“民政惠民济困保”商业补充保险。共为9261名困难群众购买“惠民济困”商业保险，目前已赔付77件、16.27万元，赔付率达14.71%；四是实施“你在哪里”社会救助对象“主动发现”项目，发现困难群众409人，275人已享受政策保障，134人不符合政策标准但实际存在困难，积极整合各方力量，联动社会资源，通过入户关怀、链接社会物资等方式为其缓解当前困境。</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打造“沙慈公益”品牌：</w:t>
            </w:r>
            <w:r>
              <w:rPr>
                <w:rFonts w:ascii="Times New Roman" w:hAnsi="Times New Roman" w:eastAsia="方正仿宋_GBK"/>
                <w:sz w:val="24"/>
                <w:szCs w:val="24"/>
              </w:rPr>
              <w:t>上半年慈善会共接受社会捐赠61.56万元。一是开展“慈善情暖万家活动”，向全区120名困难群众发放助困慰问金6万元，购买3.6万余元御寒物品慰问64名特困老人。二是开展“情暖困境儿童计划”援助项目，购买1.1万元学习物资资助121名困境儿童。开展“沙坪坝区困境儿童心理关爱援助”项目，为9名困境儿童提供一对一心理咨询服务50人次；开展3次团体心理辅导，参与家长及监护人60人次。“中小学生重大疾病救助基金”向4名身患重疾的在校中小学生发放医疗救助金8000元。三是助力民政服务机构疫情防控，将价值2.5万元的物资送到市第十一人民医院、市第三福利院、区社会福利院、区护养中心4家单位。向重庆市残疾人福利基金会捐赠助残款3万元，助力沙坪坝区“雨露助残”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实施独居老人、监护缺失儿童关爱计划，深入推进居家养老、社区养老</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实施独居老人关爱计划，深入推进居家养老、社区养老：为全区6000余位独居老年人安装智能关爱设备，已安装4516人。开展家庭养老床位建设，已建设580张，并每月提供上门服务。完成5.8万人次老年人助餐服务。</w:t>
            </w:r>
          </w:p>
          <w:p>
            <w:pPr>
              <w:spacing w:line="30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监护缺失儿童关爱计划：一是</w:t>
            </w:r>
            <w:r>
              <w:rPr>
                <w:rFonts w:ascii="Times New Roman" w:hAnsi="Times New Roman" w:eastAsia="方正仿宋_GBK"/>
                <w:sz w:val="24"/>
                <w:szCs w:val="24"/>
              </w:rPr>
              <w:t>落实困境儿童关爱保障。采取直拨上卡方式，为15名孤儿、75名事实无人抚养儿童发放生活补贴，共计48.35万元，为3名孤儿、3名事实无人抚养儿童发放助学金2.6万元</w:t>
            </w:r>
            <w:r>
              <w:rPr>
                <w:rFonts w:hint="eastAsia" w:ascii="Times New Roman" w:hAnsi="Times New Roman" w:eastAsia="方正仿宋_GBK"/>
                <w:sz w:val="24"/>
                <w:szCs w:val="24"/>
              </w:rPr>
              <w:t>。</w:t>
            </w:r>
            <w:r>
              <w:rPr>
                <w:rFonts w:ascii="Times New Roman" w:hAnsi="Times New Roman" w:eastAsia="方正仿宋_GBK"/>
                <w:sz w:val="24"/>
                <w:szCs w:val="24"/>
              </w:rPr>
              <w:t>二是落实困境儿童定期走访。组织22名儿童督导员、160名儿童主任，定期走访辖区内困境儿童。并在春节、六一期间，投入2.42万元，先后2次对辖区内孤儿、事实无人抚养儿童、留守儿童等123困境儿童进行全覆盖走访慰问</w:t>
            </w:r>
            <w:r>
              <w:rPr>
                <w:rFonts w:hint="eastAsia" w:ascii="Times New Roman" w:hAnsi="Times New Roman" w:eastAsia="方正仿宋_GBK"/>
                <w:sz w:val="24"/>
                <w:szCs w:val="24"/>
              </w:rPr>
              <w:t>。</w:t>
            </w:r>
            <w:r>
              <w:rPr>
                <w:rFonts w:ascii="Times New Roman" w:hAnsi="Times New Roman" w:eastAsia="方正仿宋_GBK"/>
                <w:sz w:val="24"/>
                <w:szCs w:val="24"/>
              </w:rPr>
              <w:t>三是开展困境儿童排查工作。上半年，分3批次对118名应收监未收监、服刑人员、重度残疾人、重病人员未成年人子女保障情况排查，及时将15名符合条件人员纳入事实无人抚养儿童保障范围。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新增550个婴幼儿托位</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月，新增</w:t>
            </w:r>
            <w:r>
              <w:rPr>
                <w:rFonts w:hint="eastAsia" w:ascii="Times New Roman" w:hAnsi="Times New Roman" w:eastAsia="方正仿宋_GBK"/>
                <w:kern w:val="0"/>
                <w:sz w:val="24"/>
                <w:szCs w:val="24"/>
              </w:rPr>
              <w:t>300</w:t>
            </w:r>
            <w:r>
              <w:rPr>
                <w:rFonts w:ascii="Times New Roman" w:hAnsi="Times New Roman" w:eastAsia="方正仿宋_GBK"/>
                <w:kern w:val="0"/>
                <w:sz w:val="24"/>
                <w:szCs w:val="24"/>
              </w:rPr>
              <w:t>个婴幼儿托位。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全面落实粮食安全行政首长责任制</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区发展改革委</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（区粮食局）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区农业农村委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区商务委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区市场监管局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rPr>
            </w:pP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年粮食安全首长责任制考核自评报告和佐证材料已经区政府审批通过并上报市粮考办。</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年我区自评为满分，共完成了市对区</w:t>
            </w: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个大项</w:t>
            </w:r>
            <w:r>
              <w:rPr>
                <w:rFonts w:ascii="Times New Roman" w:hAnsi="Times New Roman" w:eastAsia="方正仿宋_GBK"/>
                <w:kern w:val="0"/>
                <w:sz w:val="24"/>
                <w:szCs w:val="24"/>
              </w:rPr>
              <w:t>39</w:t>
            </w:r>
            <w:r>
              <w:rPr>
                <w:rFonts w:hint="eastAsia" w:ascii="Times New Roman" w:hAnsi="Times New Roman" w:eastAsia="方正仿宋_GBK"/>
                <w:kern w:val="0"/>
                <w:sz w:val="24"/>
                <w:szCs w:val="24"/>
              </w:rPr>
              <w:t>个小项的考核。目前已完成全区新增储区级应急成品粮任务。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89</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优化公共服务供给</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深入落实“双减”政策，推动优质学校集群化发展</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方正仿宋_GBK" w:hAnsi="方正仿宋_GBK" w:eastAsia="方正仿宋_GBK" w:cs="方正仿宋_GBK"/>
                <w:sz w:val="24"/>
                <w:szCs w:val="24"/>
              </w:rPr>
            </w:pPr>
            <w:r>
              <w:rPr>
                <w:rFonts w:hint="eastAsia" w:ascii="方正仿宋_GBK" w:hAnsi="Times New Roman" w:eastAsia="方正仿宋_GBK"/>
                <w:kern w:val="0"/>
                <w:sz w:val="24"/>
                <w:szCs w:val="24"/>
              </w:rPr>
              <w:t>①</w:t>
            </w:r>
            <w:r>
              <w:rPr>
                <w:rFonts w:ascii="Times New Roman" w:hAnsi="Times New Roman" w:eastAsia="方正仿宋_GBK"/>
                <w:kern w:val="0"/>
                <w:sz w:val="24"/>
                <w:szCs w:val="24"/>
              </w:rPr>
              <w:t>深入落实“双减”政策</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持续推进落实“双减”政策</w:t>
            </w:r>
            <w:r>
              <w:rPr>
                <w:rFonts w:hint="eastAsia" w:ascii="Times New Roman" w:hAnsi="Times New Roman" w:eastAsia="方正仿宋_GBK"/>
                <w:kern w:val="0"/>
                <w:sz w:val="24"/>
                <w:szCs w:val="24"/>
              </w:rPr>
              <w:t>，</w:t>
            </w:r>
            <w:r>
              <w:rPr>
                <w:rFonts w:hint="eastAsia" w:ascii="方正仿宋_GBK" w:hAnsi="方正仿宋_GBK" w:eastAsia="方正仿宋_GBK" w:cs="方正仿宋_GBK"/>
                <w:sz w:val="24"/>
                <w:szCs w:val="24"/>
              </w:rPr>
              <w:t>目前，全区义务教育阶段学校学生作业时间控制全达标，课后服务实现“5+2”全覆盖，学科类培训机构全压减。</w:t>
            </w:r>
          </w:p>
          <w:p>
            <w:pPr>
              <w:spacing w:line="300" w:lineRule="exact"/>
              <w:jc w:val="left"/>
              <w:rPr>
                <w:rFonts w:ascii="Times New Roman" w:hAnsi="Times New Roman" w:eastAsia="方正仿宋_GBK"/>
                <w:b/>
                <w:kern w:val="0"/>
                <w:sz w:val="24"/>
                <w:szCs w:val="24"/>
              </w:rPr>
            </w:pP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推动优质学校集群化发展</w:t>
            </w:r>
            <w:r>
              <w:rPr>
                <w:rFonts w:hint="eastAsia" w:ascii="Times New Roman" w:hAnsi="Times New Roman" w:eastAsia="方正仿宋_GBK"/>
                <w:kern w:val="0"/>
                <w:sz w:val="24"/>
                <w:szCs w:val="24"/>
              </w:rPr>
              <w:t>：一是结合沙坪坝区发展总体规划，实施以沿地铁环线优质教育圈和沿嘉陵湾区、沿科学大道、沿歌乐—中梁等</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个新时代优质教育拓展带为支撑的“一圈三带”全域教育优质发展战略，重点培育</w:t>
            </w:r>
            <w:r>
              <w:rPr>
                <w:rFonts w:ascii="Times New Roman" w:hAnsi="Times New Roman" w:eastAsia="方正仿宋_GBK"/>
                <w:kern w:val="0"/>
                <w:sz w:val="24"/>
                <w:szCs w:val="24"/>
              </w:rPr>
              <w:t>5</w:t>
            </w:r>
            <w:r>
              <w:rPr>
                <w:rFonts w:hint="eastAsia" w:ascii="Times New Roman" w:hAnsi="Times New Roman" w:eastAsia="方正仿宋_GBK"/>
                <w:kern w:val="0"/>
                <w:sz w:val="24"/>
                <w:szCs w:val="24"/>
              </w:rPr>
              <w:t>个优质中学集群、</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个优质小学集群、</w:t>
            </w: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个优质幼儿园集群。二是推进教师</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区管校聘</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，探索</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区管集群用</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管理办法，将集群学校人员编制、岗位设置等纳入统筹安排。三是探索集群办学成效督导评估办法，建立包含“基本线”“发展线”和“警戒线”的学校内涵发展质量综合评价体系，进行年度实证性绩效评估，驱动集群加强校园文化建设、完善内部运行机制、创新课程实施办法、优化学生成长环境，形成具有集群办学特色的“三年一贯、五位一体”内涵发展模式</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加快建设树人和平小学等4所中小学</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lang w:bidi="ar"/>
              </w:rPr>
            </w:pPr>
            <w:r>
              <w:rPr>
                <w:rFonts w:hint="eastAsia" w:ascii="方正仿宋_GBK" w:hAnsi="宋体" w:eastAsia="方正仿宋_GBK" w:cs="宋体"/>
                <w:sz w:val="24"/>
                <w:szCs w:val="24"/>
              </w:rPr>
              <w:t>①</w:t>
            </w:r>
            <w:r>
              <w:rPr>
                <w:rFonts w:ascii="Times New Roman" w:hAnsi="Times New Roman" w:eastAsia="方正仿宋_GBK"/>
                <w:color w:val="000000"/>
                <w:kern w:val="0"/>
                <w:sz w:val="24"/>
                <w:szCs w:val="24"/>
                <w:lang w:bidi="ar"/>
              </w:rPr>
              <w:t>树人和平小学新建工程：</w:t>
            </w:r>
            <w:r>
              <w:rPr>
                <w:rFonts w:hint="eastAsia" w:ascii="Times New Roman" w:hAnsi="Times New Roman" w:eastAsia="方正仿宋_GBK"/>
                <w:color w:val="000000"/>
                <w:kern w:val="0"/>
                <w:sz w:val="24"/>
                <w:szCs w:val="24"/>
                <w:lang w:bidi="ar"/>
              </w:rPr>
              <w:t>已完工，计划2022年9月投用</w:t>
            </w:r>
            <w:r>
              <w:rPr>
                <w:rFonts w:ascii="Times New Roman" w:hAnsi="Times New Roman" w:eastAsia="方正仿宋_GBK"/>
                <w:color w:val="000000"/>
                <w:kern w:val="0"/>
                <w:sz w:val="24"/>
                <w:szCs w:val="24"/>
                <w:lang w:bidi="ar"/>
              </w:rPr>
              <w:t>。</w:t>
            </w:r>
          </w:p>
          <w:p>
            <w:pPr>
              <w:widowControl/>
              <w:spacing w:line="320" w:lineRule="exact"/>
              <w:jc w:val="left"/>
              <w:rPr>
                <w:rFonts w:ascii="Times New Roman" w:hAnsi="Times New Roman"/>
                <w:sz w:val="24"/>
                <w:szCs w:val="24"/>
              </w:rPr>
            </w:pPr>
            <w:r>
              <w:rPr>
                <w:rFonts w:hint="eastAsia" w:ascii="方正仿宋_GBK" w:hAnsi="宋体" w:eastAsia="方正仿宋_GBK" w:cs="宋体"/>
                <w:kern w:val="0"/>
                <w:sz w:val="24"/>
                <w:szCs w:val="24"/>
              </w:rPr>
              <w:t>②</w:t>
            </w:r>
            <w:r>
              <w:rPr>
                <w:rFonts w:ascii="Times New Roman" w:hAnsi="Times New Roman" w:eastAsia="方正仿宋_GBK"/>
                <w:color w:val="000000"/>
                <w:kern w:val="0"/>
                <w:sz w:val="24"/>
                <w:szCs w:val="24"/>
                <w:lang w:bidi="ar"/>
              </w:rPr>
              <w:t>青木关镇小学改扩建工程：</w:t>
            </w:r>
            <w:r>
              <w:rPr>
                <w:rFonts w:hint="eastAsia" w:ascii="Times New Roman" w:hAnsi="Times New Roman" w:eastAsia="方正仿宋_GBK"/>
                <w:color w:val="000000"/>
                <w:kern w:val="0"/>
                <w:sz w:val="24"/>
                <w:szCs w:val="24"/>
                <w:lang w:bidi="ar"/>
              </w:rPr>
              <w:t>已完工，计划2022年9月投用</w:t>
            </w:r>
            <w:r>
              <w:rPr>
                <w:rFonts w:ascii="Times New Roman" w:hAnsi="Times New Roman" w:eastAsia="方正仿宋_GBK"/>
                <w:color w:val="000000"/>
                <w:kern w:val="0"/>
                <w:sz w:val="24"/>
                <w:szCs w:val="24"/>
                <w:lang w:bidi="ar"/>
              </w:rPr>
              <w:t>。</w:t>
            </w:r>
          </w:p>
          <w:p>
            <w:pPr>
              <w:widowControl/>
              <w:spacing w:line="320" w:lineRule="exact"/>
              <w:jc w:val="left"/>
              <w:rPr>
                <w:rFonts w:ascii="Times New Roman" w:hAnsi="Times New Roman"/>
                <w:sz w:val="24"/>
                <w:szCs w:val="24"/>
              </w:rPr>
            </w:pPr>
            <w:r>
              <w:rPr>
                <w:rFonts w:hint="eastAsia" w:ascii="方正仿宋_GBK" w:hAnsi="宋体" w:eastAsia="方正仿宋_GBK" w:cs="宋体"/>
                <w:kern w:val="0"/>
                <w:sz w:val="24"/>
                <w:szCs w:val="24"/>
              </w:rPr>
              <w:t>③</w:t>
            </w:r>
            <w:r>
              <w:rPr>
                <w:rFonts w:ascii="Times New Roman" w:hAnsi="Times New Roman" w:eastAsia="方正仿宋_GBK"/>
                <w:color w:val="000000"/>
                <w:kern w:val="0"/>
                <w:sz w:val="24"/>
                <w:szCs w:val="24"/>
                <w:lang w:bidi="ar"/>
              </w:rPr>
              <w:t>融汇B校区改扩建工程：正在开展</w:t>
            </w:r>
            <w:r>
              <w:rPr>
                <w:rFonts w:hint="eastAsia" w:ascii="Times New Roman" w:hAnsi="Times New Roman" w:eastAsia="方正仿宋_GBK"/>
                <w:color w:val="000000"/>
                <w:kern w:val="0"/>
                <w:sz w:val="24"/>
                <w:szCs w:val="24"/>
                <w:lang w:bidi="ar"/>
              </w:rPr>
              <w:t>基础施工</w:t>
            </w:r>
            <w:r>
              <w:rPr>
                <w:rFonts w:ascii="Times New Roman" w:hAnsi="Times New Roman" w:eastAsia="方正仿宋_GBK"/>
                <w:color w:val="000000"/>
                <w:kern w:val="0"/>
                <w:sz w:val="24"/>
                <w:szCs w:val="24"/>
                <w:lang w:bidi="ar"/>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kern w:val="0"/>
                <w:sz w:val="24"/>
                <w:szCs w:val="24"/>
                <w:lang w:bidi="ar"/>
              </w:rPr>
              <w:t>④</w:t>
            </w:r>
            <w:r>
              <w:rPr>
                <w:rFonts w:ascii="Times New Roman" w:hAnsi="Times New Roman" w:eastAsia="方正仿宋_GBK"/>
                <w:color w:val="000000"/>
                <w:kern w:val="0"/>
                <w:sz w:val="24"/>
                <w:szCs w:val="24"/>
                <w:lang w:bidi="ar"/>
              </w:rPr>
              <w:t>联芳规划小学：正在</w:t>
            </w:r>
            <w:r>
              <w:rPr>
                <w:rFonts w:hint="eastAsia" w:ascii="Times New Roman" w:hAnsi="Times New Roman" w:eastAsia="方正仿宋_GBK"/>
                <w:color w:val="000000"/>
                <w:kern w:val="0"/>
                <w:sz w:val="24"/>
                <w:szCs w:val="24"/>
                <w:lang w:bidi="ar"/>
              </w:rPr>
              <w:t>办理施工前期手续</w:t>
            </w:r>
            <w:r>
              <w:rPr>
                <w:rFonts w:ascii="Times New Roman" w:hAnsi="Times New Roman" w:eastAsia="方正仿宋_GBK"/>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积极创建全国学前教育普及普惠区、义务教育优质均衡发展区，推动高中教育“双新”发展，大力实施职业教育“双优”“双高”计划</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创建全国学前教育普及普惠区：</w:t>
            </w:r>
            <w:r>
              <w:rPr>
                <w:rFonts w:ascii="Times New Roman" w:hAnsi="Times New Roman" w:eastAsia="方正仿宋_GBK"/>
                <w:kern w:val="0"/>
                <w:sz w:val="28"/>
                <w:szCs w:val="28"/>
              </w:rPr>
              <w:t>一是</w:t>
            </w:r>
            <w:r>
              <w:rPr>
                <w:rFonts w:ascii="Times New Roman" w:hAnsi="Times New Roman" w:eastAsia="方正仿宋_GBK"/>
                <w:sz w:val="24"/>
                <w:szCs w:val="24"/>
              </w:rPr>
              <w:t>推进普惠率和优质园占比“双提升”。回购</w:t>
            </w:r>
            <w:r>
              <w:rPr>
                <w:rFonts w:hint="eastAsia" w:ascii="Times New Roman" w:hAnsi="Times New Roman" w:eastAsia="方正仿宋_GBK"/>
                <w:sz w:val="24"/>
                <w:szCs w:val="24"/>
              </w:rPr>
              <w:t>2</w:t>
            </w:r>
            <w:r>
              <w:rPr>
                <w:rFonts w:ascii="Times New Roman" w:hAnsi="Times New Roman" w:eastAsia="方正仿宋_GBK"/>
                <w:sz w:val="24"/>
                <w:szCs w:val="24"/>
              </w:rPr>
              <w:t>所幼儿园</w:t>
            </w:r>
            <w:r>
              <w:rPr>
                <w:rFonts w:hint="eastAsia" w:ascii="Times New Roman" w:hAnsi="Times New Roman" w:eastAsia="方正仿宋_GBK"/>
                <w:sz w:val="24"/>
                <w:szCs w:val="24"/>
              </w:rPr>
              <w:t>并实现</w:t>
            </w:r>
            <w:r>
              <w:rPr>
                <w:rFonts w:ascii="Times New Roman" w:hAnsi="Times New Roman" w:eastAsia="方正仿宋_GBK"/>
                <w:sz w:val="24"/>
                <w:szCs w:val="24"/>
              </w:rPr>
              <w:t>3月份顺利开园。新批1所民办普惠性幼儿园，学前教育普惠率在2022年上半年提升至88%以上，全区一级以上优质幼儿园占比提升至46%。二是优化招生制度努力提高公办率，全区共提供公办幼儿园学位2811个，小区配套幼儿园共提供公办学位1953个，报名摇号人数2163人。三是协同提升办园质量。通过强队伍、抓课程、提亮点方式助力区域学前教育。推进“安吉游戏”试验区工作，启动第二批试点园申报工作，举办“幼小衔接”专题论坛。</w:t>
            </w:r>
          </w:p>
          <w:p>
            <w:pPr>
              <w:spacing w:line="320" w:lineRule="exact"/>
              <w:jc w:val="left"/>
              <w:rPr>
                <w:rFonts w:ascii="Times New Roman" w:hAnsi="Times New Roman" w:eastAsia="方正仿宋_GBK"/>
                <w:sz w:val="24"/>
                <w:szCs w:val="24"/>
              </w:rPr>
            </w:pPr>
            <w:r>
              <w:rPr>
                <w:rFonts w:hint="eastAsia" w:ascii="方正仿宋_GBK" w:hAnsi="宋体" w:eastAsia="方正仿宋_GBK" w:cs="宋体"/>
                <w:sz w:val="24"/>
                <w:szCs w:val="24"/>
              </w:rPr>
              <w:t>②</w:t>
            </w:r>
            <w:r>
              <w:rPr>
                <w:rFonts w:ascii="Times New Roman" w:hAnsi="Times New Roman" w:eastAsia="方正仿宋_GBK"/>
                <w:sz w:val="24"/>
                <w:szCs w:val="24"/>
              </w:rPr>
              <w:t>创建义务教育优质均衡发展区：组织开展义务教育优质均衡发展区创建难点10项专项督导。迎接市教委义务教育优质均衡发展过程督导第二组实地督查，针对实地督导反馈问题，制定“一校一策”，推进问题整改。创建工作典型案例先后报市委改革办、教育部。工作成效明显获市政府专项资金奖励100万元。目前我区被教育部确定为义务教育优质均衡先行创建区。</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color w:val="000000"/>
                <w:kern w:val="0"/>
                <w:sz w:val="24"/>
                <w:szCs w:val="24"/>
                <w:lang w:bidi="ar"/>
              </w:rPr>
              <w:t>③</w:t>
            </w:r>
            <w:r>
              <w:rPr>
                <w:rFonts w:ascii="Times New Roman" w:hAnsi="Times New Roman" w:eastAsia="方正仿宋_GBK"/>
                <w:color w:val="000000"/>
                <w:kern w:val="0"/>
                <w:sz w:val="24"/>
                <w:szCs w:val="24"/>
                <w:lang w:bidi="ar"/>
              </w:rPr>
              <w:t>推动高中教育“双新”发展：</w:t>
            </w:r>
            <w:r>
              <w:rPr>
                <w:rFonts w:ascii="Times New Roman" w:hAnsi="Times New Roman" w:eastAsia="方正仿宋_GBK"/>
                <w:sz w:val="24"/>
                <w:szCs w:val="24"/>
              </w:rPr>
              <w:t>一是成立领导小组、工作小组、专家指导组、学校课程指导委员会四个领导机构。二是印发《沙坪坝区普通高中新课程新教材实施示范区建设规划》等</w:t>
            </w:r>
            <w:r>
              <w:rPr>
                <w:rFonts w:hint="eastAsia" w:ascii="Times New Roman" w:hAnsi="Times New Roman" w:eastAsia="方正仿宋_GBK"/>
                <w:sz w:val="24"/>
                <w:szCs w:val="24"/>
              </w:rPr>
              <w:t>规范性文件。</w:t>
            </w:r>
            <w:r>
              <w:rPr>
                <w:rFonts w:ascii="Times New Roman" w:hAnsi="Times New Roman" w:eastAsia="方正仿宋_GBK"/>
                <w:sz w:val="24"/>
                <w:szCs w:val="24"/>
              </w:rPr>
              <w:t>三是强化进修学院过程督导责任，将新课程新教材实施情况纳入进修学院常态化督导工作，并加强新课程新教材实施过程资料收集、日常培训、竞赛比赛。四是统筹资源，用好高中改善办学条件经费，市级课程创新基地、精品选修课程经费，保障教室资源建设、教学仪器、图书资料等基础设施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kern w:val="0"/>
                <w:sz w:val="24"/>
                <w:szCs w:val="24"/>
                <w:lang w:bidi="ar"/>
              </w:rPr>
              <w:t>④</w:t>
            </w:r>
            <w:r>
              <w:rPr>
                <w:rFonts w:ascii="Times New Roman" w:hAnsi="Times New Roman" w:eastAsia="方正仿宋_GBK"/>
                <w:color w:val="000000"/>
                <w:kern w:val="0"/>
                <w:sz w:val="24"/>
                <w:szCs w:val="24"/>
                <w:lang w:bidi="ar"/>
              </w:rPr>
              <w:t>大力实施职业教育“双优”“双高”计划：</w:t>
            </w:r>
            <w:r>
              <w:rPr>
                <w:rFonts w:ascii="Times New Roman" w:hAnsi="Times New Roman" w:eastAsia="方正仿宋_GBK"/>
                <w:sz w:val="24"/>
                <w:szCs w:val="24"/>
              </w:rPr>
              <w:t>获批重庆市中职优质专业建设项目3个、重庆市职业院校虚拟仿真实训基地建设项目2个、重庆市职业教育现代产业学院建设项目1个。3所中职学校顺利通过重庆市高水平中职学校建设项目验收。成功申报新专业7个</w:t>
            </w:r>
            <w:r>
              <w:rPr>
                <w:rFonts w:hint="eastAsia" w:ascii="方正仿宋_GBK"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启动人民医院、中医院三级医院创建，加快疾控中心、妇幼保健院迁建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启动人民医院、中医院三级医院创建：人民医院、中医院三级医院创建工作已启动，各项创建工作有序推进中</w:t>
            </w:r>
            <w:r>
              <w:rPr>
                <w:rFonts w:hint="eastAsia" w:ascii="Times New Roman" w:hAnsi="Times New Roman" w:eastAsia="方正仿宋_GBK"/>
                <w:kern w:val="0"/>
                <w:sz w:val="24"/>
                <w:szCs w:val="24"/>
              </w:rPr>
              <w:t>，人民医院已完成设备安装和调试</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kern w:val="0"/>
                <w:sz w:val="24"/>
                <w:szCs w:val="24"/>
                <w:lang w:bidi="ar"/>
              </w:rPr>
              <w:t>②</w:t>
            </w:r>
            <w:r>
              <w:rPr>
                <w:rFonts w:ascii="Times New Roman" w:hAnsi="Times New Roman" w:eastAsia="方正仿宋_GBK"/>
                <w:kern w:val="0"/>
                <w:sz w:val="24"/>
                <w:szCs w:val="24"/>
              </w:rPr>
              <w:t>疾控中心迁建</w:t>
            </w:r>
            <w:r>
              <w:rPr>
                <w:rFonts w:hint="eastAsia" w:ascii="Times New Roman" w:hAnsi="Times New Roman" w:eastAsia="方正仿宋_GBK"/>
                <w:kern w:val="0"/>
                <w:sz w:val="24"/>
                <w:szCs w:val="24"/>
              </w:rPr>
              <w:t>、妇幼保健院迁建工程</w:t>
            </w:r>
            <w:r>
              <w:rPr>
                <w:rFonts w:ascii="Times New Roman" w:hAnsi="Times New Roman" w:eastAsia="方正仿宋_GBK"/>
                <w:kern w:val="0"/>
                <w:sz w:val="24"/>
                <w:szCs w:val="24"/>
              </w:rPr>
              <w:t>：已完成土石方工程，</w:t>
            </w:r>
            <w:r>
              <w:rPr>
                <w:rFonts w:hint="eastAsia" w:ascii="Times New Roman" w:hAnsi="Times New Roman" w:eastAsia="方正仿宋_GBK"/>
                <w:kern w:val="0"/>
                <w:sz w:val="24"/>
                <w:szCs w:val="24"/>
              </w:rPr>
              <w:t>正在</w:t>
            </w:r>
            <w:r>
              <w:rPr>
                <w:rFonts w:ascii="Times New Roman" w:hAnsi="Times New Roman" w:eastAsia="方正仿宋_GBK"/>
                <w:sz w:val="24"/>
              </w:rPr>
              <w:t>开展主体部分挂网招标</w:t>
            </w:r>
            <w:r>
              <w:rPr>
                <w:rFonts w:hint="eastAsia" w:ascii="Times New Roman" w:hAnsi="Times New Roman" w:eastAsia="方正仿宋_GBK"/>
                <w:sz w:val="24"/>
              </w:rPr>
              <w:t>，计划8月中旬开标</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加快建设文化宣教中心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区人民防空办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团区委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正在施工，主体结构预计2022年12月完成</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修复抗战名人旧居群，新改建8个基层文化服务场所，做靓“红岩文化艺术节”</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完成国民政府蒙藏委员会旧址、黄家院子秘密囚室旧址、臧克家旧居、《新华日报》印刷所旧址等</w:t>
            </w:r>
            <w:r>
              <w:rPr>
                <w:rFonts w:ascii="Times New Roman" w:hAnsi="Times New Roman" w:eastAsia="方正仿宋_GBK"/>
                <w:kern w:val="0"/>
                <w:sz w:val="24"/>
                <w:szCs w:val="24"/>
              </w:rPr>
              <w:t>12</w:t>
            </w:r>
            <w:r>
              <w:rPr>
                <w:rFonts w:hint="eastAsia" w:ascii="Times New Roman" w:hAnsi="Times New Roman" w:eastAsia="方正仿宋_GBK"/>
                <w:kern w:val="0"/>
                <w:sz w:val="24"/>
                <w:szCs w:val="24"/>
              </w:rPr>
              <w:t>处文物保护单位保护修缮工程，张治中纪念馆入选市爱国主义教育基地。已完成</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个基层综合文化服务中心改扩建。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95</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加强社会治理创新</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建成应急管理大数据平台，常态化开展道路交通、高层消防等重点领域专项整治，坚决遏制重特大事故</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区应急局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区消防救援支队</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sz w:val="24"/>
                <w:szCs w:val="24"/>
              </w:rPr>
            </w:pPr>
            <w:r>
              <w:rPr>
                <w:rFonts w:hint="eastAsia" w:ascii="方正仿宋_GBK" w:hAnsi="Times New Roman" w:eastAsia="方正仿宋_GBK"/>
                <w:sz w:val="24"/>
                <w:szCs w:val="24"/>
              </w:rPr>
              <w:t>①健全应急管理大数据平台，完成嘉陵江洪峰过境灾害应急处置系统开发，完成磁器口防汛指挥中心工程</w:t>
            </w:r>
            <w:r>
              <w:rPr>
                <w:rFonts w:hint="eastAsia" w:ascii="Times New Roman" w:hAnsi="Times New Roman" w:eastAsia="方正仿宋_GBK"/>
                <w:sz w:val="24"/>
                <w:szCs w:val="24"/>
              </w:rPr>
              <w:t>建设，预计</w:t>
            </w:r>
            <w:r>
              <w:rPr>
                <w:rFonts w:ascii="Times New Roman" w:hAnsi="Times New Roman" w:eastAsia="方正仿宋_GBK"/>
                <w:sz w:val="24"/>
                <w:szCs w:val="24"/>
              </w:rPr>
              <w:t>7</w:t>
            </w:r>
            <w:r>
              <w:rPr>
                <w:rFonts w:hint="eastAsia" w:ascii="Times New Roman" w:hAnsi="Times New Roman" w:eastAsia="方正仿宋_GBK"/>
                <w:sz w:val="24"/>
                <w:szCs w:val="24"/>
              </w:rPr>
              <w:t>月底入驻。</w:t>
            </w:r>
          </w:p>
          <w:p>
            <w:pPr>
              <w:spacing w:line="300" w:lineRule="exact"/>
              <w:rPr>
                <w:rFonts w:ascii="Times New Roman" w:hAnsi="Times New Roman" w:eastAsia="方正仿宋_GBK"/>
                <w:sz w:val="24"/>
                <w:szCs w:val="24"/>
              </w:rPr>
            </w:pPr>
            <w:r>
              <w:rPr>
                <w:rFonts w:hint="eastAsia" w:ascii="方正仿宋_GBK" w:hAnsi="Times New Roman" w:eastAsia="方正仿宋_GBK"/>
                <w:sz w:val="24"/>
                <w:szCs w:val="24"/>
              </w:rPr>
              <w:t>②</w:t>
            </w:r>
            <w:r>
              <w:rPr>
                <w:rFonts w:hint="eastAsia" w:ascii="Times New Roman" w:hAnsi="Times New Roman" w:eastAsia="方正仿宋_GBK"/>
                <w:sz w:val="24"/>
                <w:szCs w:val="24"/>
              </w:rPr>
              <w:t>持续</w:t>
            </w:r>
            <w:r>
              <w:rPr>
                <w:rFonts w:ascii="Times New Roman" w:hAnsi="Times New Roman" w:eastAsia="方正仿宋_GBK"/>
                <w:kern w:val="0"/>
                <w:sz w:val="24"/>
                <w:szCs w:val="24"/>
              </w:rPr>
              <w:t>开展道路交通、高层消防等重点领域专项整治，</w:t>
            </w:r>
            <w:r>
              <w:rPr>
                <w:rFonts w:hint="eastAsia" w:ascii="Times New Roman" w:hAnsi="Times New Roman" w:eastAsia="方正仿宋_GBK"/>
                <w:sz w:val="24"/>
                <w:szCs w:val="24"/>
              </w:rPr>
              <w:t>上半年，全区共发生一般生产安全事故</w:t>
            </w:r>
            <w:r>
              <w:rPr>
                <w:rFonts w:ascii="Times New Roman" w:hAnsi="Times New Roman" w:eastAsia="方正仿宋_GBK"/>
                <w:sz w:val="24"/>
                <w:szCs w:val="24"/>
              </w:rPr>
              <w:t>7</w:t>
            </w:r>
            <w:r>
              <w:rPr>
                <w:rFonts w:hint="eastAsia" w:ascii="Times New Roman" w:hAnsi="Times New Roman" w:eastAsia="方正仿宋_GBK"/>
                <w:sz w:val="24"/>
                <w:szCs w:val="24"/>
              </w:rPr>
              <w:t>起、死亡</w:t>
            </w:r>
            <w:r>
              <w:rPr>
                <w:rFonts w:ascii="Times New Roman" w:hAnsi="Times New Roman" w:eastAsia="方正仿宋_GBK"/>
                <w:sz w:val="24"/>
                <w:szCs w:val="24"/>
              </w:rPr>
              <w:t>7</w:t>
            </w:r>
            <w:r>
              <w:rPr>
                <w:rFonts w:hint="eastAsia" w:ascii="Times New Roman" w:hAnsi="Times New Roman" w:eastAsia="方正仿宋_GBK"/>
                <w:sz w:val="24"/>
                <w:szCs w:val="24"/>
              </w:rPr>
              <w:t>人，其中道路交通</w:t>
            </w:r>
            <w:r>
              <w:rPr>
                <w:rFonts w:ascii="Times New Roman" w:hAnsi="Times New Roman" w:eastAsia="方正仿宋_GBK"/>
                <w:sz w:val="24"/>
                <w:szCs w:val="24"/>
              </w:rPr>
              <w:t>3</w:t>
            </w:r>
            <w:r>
              <w:rPr>
                <w:rFonts w:hint="eastAsia" w:ascii="Times New Roman" w:hAnsi="Times New Roman" w:eastAsia="方正仿宋_GBK"/>
                <w:sz w:val="24"/>
                <w:szCs w:val="24"/>
              </w:rPr>
              <w:t>起</w:t>
            </w:r>
            <w:r>
              <w:rPr>
                <w:rFonts w:ascii="Times New Roman" w:hAnsi="Times New Roman" w:eastAsia="方正仿宋_GBK"/>
                <w:sz w:val="24"/>
                <w:szCs w:val="24"/>
              </w:rPr>
              <w:t>3</w:t>
            </w:r>
            <w:r>
              <w:rPr>
                <w:rFonts w:hint="eastAsia" w:ascii="Times New Roman" w:hAnsi="Times New Roman" w:eastAsia="方正仿宋_GBK"/>
                <w:sz w:val="24"/>
                <w:szCs w:val="24"/>
              </w:rPr>
              <w:t>人、建筑施工</w:t>
            </w:r>
            <w:r>
              <w:rPr>
                <w:rFonts w:ascii="Times New Roman" w:hAnsi="Times New Roman" w:eastAsia="方正仿宋_GBK"/>
                <w:sz w:val="24"/>
                <w:szCs w:val="24"/>
              </w:rPr>
              <w:t>2</w:t>
            </w:r>
            <w:r>
              <w:rPr>
                <w:rFonts w:hint="eastAsia" w:ascii="Times New Roman" w:hAnsi="Times New Roman" w:eastAsia="方正仿宋_GBK"/>
                <w:sz w:val="24"/>
                <w:szCs w:val="24"/>
              </w:rPr>
              <w:t>起</w:t>
            </w:r>
            <w:r>
              <w:rPr>
                <w:rFonts w:ascii="Times New Roman" w:hAnsi="Times New Roman" w:eastAsia="方正仿宋_GBK"/>
                <w:sz w:val="24"/>
                <w:szCs w:val="24"/>
              </w:rPr>
              <w:t>2</w:t>
            </w:r>
            <w:r>
              <w:rPr>
                <w:rFonts w:hint="eastAsia" w:ascii="Times New Roman" w:hAnsi="Times New Roman" w:eastAsia="方正仿宋_GBK"/>
                <w:sz w:val="24"/>
                <w:szCs w:val="24"/>
              </w:rPr>
              <w:t>人、其他</w:t>
            </w:r>
            <w:r>
              <w:rPr>
                <w:rFonts w:ascii="Times New Roman" w:hAnsi="Times New Roman" w:eastAsia="方正仿宋_GBK"/>
                <w:sz w:val="24"/>
                <w:szCs w:val="24"/>
              </w:rPr>
              <w:t>2</w:t>
            </w:r>
            <w:r>
              <w:rPr>
                <w:rFonts w:hint="eastAsia" w:ascii="Times New Roman" w:hAnsi="Times New Roman" w:eastAsia="方正仿宋_GBK"/>
                <w:sz w:val="24"/>
                <w:szCs w:val="24"/>
              </w:rPr>
              <w:t>起</w:t>
            </w:r>
            <w:r>
              <w:rPr>
                <w:rFonts w:ascii="Times New Roman" w:hAnsi="Times New Roman" w:eastAsia="方正仿宋_GBK"/>
                <w:sz w:val="24"/>
                <w:szCs w:val="24"/>
              </w:rPr>
              <w:t>2</w:t>
            </w:r>
            <w:r>
              <w:rPr>
                <w:rFonts w:hint="eastAsia" w:ascii="Times New Roman" w:hAnsi="Times New Roman" w:eastAsia="方正仿宋_GBK"/>
                <w:sz w:val="24"/>
                <w:szCs w:val="24"/>
              </w:rPr>
              <w:t>人，较去年同期下降</w:t>
            </w:r>
            <w:r>
              <w:rPr>
                <w:rFonts w:ascii="Times New Roman" w:hAnsi="Times New Roman" w:eastAsia="方正仿宋_GBK"/>
                <w:sz w:val="24"/>
                <w:szCs w:val="24"/>
              </w:rPr>
              <w:t>12.5%</w:t>
            </w:r>
            <w:r>
              <w:rPr>
                <w:rFonts w:hint="eastAsia" w:ascii="Times New Roman" w:hAnsi="Times New Roman" w:eastAsia="方正仿宋_GBK"/>
                <w:sz w:val="24"/>
                <w:szCs w:val="24"/>
              </w:rPr>
              <w:t>，占全年控制指标的</w:t>
            </w:r>
            <w:r>
              <w:rPr>
                <w:rFonts w:ascii="Times New Roman" w:hAnsi="Times New Roman" w:eastAsia="方正仿宋_GBK"/>
                <w:sz w:val="24"/>
                <w:szCs w:val="24"/>
              </w:rPr>
              <w:t>18.9%</w:t>
            </w:r>
            <w:r>
              <w:rPr>
                <w:rFonts w:hint="eastAsia" w:ascii="Times New Roman" w:hAnsi="Times New Roman" w:eastAsia="方正仿宋_GBK"/>
                <w:sz w:val="24"/>
                <w:szCs w:val="24"/>
              </w:rPr>
              <w:t>，未发生较大以上生产安全事故。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实现燃气报警装置加装全覆盖</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default" w:ascii="Times New Roman" w:hAnsi="Times New Roman" w:eastAsia="方正仿宋_GBK" w:cs="Times New Roman"/>
                <w:sz w:val="24"/>
                <w:szCs w:val="24"/>
              </w:rPr>
              <w:t>截至7月7日，已安装20544户，安装率25.04%，安装进度居全市前列。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防范化解社会稳定风险，依法化解信访积案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区信访办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中央联席办交办</w:t>
            </w:r>
            <w:r>
              <w:rPr>
                <w:rFonts w:ascii="Times New Roman" w:hAnsi="Times New Roman" w:eastAsia="方正仿宋_GBK"/>
                <w:sz w:val="24"/>
                <w:szCs w:val="24"/>
              </w:rPr>
              <w:t>“</w:t>
            </w:r>
            <w:r>
              <w:rPr>
                <w:rFonts w:hint="eastAsia" w:ascii="Times New Roman" w:hAnsi="Times New Roman" w:eastAsia="方正仿宋_GBK"/>
                <w:sz w:val="24"/>
                <w:szCs w:val="24"/>
              </w:rPr>
              <w:t>治重化积</w:t>
            </w:r>
            <w:r>
              <w:rPr>
                <w:rFonts w:ascii="Times New Roman" w:hAnsi="Times New Roman" w:eastAsia="方正仿宋_GBK"/>
                <w:sz w:val="24"/>
                <w:szCs w:val="24"/>
              </w:rPr>
              <w:t>”</w:t>
            </w:r>
            <w:r>
              <w:rPr>
                <w:rFonts w:hint="eastAsia" w:ascii="Times New Roman" w:hAnsi="Times New Roman" w:eastAsia="方正仿宋_GBK"/>
                <w:sz w:val="24"/>
                <w:szCs w:val="24"/>
              </w:rPr>
              <w:t>案件</w:t>
            </w:r>
            <w:r>
              <w:rPr>
                <w:rFonts w:ascii="Times New Roman" w:hAnsi="Times New Roman" w:eastAsia="方正仿宋_GBK"/>
                <w:sz w:val="24"/>
                <w:szCs w:val="24"/>
              </w:rPr>
              <w:t>34</w:t>
            </w:r>
            <w:r>
              <w:rPr>
                <w:rFonts w:hint="eastAsia" w:ascii="Times New Roman" w:hAnsi="Times New Roman" w:eastAsia="方正仿宋_GBK"/>
                <w:sz w:val="24"/>
                <w:szCs w:val="24"/>
              </w:rPr>
              <w:t>件，上半年化解</w:t>
            </w:r>
            <w:r>
              <w:rPr>
                <w:rFonts w:ascii="Times New Roman" w:hAnsi="Times New Roman" w:eastAsia="方正仿宋_GBK"/>
                <w:sz w:val="24"/>
                <w:szCs w:val="24"/>
              </w:rPr>
              <w:t>34</w:t>
            </w:r>
            <w:r>
              <w:rPr>
                <w:rFonts w:hint="eastAsia" w:ascii="Times New Roman" w:hAnsi="Times New Roman" w:eastAsia="方正仿宋_GBK"/>
                <w:sz w:val="24"/>
                <w:szCs w:val="24"/>
              </w:rPr>
              <w:t>件，化解率</w:t>
            </w:r>
            <w:r>
              <w:rPr>
                <w:rFonts w:ascii="Times New Roman" w:hAnsi="Times New Roman" w:eastAsia="方正仿宋_GBK"/>
                <w:sz w:val="24"/>
                <w:szCs w:val="24"/>
              </w:rPr>
              <w:t>100%</w:t>
            </w:r>
            <w:r>
              <w:rPr>
                <w:rFonts w:hint="eastAsia"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深化“六治融合”“五社联动”，推进基层减负赋能，加强网格化服务管理，打造一批“红岩物业”，实现“和顺茶馆”全域覆盖，营造和谐社会环境</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区委政法委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szCs w:val="24"/>
              </w:rPr>
            </w:pPr>
            <w:r>
              <w:rPr>
                <w:rFonts w:hint="eastAsia" w:ascii="方正仿宋_GBK" w:hAnsi="Times New Roman" w:eastAsia="方正仿宋_GBK"/>
                <w:bCs/>
                <w:sz w:val="24"/>
                <w:szCs w:val="24"/>
              </w:rPr>
              <w:t>①</w:t>
            </w:r>
            <w:r>
              <w:rPr>
                <w:rFonts w:hint="eastAsia" w:ascii="Times New Roman" w:hAnsi="Times New Roman" w:eastAsia="方正仿宋_GBK"/>
                <w:bCs/>
                <w:sz w:val="24"/>
                <w:szCs w:val="24"/>
              </w:rPr>
              <w:t>一是深化“六治融合”。</w:t>
            </w:r>
            <w:r>
              <w:rPr>
                <w:rFonts w:hint="eastAsia" w:ascii="Times New Roman" w:hAnsi="Times New Roman" w:eastAsia="方正仿宋_GBK"/>
                <w:sz w:val="24"/>
                <w:szCs w:val="24"/>
              </w:rPr>
              <w:t>深入实施</w:t>
            </w:r>
            <w:r>
              <w:rPr>
                <w:rFonts w:ascii="Times New Roman" w:hAnsi="Times New Roman" w:eastAsia="方正仿宋_GBK"/>
                <w:sz w:val="24"/>
                <w:szCs w:val="24"/>
              </w:rPr>
              <w:t>“</w:t>
            </w:r>
            <w:r>
              <w:rPr>
                <w:rFonts w:hint="eastAsia" w:ascii="Times New Roman" w:hAnsi="Times New Roman" w:eastAsia="方正仿宋_GBK"/>
                <w:sz w:val="24"/>
                <w:szCs w:val="24"/>
              </w:rPr>
              <w:t>党建扎桩、治理结网</w:t>
            </w:r>
            <w:r>
              <w:rPr>
                <w:rFonts w:ascii="Times New Roman" w:hAnsi="Times New Roman" w:eastAsia="方正仿宋_GBK"/>
                <w:sz w:val="24"/>
                <w:szCs w:val="24"/>
              </w:rPr>
              <w:t>”</w:t>
            </w:r>
            <w:r>
              <w:rPr>
                <w:rFonts w:hint="eastAsia" w:ascii="Times New Roman" w:hAnsi="Times New Roman" w:eastAsia="方正仿宋_GBK"/>
                <w:sz w:val="24"/>
                <w:szCs w:val="24"/>
              </w:rPr>
              <w:t>工程，落实三级书记抓党建就抓治理责任。开展“法律明白人”培训</w:t>
            </w:r>
            <w:r>
              <w:rPr>
                <w:rFonts w:ascii="Times New Roman" w:hAnsi="Times New Roman" w:eastAsia="方正仿宋_GBK"/>
                <w:sz w:val="24"/>
                <w:szCs w:val="24"/>
              </w:rPr>
              <w:t>9</w:t>
            </w:r>
            <w:r>
              <w:rPr>
                <w:rFonts w:hint="eastAsia" w:ascii="Times New Roman" w:hAnsi="Times New Roman" w:eastAsia="方正仿宋_GBK"/>
                <w:sz w:val="24"/>
                <w:szCs w:val="24"/>
              </w:rPr>
              <w:t>场、</w:t>
            </w:r>
            <w:r>
              <w:rPr>
                <w:rFonts w:ascii="Times New Roman" w:hAnsi="Times New Roman" w:eastAsia="方正仿宋_GBK"/>
                <w:sz w:val="24"/>
                <w:szCs w:val="24"/>
              </w:rPr>
              <w:t>500</w:t>
            </w:r>
            <w:r>
              <w:rPr>
                <w:rFonts w:hint="eastAsia" w:ascii="Times New Roman" w:hAnsi="Times New Roman" w:eastAsia="方正仿宋_GBK"/>
                <w:sz w:val="24"/>
                <w:szCs w:val="24"/>
              </w:rPr>
              <w:t>余人次，创新打造</w:t>
            </w:r>
            <w:r>
              <w:rPr>
                <w:rFonts w:ascii="Times New Roman" w:hAnsi="Times New Roman" w:eastAsia="方正仿宋_GBK"/>
                <w:sz w:val="24"/>
                <w:szCs w:val="24"/>
              </w:rPr>
              <w:t>“</w:t>
            </w:r>
            <w:r>
              <w:rPr>
                <w:rFonts w:hint="eastAsia" w:ascii="Times New Roman" w:hAnsi="Times New Roman" w:eastAsia="方正仿宋_GBK"/>
                <w:sz w:val="24"/>
                <w:szCs w:val="24"/>
              </w:rPr>
              <w:t>红岩市民综合调解站</w:t>
            </w:r>
            <w:r>
              <w:rPr>
                <w:rFonts w:ascii="Times New Roman" w:hAnsi="Times New Roman" w:eastAsia="方正仿宋_GBK"/>
                <w:sz w:val="24"/>
                <w:szCs w:val="24"/>
              </w:rPr>
              <w:t>”42</w:t>
            </w:r>
            <w:r>
              <w:rPr>
                <w:rFonts w:hint="eastAsia" w:ascii="Times New Roman" w:hAnsi="Times New Roman" w:eastAsia="方正仿宋_GBK"/>
                <w:sz w:val="24"/>
                <w:szCs w:val="24"/>
              </w:rPr>
              <w:t>个，上半年调解各类案件</w:t>
            </w:r>
            <w:r>
              <w:rPr>
                <w:rFonts w:ascii="Times New Roman" w:hAnsi="Times New Roman" w:eastAsia="方正仿宋_GBK"/>
                <w:sz w:val="24"/>
                <w:szCs w:val="24"/>
              </w:rPr>
              <w:t>4657</w:t>
            </w:r>
            <w:r>
              <w:rPr>
                <w:rFonts w:hint="eastAsia" w:ascii="Times New Roman" w:hAnsi="Times New Roman" w:eastAsia="方正仿宋_GBK"/>
                <w:sz w:val="24"/>
                <w:szCs w:val="24"/>
              </w:rPr>
              <w:t>余件。深入开展“冠红岩之名、铸红岩之魂”实践活动，启动红岩志愿者集结令、红岩攻坚队等专项行动，</w:t>
            </w:r>
            <w:r>
              <w:rPr>
                <w:rFonts w:ascii="Times New Roman" w:hAnsi="Times New Roman" w:eastAsia="方正仿宋_GBK"/>
                <w:sz w:val="24"/>
                <w:szCs w:val="24"/>
              </w:rPr>
              <w:t>3298</w:t>
            </w:r>
            <w:r>
              <w:rPr>
                <w:rFonts w:hint="eastAsia" w:ascii="Times New Roman" w:hAnsi="Times New Roman" w:eastAsia="方正仿宋_GBK"/>
                <w:sz w:val="24"/>
                <w:szCs w:val="24"/>
              </w:rPr>
              <w:t>个红岩志愿服务团队、</w:t>
            </w:r>
            <w:r>
              <w:rPr>
                <w:rFonts w:ascii="Times New Roman" w:hAnsi="Times New Roman" w:eastAsia="方正仿宋_GBK"/>
                <w:sz w:val="24"/>
                <w:szCs w:val="24"/>
              </w:rPr>
              <w:t>30</w:t>
            </w:r>
            <w:r>
              <w:rPr>
                <w:rFonts w:hint="eastAsia" w:ascii="Times New Roman" w:hAnsi="Times New Roman" w:eastAsia="方正仿宋_GBK"/>
                <w:sz w:val="24"/>
                <w:szCs w:val="24"/>
              </w:rPr>
              <w:t>万名注册红岩志愿者活跃在大街小巷。持续擦亮“和顺茶馆”“特钢贤人”等基层治理品牌，健全居民自治机制，在</w:t>
            </w:r>
            <w:r>
              <w:rPr>
                <w:rFonts w:ascii="Times New Roman" w:hAnsi="Times New Roman" w:eastAsia="方正仿宋_GBK"/>
                <w:sz w:val="24"/>
                <w:szCs w:val="24"/>
                <w:lang w:val="zh-TW"/>
              </w:rPr>
              <w:t>36</w:t>
            </w:r>
            <w:r>
              <w:rPr>
                <w:rFonts w:hint="eastAsia" w:ascii="Times New Roman" w:hAnsi="Times New Roman" w:eastAsia="方正仿宋_GBK"/>
                <w:sz w:val="24"/>
                <w:szCs w:val="24"/>
              </w:rPr>
              <w:t>个行政村全面推广运用积分制，发放积分存折</w:t>
            </w:r>
            <w:r>
              <w:rPr>
                <w:rFonts w:ascii="Times New Roman" w:hAnsi="Times New Roman" w:eastAsia="方正仿宋_GBK"/>
                <w:sz w:val="24"/>
                <w:szCs w:val="24"/>
              </w:rPr>
              <w:t>3.18</w:t>
            </w:r>
            <w:r>
              <w:rPr>
                <w:rFonts w:hint="eastAsia" w:ascii="Times New Roman" w:hAnsi="Times New Roman" w:eastAsia="方正仿宋_GBK"/>
                <w:sz w:val="24"/>
                <w:szCs w:val="24"/>
              </w:rPr>
              <w:t>万本。建成联网视频监控资源</w:t>
            </w:r>
            <w:r>
              <w:rPr>
                <w:rFonts w:ascii="Times New Roman" w:hAnsi="Times New Roman" w:eastAsia="方正仿宋_GBK"/>
                <w:sz w:val="24"/>
                <w:szCs w:val="24"/>
              </w:rPr>
              <w:t>3.8</w:t>
            </w:r>
            <w:r>
              <w:rPr>
                <w:rFonts w:hint="eastAsia" w:ascii="Times New Roman" w:hAnsi="Times New Roman" w:eastAsia="方正仿宋_GBK"/>
                <w:sz w:val="24"/>
                <w:szCs w:val="24"/>
              </w:rPr>
              <w:t>万个，持续推进三级社会治理智慧平台开发建设。</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②</w:t>
            </w:r>
            <w:r>
              <w:rPr>
                <w:rFonts w:hint="eastAsia" w:ascii="Times New Roman" w:hAnsi="Times New Roman" w:eastAsia="方正仿宋_GBK"/>
                <w:bCs/>
                <w:sz w:val="24"/>
                <w:szCs w:val="24"/>
              </w:rPr>
              <w:t>深化“五社联动”。</w:t>
            </w:r>
            <w:r>
              <w:rPr>
                <w:rFonts w:hint="eastAsia" w:ascii="Times New Roman" w:hAnsi="Times New Roman" w:eastAsia="方正仿宋_GBK"/>
                <w:sz w:val="24"/>
                <w:szCs w:val="24"/>
              </w:rPr>
              <w:t>出台社工三级服务体系建设实施方案等，建立沙坪坝区社会工作联席会议制度，在</w:t>
            </w:r>
            <w:r>
              <w:rPr>
                <w:rFonts w:ascii="Times New Roman" w:hAnsi="Times New Roman" w:eastAsia="方正仿宋_GBK"/>
                <w:sz w:val="24"/>
                <w:szCs w:val="24"/>
              </w:rPr>
              <w:t>18</w:t>
            </w:r>
            <w:r>
              <w:rPr>
                <w:rFonts w:hint="eastAsia" w:ascii="Times New Roman" w:hAnsi="Times New Roman" w:eastAsia="方正仿宋_GBK"/>
                <w:sz w:val="24"/>
                <w:szCs w:val="24"/>
              </w:rPr>
              <w:t>个镇街开展社会工作服务，村（社区）开展社会工作服务覆盖率达</w:t>
            </w:r>
            <w:r>
              <w:rPr>
                <w:rFonts w:ascii="Times New Roman" w:hAnsi="Times New Roman" w:eastAsia="方正仿宋_GBK"/>
                <w:sz w:val="24"/>
                <w:szCs w:val="24"/>
              </w:rPr>
              <w:t>87.5%</w:t>
            </w:r>
            <w:r>
              <w:rPr>
                <w:rFonts w:hint="eastAsia" w:ascii="Times New Roman" w:hAnsi="Times New Roman" w:eastAsia="方正仿宋_GBK"/>
                <w:sz w:val="24"/>
                <w:szCs w:val="24"/>
              </w:rPr>
              <w:t>。开展试点示范项目调研，成立全市首家基层治理</w:t>
            </w:r>
            <w:r>
              <w:rPr>
                <w:rFonts w:ascii="Times New Roman" w:hAnsi="Times New Roman" w:eastAsia="方正仿宋_GBK"/>
                <w:sz w:val="24"/>
                <w:szCs w:val="24"/>
              </w:rPr>
              <w:t>“</w:t>
            </w:r>
            <w:r>
              <w:rPr>
                <w:rFonts w:hint="eastAsia" w:ascii="Times New Roman" w:hAnsi="Times New Roman" w:eastAsia="方正仿宋_GBK"/>
                <w:sz w:val="24"/>
                <w:szCs w:val="24"/>
              </w:rPr>
              <w:t>三治融合</w:t>
            </w:r>
            <w:r>
              <w:rPr>
                <w:rFonts w:ascii="Times New Roman" w:hAnsi="Times New Roman" w:eastAsia="方正仿宋_GBK"/>
                <w:sz w:val="24"/>
                <w:szCs w:val="24"/>
              </w:rPr>
              <w:t>”</w:t>
            </w:r>
            <w:r>
              <w:rPr>
                <w:rFonts w:hint="eastAsia" w:ascii="Times New Roman" w:hAnsi="Times New Roman" w:eastAsia="方正仿宋_GBK"/>
                <w:sz w:val="24"/>
                <w:szCs w:val="24"/>
              </w:rPr>
              <w:t>公益基金（廣生基金），全面推进社区慈善创新发展。</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③</w:t>
            </w:r>
            <w:r>
              <w:rPr>
                <w:rFonts w:hint="eastAsia" w:ascii="Times New Roman" w:hAnsi="Times New Roman" w:eastAsia="方正仿宋_GBK"/>
                <w:bCs/>
                <w:sz w:val="24"/>
                <w:szCs w:val="24"/>
              </w:rPr>
              <w:t>推进基层减负赋能</w:t>
            </w:r>
            <w:r>
              <w:rPr>
                <w:rFonts w:hint="eastAsia" w:ascii="Times New Roman" w:hAnsi="Times New Roman" w:eastAsia="方正仿宋_GBK"/>
                <w:sz w:val="24"/>
                <w:szCs w:val="24"/>
              </w:rPr>
              <w:t>。持续推动三级社会治理智慧平台开发建设，完成前期调研工作，形成社会治理智慧平台项目建设方案。持续推进</w:t>
            </w:r>
            <w:r>
              <w:rPr>
                <w:rFonts w:ascii="Times New Roman" w:hAnsi="Times New Roman" w:eastAsia="方正仿宋_GBK"/>
                <w:sz w:val="24"/>
                <w:szCs w:val="24"/>
              </w:rPr>
              <w:t>2022</w:t>
            </w:r>
            <w:r>
              <w:rPr>
                <w:rFonts w:hint="eastAsia" w:ascii="Times New Roman" w:hAnsi="Times New Roman" w:eastAsia="方正仿宋_GBK"/>
                <w:sz w:val="24"/>
                <w:szCs w:val="24"/>
              </w:rPr>
              <w:t>年“智安铁路”项目建设，启动回龙坝、土主、井口三个铁路沿线前端建设。加快</w:t>
            </w:r>
            <w:r>
              <w:rPr>
                <w:rFonts w:ascii="Times New Roman" w:hAnsi="Times New Roman" w:eastAsia="方正仿宋_GBK"/>
                <w:sz w:val="24"/>
                <w:szCs w:val="24"/>
              </w:rPr>
              <w:t>“</w:t>
            </w:r>
            <w:r>
              <w:rPr>
                <w:rFonts w:hint="eastAsia" w:ascii="Times New Roman" w:hAnsi="Times New Roman" w:eastAsia="方正仿宋_GBK"/>
                <w:sz w:val="24"/>
                <w:szCs w:val="24"/>
              </w:rPr>
              <w:t>智安社区</w:t>
            </w:r>
            <w:r>
              <w:rPr>
                <w:rFonts w:ascii="Times New Roman" w:hAnsi="Times New Roman" w:eastAsia="方正仿宋_GBK"/>
                <w:sz w:val="24"/>
                <w:szCs w:val="24"/>
              </w:rPr>
              <w:t>”</w:t>
            </w:r>
            <w:r>
              <w:rPr>
                <w:rFonts w:hint="eastAsia" w:ascii="Times New Roman" w:hAnsi="Times New Roman" w:eastAsia="方正仿宋_GBK"/>
                <w:sz w:val="24"/>
                <w:szCs w:val="24"/>
              </w:rPr>
              <w:t>建设，已完成丰文街道和四个重点地区</w:t>
            </w:r>
            <w:r>
              <w:rPr>
                <w:rFonts w:ascii="Times New Roman" w:hAnsi="Times New Roman" w:eastAsia="方正仿宋_GBK"/>
                <w:sz w:val="24"/>
                <w:szCs w:val="24"/>
              </w:rPr>
              <w:t>“</w:t>
            </w:r>
            <w:r>
              <w:rPr>
                <w:rFonts w:hint="eastAsia" w:ascii="Times New Roman" w:hAnsi="Times New Roman" w:eastAsia="方正仿宋_GBK"/>
                <w:sz w:val="24"/>
                <w:szCs w:val="24"/>
              </w:rPr>
              <w:t>智安社区</w:t>
            </w:r>
            <w:r>
              <w:rPr>
                <w:rFonts w:ascii="Times New Roman" w:hAnsi="Times New Roman" w:eastAsia="方正仿宋_GBK"/>
                <w:sz w:val="24"/>
                <w:szCs w:val="24"/>
              </w:rPr>
              <w:t>”</w:t>
            </w:r>
            <w:r>
              <w:rPr>
                <w:rFonts w:hint="eastAsia" w:ascii="Times New Roman" w:hAnsi="Times New Roman" w:eastAsia="方正仿宋_GBK"/>
                <w:sz w:val="24"/>
                <w:szCs w:val="24"/>
              </w:rPr>
              <w:t>建设方案，并稳步推进项目建设。</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④</w:t>
            </w:r>
            <w:r>
              <w:rPr>
                <w:rFonts w:hint="eastAsia" w:ascii="Times New Roman" w:hAnsi="Times New Roman" w:eastAsia="方正仿宋_GBK"/>
                <w:bCs/>
                <w:sz w:val="24"/>
                <w:szCs w:val="24"/>
              </w:rPr>
              <w:t>加强网格化服务管理</w:t>
            </w:r>
            <w:r>
              <w:rPr>
                <w:rFonts w:hint="eastAsia" w:ascii="Times New Roman" w:hAnsi="Times New Roman" w:eastAsia="方正仿宋_GBK"/>
                <w:sz w:val="24"/>
                <w:szCs w:val="24"/>
              </w:rPr>
              <w:t>。拟定《沙坪坝区网格化服务管理实施办法（试行）》，推动</w:t>
            </w:r>
            <w:r>
              <w:rPr>
                <w:rFonts w:ascii="Times New Roman" w:hAnsi="Times New Roman" w:eastAsia="方正仿宋_GBK"/>
                <w:sz w:val="24"/>
                <w:szCs w:val="24"/>
              </w:rPr>
              <w:t>940</w:t>
            </w:r>
            <w:r>
              <w:rPr>
                <w:rFonts w:hint="eastAsia" w:ascii="Times New Roman" w:hAnsi="Times New Roman" w:eastAsia="方正仿宋_GBK"/>
                <w:sz w:val="24"/>
                <w:szCs w:val="24"/>
              </w:rPr>
              <w:t>个社区网格优化调整，深入调研、全面梳理目前下沉镇街、村社的人员力量。</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⑤</w:t>
            </w:r>
            <w:r>
              <w:rPr>
                <w:rFonts w:hint="eastAsia" w:ascii="Times New Roman" w:hAnsi="Times New Roman" w:eastAsia="方正仿宋_GBK"/>
                <w:bCs/>
                <w:sz w:val="24"/>
                <w:szCs w:val="24"/>
              </w:rPr>
              <w:t>打造“红岩物业</w:t>
            </w:r>
            <w:r>
              <w:rPr>
                <w:rFonts w:hint="eastAsia" w:ascii="Times New Roman" w:hAnsi="Times New Roman" w:eastAsia="方正仿宋_GBK"/>
                <w:sz w:val="24"/>
                <w:szCs w:val="24"/>
              </w:rPr>
              <w:t>”。从党组织覆盖、红岩阵地、党群联谊活动三个基本标准，打造红岩物业示范小区</w:t>
            </w:r>
            <w:r>
              <w:rPr>
                <w:rFonts w:ascii="Times New Roman" w:hAnsi="Times New Roman" w:eastAsia="方正仿宋_GBK"/>
                <w:sz w:val="24"/>
                <w:szCs w:val="24"/>
              </w:rPr>
              <w:t>20</w:t>
            </w:r>
            <w:r>
              <w:rPr>
                <w:rFonts w:hint="eastAsia" w:ascii="Times New Roman" w:hAnsi="Times New Roman" w:eastAsia="方正仿宋_GBK"/>
                <w:sz w:val="24"/>
                <w:szCs w:val="24"/>
              </w:rPr>
              <w:t>个。同时，通过指导物业企业利用小区物业用房、楼栋夹空层等闲置场地，打造沙坪坝特色红岩物业阵地“邻里小聚场”。</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⑥</w:t>
            </w:r>
            <w:r>
              <w:rPr>
                <w:rFonts w:hint="eastAsia" w:ascii="方正仿宋_GBK" w:hAnsi="方正仿宋_GBK" w:eastAsia="方正仿宋_GBK" w:cs="方正仿宋_GBK"/>
                <w:bCs/>
                <w:sz w:val="24"/>
                <w:szCs w:val="24"/>
              </w:rPr>
              <w:t>推进“和顺茶馆”全域覆盖</w:t>
            </w:r>
            <w:r>
              <w:rPr>
                <w:rFonts w:hint="eastAsia" w:ascii="方正仿宋_GBK" w:hAnsi="方正仿宋_GBK" w:eastAsia="方正仿宋_GBK" w:cs="方正仿宋_GBK"/>
                <w:sz w:val="24"/>
                <w:szCs w:val="24"/>
              </w:rPr>
              <w:t>。制定“和顺茶馆”全域覆盖暨规范运行实施方案，</w:t>
            </w:r>
            <w:r>
              <w:rPr>
                <w:rFonts w:hint="eastAsia" w:ascii="Times New Roman" w:hAnsi="Times New Roman" w:eastAsia="方正仿宋_GBK"/>
                <w:sz w:val="24"/>
                <w:szCs w:val="24"/>
              </w:rPr>
              <w:t>经过不断运营、完善与升级，已在沙坪坝回龙坝、中梁、磁器口、小龙坎等</w:t>
            </w:r>
            <w:r>
              <w:rPr>
                <w:rFonts w:ascii="Times New Roman" w:hAnsi="Times New Roman" w:eastAsia="方正仿宋_GBK"/>
                <w:sz w:val="24"/>
                <w:szCs w:val="24"/>
              </w:rPr>
              <w:t>13</w:t>
            </w:r>
            <w:r>
              <w:rPr>
                <w:rFonts w:hint="eastAsia" w:ascii="Times New Roman" w:hAnsi="Times New Roman" w:eastAsia="方正仿宋_GBK"/>
                <w:sz w:val="24"/>
                <w:szCs w:val="24"/>
              </w:rPr>
              <w:t>个镇街建成</w:t>
            </w:r>
            <w:r>
              <w:rPr>
                <w:rFonts w:ascii="Times New Roman" w:hAnsi="Times New Roman" w:eastAsia="方正仿宋_GBK"/>
                <w:sz w:val="24"/>
                <w:szCs w:val="24"/>
              </w:rPr>
              <w:t>“</w:t>
            </w:r>
            <w:r>
              <w:rPr>
                <w:rFonts w:hint="eastAsia" w:ascii="Times New Roman" w:hAnsi="Times New Roman" w:eastAsia="方正仿宋_GBK"/>
                <w:sz w:val="24"/>
                <w:szCs w:val="24"/>
              </w:rPr>
              <w:t>和顺茶馆</w:t>
            </w:r>
            <w:r>
              <w:rPr>
                <w:rFonts w:ascii="Times New Roman" w:hAnsi="Times New Roman" w:eastAsia="方正仿宋_GBK"/>
                <w:sz w:val="24"/>
                <w:szCs w:val="24"/>
              </w:rPr>
              <w:t>”16</w:t>
            </w:r>
            <w:r>
              <w:rPr>
                <w:rFonts w:hint="eastAsia" w:ascii="Times New Roman" w:hAnsi="Times New Roman" w:eastAsia="方正仿宋_GBK"/>
                <w:sz w:val="24"/>
                <w:szCs w:val="24"/>
              </w:rPr>
              <w:t>个</w:t>
            </w:r>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99</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深化重点领域改革</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全面完成国企改革三年行动任务，整合资源、系统重组，完善现代企业制度，健全薪酬考核体系，提高资产运营效益，加快向市场化转型，提高企业核心竞争力</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企业改革领导小组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截至6月30日，我区国企改革三年行动35项改革目标已完成33项，完成率达94.28%。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深入开展“十项全面清理”，积极化解存量债务，确保不发生系统性、区域性金融风险</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（区征收中心）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区机关事务局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区征地事务中心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（区土储中心）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区税务局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打造卓越营商环境</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深化“放管服”改革，强化“渝快办”平台建设，一窗综办、一网通办达90%以上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上半年，“渝快办”平台政务服务事项</w:t>
            </w:r>
            <w:r>
              <w:rPr>
                <w:rFonts w:ascii="Times New Roman" w:hAnsi="Times New Roman" w:eastAsia="方正仿宋_GBK"/>
                <w:kern w:val="0"/>
                <w:sz w:val="24"/>
                <w:szCs w:val="24"/>
              </w:rPr>
              <w:t>9022</w:t>
            </w:r>
            <w:r>
              <w:rPr>
                <w:rFonts w:hint="eastAsia" w:ascii="Times New Roman" w:hAnsi="Times New Roman" w:eastAsia="方正仿宋_GBK"/>
                <w:kern w:val="0"/>
                <w:sz w:val="24"/>
                <w:szCs w:val="24"/>
              </w:rPr>
              <w:t>项，部门依申请办理类事项</w:t>
            </w:r>
            <w:r>
              <w:rPr>
                <w:rFonts w:ascii="Times New Roman" w:hAnsi="Times New Roman" w:eastAsia="方正仿宋_GBK"/>
                <w:kern w:val="0"/>
                <w:sz w:val="24"/>
                <w:szCs w:val="24"/>
              </w:rPr>
              <w:t>1370</w:t>
            </w:r>
            <w:r>
              <w:rPr>
                <w:rFonts w:hint="eastAsia" w:ascii="Times New Roman" w:hAnsi="Times New Roman" w:eastAsia="方正仿宋_GBK"/>
                <w:kern w:val="0"/>
                <w:sz w:val="24"/>
                <w:szCs w:val="24"/>
              </w:rPr>
              <w:t>项，纳入“一窗综办”</w:t>
            </w:r>
            <w:r>
              <w:rPr>
                <w:rFonts w:ascii="Times New Roman" w:hAnsi="Times New Roman" w:eastAsia="方正仿宋_GBK"/>
                <w:kern w:val="0"/>
                <w:sz w:val="24"/>
                <w:szCs w:val="24"/>
              </w:rPr>
              <w:t>1212</w:t>
            </w:r>
            <w:r>
              <w:rPr>
                <w:rFonts w:hint="eastAsia" w:ascii="Times New Roman" w:hAnsi="Times New Roman" w:eastAsia="方正仿宋_GBK"/>
                <w:kern w:val="0"/>
                <w:sz w:val="24"/>
                <w:szCs w:val="24"/>
              </w:rPr>
              <w:t>项，一窗综办率</w:t>
            </w:r>
            <w:r>
              <w:rPr>
                <w:rFonts w:ascii="Times New Roman" w:hAnsi="Times New Roman" w:eastAsia="方正仿宋_GBK"/>
                <w:kern w:val="0"/>
                <w:sz w:val="24"/>
                <w:szCs w:val="24"/>
              </w:rPr>
              <w:t>88.76%</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全面推行“一件事一次办”，制定“零跑腿”清单，推进“四零审批”“智能秒办”，全面提升服务便利化水平</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推出区级“一件事一次办”</w:t>
            </w:r>
            <w:r>
              <w:rPr>
                <w:rFonts w:ascii="Times New Roman" w:hAnsi="Times New Roman" w:eastAsia="方正仿宋_GBK"/>
                <w:kern w:val="0"/>
                <w:sz w:val="24"/>
                <w:szCs w:val="24"/>
              </w:rPr>
              <w:t>102</w:t>
            </w:r>
            <w:r>
              <w:rPr>
                <w:rFonts w:hint="eastAsia" w:ascii="Times New Roman" w:hAnsi="Times New Roman" w:eastAsia="方正仿宋_GBK"/>
                <w:kern w:val="0"/>
                <w:sz w:val="24"/>
                <w:szCs w:val="24"/>
              </w:rPr>
              <w:t>项，办事环节减少</w:t>
            </w:r>
            <w:r>
              <w:rPr>
                <w:rFonts w:ascii="Times New Roman" w:hAnsi="Times New Roman" w:eastAsia="方正仿宋_GBK"/>
                <w:kern w:val="0"/>
                <w:sz w:val="24"/>
                <w:szCs w:val="24"/>
              </w:rPr>
              <w:t>230</w:t>
            </w:r>
            <w:r>
              <w:rPr>
                <w:rFonts w:hint="eastAsia" w:ascii="Times New Roman" w:hAnsi="Times New Roman" w:eastAsia="方正仿宋_GBK"/>
                <w:kern w:val="0"/>
                <w:sz w:val="24"/>
                <w:szCs w:val="24"/>
              </w:rPr>
              <w:t>个，环节压缩率</w:t>
            </w:r>
            <w:r>
              <w:rPr>
                <w:rFonts w:ascii="Times New Roman" w:hAnsi="Times New Roman" w:eastAsia="方正仿宋_GBK"/>
                <w:kern w:val="0"/>
                <w:sz w:val="24"/>
                <w:szCs w:val="24"/>
              </w:rPr>
              <w:t>71.3%</w:t>
            </w:r>
            <w:r>
              <w:rPr>
                <w:rFonts w:hint="eastAsia" w:ascii="Times New Roman" w:hAnsi="Times New Roman" w:eastAsia="方正仿宋_GBK"/>
                <w:kern w:val="0"/>
                <w:sz w:val="24"/>
                <w:szCs w:val="24"/>
              </w:rPr>
              <w:t>。发布“零跑动”清单事项</w:t>
            </w:r>
            <w:r>
              <w:rPr>
                <w:rFonts w:ascii="Times New Roman" w:hAnsi="Times New Roman" w:eastAsia="方正仿宋_GBK"/>
                <w:kern w:val="0"/>
                <w:sz w:val="24"/>
                <w:szCs w:val="24"/>
              </w:rPr>
              <w:t>234</w:t>
            </w:r>
            <w:r>
              <w:rPr>
                <w:rFonts w:hint="eastAsia" w:ascii="Times New Roman" w:hAnsi="Times New Roman" w:eastAsia="方正仿宋_GBK"/>
                <w:kern w:val="0"/>
                <w:sz w:val="24"/>
                <w:szCs w:val="24"/>
              </w:rPr>
              <w:t>项。启动“扫码办事”系统改造。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新增市场主体2万户</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月，新增市场主体</w:t>
            </w:r>
            <w:r>
              <w:rPr>
                <w:rFonts w:hint="eastAsia" w:ascii="Times New Roman" w:hAnsi="Times New Roman" w:eastAsia="方正仿宋_GBK"/>
                <w:kern w:val="0"/>
                <w:sz w:val="24"/>
                <w:szCs w:val="24"/>
              </w:rPr>
              <w:t>18506</w:t>
            </w:r>
            <w:r>
              <w:rPr>
                <w:rFonts w:ascii="Times New Roman" w:hAnsi="Times New Roman" w:eastAsia="方正仿宋_GBK"/>
                <w:kern w:val="0"/>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开展“红岩助企服务”专项行动，设立营商环境观察员，切实解决企业难题</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（区营商办）</w:t>
            </w:r>
          </w:p>
          <w:p>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区助企解困办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精准发力助企纾困解难。截至7月上旬，累计走访企业809家、解决企业问题381个，为企业融资贷款12.98亿元、减税降费17.23亿元。建立5.5万人“用工蓄水池”，通过共享潮汐、合作调剂及校企联动，稳岗7.3万人，解决企业急需用工2870人，推荐高校毕业生到企业就业3400人。推行链长制保链稳链，构建45个产业生态联盟，梳理推送供需清单，畅通上下游链条，促进市场回暖，帮助98家企业新增订单61.17亿元。持续优化政务服务、包容性审慎执法环境，完善服务企业配套设施，助力企业稳生产、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105</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激发民营经济活力</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全面落实“减税降费”等惠企政策</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区税务局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1-6月，我区减免各项税金14.7亿元。其中，</w:t>
            </w:r>
            <w:r>
              <w:rPr>
                <w:rFonts w:ascii="Times New Roman" w:hAnsi="Times New Roman" w:eastAsia="方正仿宋_GBK"/>
                <w:sz w:val="24"/>
              </w:rPr>
              <w:t>累计办理增值税留抵退税9.36亿元；累计办理制造业中小微企业缓缴税费金额2.94亿元；新增减税降费减免2.36亿元；缓缴社保费0.05亿元。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建成民营小微企业首贷续贷中心，积极发展普惠金融，常态化开展政银企对接，建立金融服务“直通车”</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首贷续贷中心已挂牌，金融服务港湾方案已制定。</w:t>
            </w:r>
            <w:r>
              <w:rPr>
                <w:rFonts w:hint="eastAsia" w:ascii="Times New Roman" w:hAnsi="Times New Roman" w:eastAsia="方正仿宋_GBK"/>
                <w:kern w:val="0"/>
                <w:sz w:val="24"/>
                <w:szCs w:val="24"/>
              </w:rPr>
              <w:t>各主管部门和街镇上半年已开展常态化银证企对接20余场，为</w:t>
            </w:r>
            <w:r>
              <w:rPr>
                <w:rFonts w:ascii="Times New Roman" w:hAnsi="Times New Roman" w:eastAsia="方正仿宋_GBK"/>
                <w:kern w:val="0"/>
                <w:sz w:val="24"/>
                <w:szCs w:val="24"/>
              </w:rPr>
              <w:t>24</w:t>
            </w:r>
            <w:r>
              <w:rPr>
                <w:rFonts w:hint="eastAsia" w:ascii="Times New Roman" w:hAnsi="Times New Roman" w:eastAsia="方正仿宋_GBK"/>
                <w:kern w:val="0"/>
                <w:sz w:val="24"/>
                <w:szCs w:val="24"/>
              </w:rPr>
              <w:t>家企业授信</w:t>
            </w:r>
            <w:r>
              <w:rPr>
                <w:rFonts w:ascii="Times New Roman" w:hAnsi="Times New Roman" w:eastAsia="方正仿宋_GBK"/>
                <w:kern w:val="0"/>
                <w:sz w:val="24"/>
                <w:szCs w:val="24"/>
              </w:rPr>
              <w:t>83.6</w:t>
            </w:r>
            <w:r>
              <w:rPr>
                <w:rFonts w:hint="eastAsia" w:ascii="Times New Roman" w:hAnsi="Times New Roman" w:eastAsia="方正仿宋_GBK"/>
                <w:kern w:val="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破除公共资源交易、工程招标等领域隐形壁垒</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（区公共资源交易监管局）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严格按照</w:t>
            </w:r>
            <w:r>
              <w:rPr>
                <w:rFonts w:ascii="Times New Roman" w:hAnsi="Times New Roman" w:eastAsia="方正仿宋_GBK"/>
                <w:kern w:val="0"/>
                <w:sz w:val="24"/>
                <w:szCs w:val="24"/>
              </w:rPr>
              <w:t>114</w:t>
            </w:r>
            <w:r>
              <w:rPr>
                <w:rFonts w:hint="eastAsia" w:ascii="Times New Roman" w:hAnsi="Times New Roman" w:eastAsia="方正仿宋_GBK"/>
                <w:kern w:val="0"/>
                <w:sz w:val="24"/>
                <w:szCs w:val="24"/>
              </w:rPr>
              <w:t>系列文件要求，使用全市统一的招标投标电子化交易平台，实现全流程电子化招投标，按照全市统一的招标文件范本进行招标备案。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民间投资占比60%以上</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6</w:t>
            </w:r>
            <w:r>
              <w:rPr>
                <w:rFonts w:ascii="Times New Roman" w:hAnsi="Times New Roman" w:eastAsia="方正仿宋_GBK"/>
                <w:kern w:val="0"/>
                <w:sz w:val="24"/>
                <w:szCs w:val="24"/>
              </w:rPr>
              <w:t>月民间投资占比62</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109</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坚持政治引领</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旗帜鲜明讲政治，深学笃用习近平新时代中国特色社会主义思想，切实增强“四个意识”，坚定“四个自信”，坚定不移把“两个确立”转化为坚决做到“两个维护”的思想自觉、政治自觉、行动自觉</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各部门、各镇街深学笃用习近平新时代中国特色社会主义思想，准确深刻理解“两个确立”的决定性意义，切实增强“四个意识”，坚定“四个自信”，把讲政治的要求落实到工作开展的方方面面，全面推进政府部门工作提升服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严守政治纪律和政治规矩，全面彻底干净肃清孙政才恶劣影响和薄熙来、王立军流毒，坚决肃清邓恢林流毒影响</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（区委巡察办）</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把政治建设摆在首位，全面彻底干净肃清孙政才恶劣影响和薄熙来、王立军流毒，坚决清除邓恢林案件负面影响。建立重要政治敏感词库，运用专业内容扫描软件，对工作电脑和文件资料进行彻底排查整改。加强网站技术监控力度，实时扫描检查网站信息内容、重点栏目，有效提升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不折不扣把党中央决策部署和市委、区委的工作要求落地落实，做到步调一致、令行禁止</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严格对标党中央决策部署，认真学习领会贯彻上级精神，加强宣传引导，使全区广大干部职工准确把握党中央决策部署和市委、区委的工作要求，切实做到步调一致、令行禁止。各级领导干部带头严守政治纪律和政治规矩，认真执行民主集中制，坚持和落实好请示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112</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建设法治政府</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全面落实法治政府建设实施纲要，积极创建全国法治政府建设示范区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ascii="Times New Roman" w:hAnsi="Times New Roman" w:eastAsia="方正仿宋_GBK"/>
                <w:kern w:val="0"/>
                <w:sz w:val="24"/>
                <w:szCs w:val="24"/>
              </w:rPr>
              <w:t>全面落实法治政府建设实施纲要内容。按照实施纲要和市实施方案要求，印发《沙坪坝区贯彻落实〈重庆市法治政府建设实施方案（2021—2025年）〉任务分工清单》。</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bCs/>
                <w:kern w:val="0"/>
                <w:sz w:val="24"/>
                <w:szCs w:val="24"/>
              </w:rPr>
              <w:t>是</w:t>
            </w:r>
            <w:r>
              <w:rPr>
                <w:rFonts w:ascii="Times New Roman" w:hAnsi="Times New Roman" w:eastAsia="方正仿宋_GBK"/>
                <w:kern w:val="0"/>
                <w:sz w:val="24"/>
                <w:szCs w:val="24"/>
              </w:rPr>
              <w:t>积极争创全国法治政府建设示范区</w:t>
            </w:r>
            <w:r>
              <w:rPr>
                <w:rFonts w:ascii="Times New Roman" w:hAnsi="Times New Roman" w:eastAsia="方正仿宋_GBK"/>
                <w:bCs/>
                <w:kern w:val="0"/>
                <w:sz w:val="24"/>
                <w:szCs w:val="24"/>
              </w:rPr>
              <w:t>。</w:t>
            </w:r>
            <w:r>
              <w:rPr>
                <w:rFonts w:ascii="Times New Roman" w:hAnsi="Times New Roman" w:eastAsia="方正仿宋_GBK"/>
                <w:kern w:val="0"/>
                <w:sz w:val="24"/>
                <w:szCs w:val="24"/>
              </w:rPr>
              <w:t>对标创建指标体系，制作迎检档案140余卷，邀请专家复核2轮，开展专项培训2场，整改问题400余个。开展区级督察2轮，着力规范行政执法和政务服务活动，督察整改问题220个。制发区级层面“应知应会”手册及法治知识题库，抽考新录用公务员、行政执法人员177人，通过率88%。编制《法治化营商环境白皮书（2018—2021年）》，多方位展现法治化营商环境建设成效。打造6个创新展示点，编制创新成果展示集，收录具有示范意义的创新案例10个。围绕重大行政决策、应对突发事件等9个方面编印“应知应会”手册。利用法治日报、重庆日报等媒体，宣传报道法治政府建设工作45次，制作品牌宣传员宣传片、法治政府建设工作汇报片2部，展示法治政府建设成效，在商圈、车站等人流密集区域投放LED显示屏24处，营造共创共建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深化综合行政执法体制改革，严格规范公正文明执法，加强和创新事前事中监督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各行政执法单位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宋体" w:eastAsia="方正仿宋_GBK" w:cs="宋体"/>
                <w:kern w:val="0"/>
                <w:sz w:val="24"/>
                <w:szCs w:val="24"/>
              </w:rPr>
            </w:pPr>
            <w:r>
              <w:rPr>
                <w:rFonts w:ascii="Times New Roman" w:hAnsi="Times New Roman" w:eastAsia="方正仿宋_GBK"/>
                <w:kern w:val="0"/>
                <w:sz w:val="24"/>
                <w:szCs w:val="24"/>
              </w:rPr>
              <w:t>一是开展调研、论证，选取试点街道，编制拟下放行政执法事项清单，深入推进综合行政执法，我区已被纳入行政执法协调监督体系建设试点区县。二是加强行政执法人员管理，通过网络教育平台，组织全区行政执法人员和法制审核人员1100余人次参加法律通用知识网络培训，组织50余人参加司法部行政处罚法视频培训。三是坚持问题导向，编印并发放《行政处罚法（2021年修订）施行通用指引》等3000册；四是深入推进包容审慎监管，实行涉企处罚备案，拟处罚10万元以上的，需事前向司法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依法开展政务公开</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把公开透明作为政府工作的基本要求，紧密围绕经济社会发展和人民群众关切关注，着力推进“网上政府”建设，不断提升政务公开的质量和实效。1-6月，共公开政府信息28510项，办理政府信息公开申请25件，办理政府信息公开行政复议2件、行政诉讼</w:t>
            </w:r>
            <w:r>
              <w:rPr>
                <w:rFonts w:hint="eastAsia" w:ascii="Times New Roman" w:hAnsi="Times New Roman" w:eastAsia="方正仿宋_GBK"/>
                <w:kern w:val="0"/>
                <w:sz w:val="24"/>
                <w:szCs w:val="24"/>
                <w:lang w:val="en-US" w:eastAsia="zh-CN"/>
              </w:rPr>
              <w:t>7</w:t>
            </w:r>
            <w:r>
              <w:rPr>
                <w:rFonts w:hint="eastAsia" w:ascii="Times New Roman" w:hAnsi="Times New Roman" w:eastAsia="方正仿宋_GBK"/>
                <w:kern w:val="0"/>
                <w:sz w:val="24"/>
                <w:szCs w:val="24"/>
              </w:rPr>
              <w:t>件，未发生败诉。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深入推进全民普法</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以习近平新时代中国特色社会主义思想为指导，认真贯彻落实习近平法治思想宣传工作，召开了以深入学习贯彻习近平法治思想为主题的区委理论学习中心组（扩大）专题学习会。认真学习《2022年重庆市普法依法治理工作要点》文件精神，指导22个镇街开展民法典、国家安全日、“6.26”禁毒、“养老反诈”等主题普法宣传100余场次，覆盖群众9000余人，营造辖区浓厚法治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认真落实行政复议体制改革，提高案件复议质量</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-6月，我区收到行政复议申请59件，同比上升51.28%，经依法审查予以受理49件，办结行政复议案件21件（含旧存5件）。其中，行政复议维持7件，驳回1件，撤回4件，转送5件，不予受理1件，终止1件，以确认违法、撤销、责令履行等直接纠错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自觉接受人大监督、政协监督、监察监督、司法监督，主动接受社会和舆论监督，认真办理人大代表建议和政协提案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组织学习区人大及其常委会的决议、决定并抓好贯彻落实。2022年，区政府系统共承办人大建议333件，政协提案189件，截至5月16日，已全部办理完毕，满意率（基本满意率）100%。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118</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加强作风建设</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认真落实中央八项规定精神及其实施细则，大兴实干之风</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大对中央八项规定及其实施细则精神贯彻落实情况的监督检查力度，聚焦突出问题开展6轮纪律作风督查，查处参与赌博、酒驾醉驾等违纪违法案件7件7人，通报典型案例2期。今年以来，查处“四风”问题7件8人，其中形式主义官僚主义问题3件3人，享乐主义、奢靡之风问题4件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深入开展“冠红岩之名、铸红岩之魂”实践活动</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区委宣传部</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区文联</w:t>
            </w:r>
          </w:p>
        </w:tc>
        <w:tc>
          <w:tcPr>
            <w:tcW w:w="700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统一标识塑形象，统一志愿者服装和标识标牌，初步塑造起红岩志愿者良好形象。二是夯实基础建队伍，开展“红岩志愿者集结令”专项行动，建全“1+22+160”新时代文明实践三级组织架构，依托新时代文明实践队伍，整合社会资源，打造1个红岩志愿服务总队，9个红岩志愿者专业分队，22个镇街红岩志愿者分队，160个村、社区红岩志愿者小队的红岩志愿服务队伍体系，各类志愿者总数达30.1万人，总服务时长1221.1万小时。46名区领导班子成员挂点联系新时代文明实践所，44名镇街班子领导挂点联系新时代文明实践站，46个区文明委成员单位挂点联系特色新时代文明实践点，区属各级文明单位、先进典型与新时代文明实践站、所结对，主动参与红岩志愿服务。三是广泛深入抓活动，常态化开展新时代文明实践“六讲”宣讲、疫情防控、扶贫帮困、文化惠民、免费义诊、环保卫生、农业实用技术培训、法律援助、文明旅游等红岩志愿服务活动，累计开展活动2000余场次，出动红岩志愿者5万余人次。完善新时代文明实践云平台沙坪坝版块，引导群众学会使用平台发布需求、进行点单，收到点单682单，完成585单。四是选树典型作示范，以线上线下相结合的形式，宣传我区荣获的“最美志愿服务社区”等4个国家级荣誉、“最美志愿者”“最佳志愿服务项目”等12个市级荣誉，切实发挥先进典型的示范引领作用，营造“德者受尊、好人好报”的浓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开展“孺子牛、拓荒牛、老黄牛”评比表彰，完善容错纠错机制，激励干部敢于担当、积极作为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干部教育培训工作</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联席会议成员单位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市评比达标表彰工作协调小组办公室于</w:t>
            </w:r>
            <w:r>
              <w:rPr>
                <w:rFonts w:ascii="Times New Roman" w:hAnsi="Times New Roman" w:eastAsia="方正仿宋_GBK"/>
                <w:sz w:val="24"/>
                <w:szCs w:val="24"/>
              </w:rPr>
              <w:t>2022</w:t>
            </w:r>
            <w:r>
              <w:rPr>
                <w:rFonts w:hint="eastAsia" w:ascii="Times New Roman" w:hAnsi="Times New Roman" w:eastAsia="方正仿宋_GBK"/>
                <w:sz w:val="24"/>
                <w:szCs w:val="24"/>
              </w:rPr>
              <w:t>年</w:t>
            </w:r>
            <w:r>
              <w:rPr>
                <w:rFonts w:ascii="Times New Roman" w:hAnsi="Times New Roman" w:eastAsia="方正仿宋_GBK"/>
                <w:sz w:val="24"/>
                <w:szCs w:val="24"/>
              </w:rPr>
              <w:t>3</w:t>
            </w:r>
            <w:r>
              <w:rPr>
                <w:rFonts w:hint="eastAsia" w:ascii="Times New Roman" w:hAnsi="Times New Roman" w:eastAsia="方正仿宋_GBK"/>
                <w:sz w:val="24"/>
                <w:szCs w:val="24"/>
              </w:rPr>
              <w:t>月</w:t>
            </w:r>
            <w:r>
              <w:rPr>
                <w:rFonts w:ascii="Times New Roman" w:hAnsi="Times New Roman" w:eastAsia="方正仿宋_GBK"/>
                <w:sz w:val="24"/>
                <w:szCs w:val="24"/>
              </w:rPr>
              <w:t>31</w:t>
            </w:r>
            <w:r>
              <w:rPr>
                <w:rFonts w:hint="eastAsia" w:ascii="Times New Roman" w:hAnsi="Times New Roman" w:eastAsia="方正仿宋_GBK"/>
                <w:sz w:val="24"/>
                <w:szCs w:val="24"/>
              </w:rPr>
              <w:t>日印发了</w:t>
            </w:r>
            <w:r>
              <w:rPr>
                <w:rFonts w:ascii="Times New Roman" w:hAnsi="Times New Roman" w:eastAsia="方正仿宋_GBK"/>
                <w:sz w:val="24"/>
                <w:szCs w:val="24"/>
              </w:rPr>
              <w:t xml:space="preserve"> 2022</w:t>
            </w:r>
            <w:r>
              <w:rPr>
                <w:rFonts w:hint="eastAsia" w:ascii="Times New Roman" w:hAnsi="Times New Roman" w:eastAsia="方正仿宋_GBK"/>
                <w:sz w:val="24"/>
                <w:szCs w:val="24"/>
              </w:rPr>
              <w:t>年评比达标表彰项目，按照要求，拟在本年度启动沙坪坝区</w:t>
            </w:r>
            <w:r>
              <w:rPr>
                <w:rFonts w:hint="eastAsia" w:ascii="方正仿宋_GBK" w:hAnsi="方正仿宋_GBK" w:eastAsia="方正仿宋_GBK" w:cs="方正仿宋_GBK"/>
                <w:sz w:val="24"/>
                <w:szCs w:val="24"/>
              </w:rPr>
              <w:t>“孺子牛、拓荒牛、老黄牛”</w:t>
            </w:r>
            <w:r>
              <w:rPr>
                <w:rFonts w:hint="eastAsia" w:ascii="Times New Roman" w:hAnsi="Times New Roman" w:eastAsia="方正仿宋_GBK"/>
                <w:sz w:val="24"/>
                <w:szCs w:val="24"/>
              </w:rPr>
              <w:t>先进集体和先进个人评选表彰项目。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筑牢廉洁底线</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聚焦工程建设、公共资源交易、财政支出等重点领域，坚决整治群众身边腐败和侵害群众利益问题</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sz w:val="24"/>
                <w:szCs w:val="24"/>
              </w:rPr>
              <w:t>完善重庆市（沙坪坝区）营商环境智慧监管平台，将</w:t>
            </w:r>
            <w:r>
              <w:rPr>
                <w:rFonts w:ascii="Times New Roman" w:hAnsi="Times New Roman" w:eastAsia="方正仿宋_GBK"/>
                <w:sz w:val="24"/>
                <w:szCs w:val="24"/>
              </w:rPr>
              <w:t>1194</w:t>
            </w:r>
            <w:r>
              <w:rPr>
                <w:rFonts w:hint="eastAsia" w:ascii="Times New Roman" w:hAnsi="Times New Roman" w:eastAsia="方正仿宋_GBK"/>
                <w:sz w:val="24"/>
                <w:szCs w:val="24"/>
              </w:rPr>
              <w:t>项政务服务事项纳入监督范围，导入数据</w:t>
            </w:r>
            <w:r>
              <w:rPr>
                <w:rFonts w:ascii="Times New Roman" w:hAnsi="Times New Roman" w:eastAsia="方正仿宋_GBK"/>
                <w:sz w:val="24"/>
                <w:szCs w:val="24"/>
              </w:rPr>
              <w:t>192</w:t>
            </w:r>
            <w:r>
              <w:rPr>
                <w:rFonts w:hint="eastAsia" w:ascii="Times New Roman" w:hAnsi="Times New Roman" w:eastAsia="方正仿宋_GBK"/>
                <w:sz w:val="24"/>
                <w:szCs w:val="24"/>
              </w:rPr>
              <w:t>万条，核查异常数据</w:t>
            </w:r>
            <w:r>
              <w:rPr>
                <w:rFonts w:ascii="Times New Roman" w:hAnsi="Times New Roman" w:eastAsia="方正仿宋_GBK"/>
                <w:sz w:val="24"/>
                <w:szCs w:val="24"/>
              </w:rPr>
              <w:t>2000</w:t>
            </w:r>
            <w:r>
              <w:rPr>
                <w:rFonts w:hint="eastAsia" w:ascii="Times New Roman" w:hAnsi="Times New Roman" w:eastAsia="方正仿宋_GBK"/>
                <w:sz w:val="24"/>
                <w:szCs w:val="24"/>
              </w:rPr>
              <w:t>余条，发现问题</w:t>
            </w:r>
            <w:r>
              <w:rPr>
                <w:rFonts w:ascii="Times New Roman" w:hAnsi="Times New Roman" w:eastAsia="方正仿宋_GBK"/>
                <w:sz w:val="24"/>
                <w:szCs w:val="24"/>
              </w:rPr>
              <w:t>91</w:t>
            </w:r>
            <w:r>
              <w:rPr>
                <w:rFonts w:hint="eastAsia" w:ascii="Times New Roman" w:hAnsi="Times New Roman" w:eastAsia="方正仿宋_GBK"/>
                <w:sz w:val="24"/>
                <w:szCs w:val="24"/>
              </w:rPr>
              <w:t>个，处分</w:t>
            </w:r>
            <w:r>
              <w:rPr>
                <w:rFonts w:ascii="Times New Roman" w:hAnsi="Times New Roman" w:eastAsia="方正仿宋_GBK"/>
                <w:sz w:val="24"/>
                <w:szCs w:val="24"/>
              </w:rPr>
              <w:t>4</w:t>
            </w:r>
            <w:r>
              <w:rPr>
                <w:rFonts w:hint="eastAsia" w:ascii="Times New Roman" w:hAnsi="Times New Roman" w:eastAsia="方正仿宋_GBK"/>
                <w:sz w:val="24"/>
                <w:szCs w:val="24"/>
              </w:rPr>
              <w:t>人，组织处理</w:t>
            </w:r>
            <w:r>
              <w:rPr>
                <w:rFonts w:ascii="Times New Roman" w:hAnsi="Times New Roman" w:eastAsia="方正仿宋_GBK"/>
                <w:sz w:val="24"/>
                <w:szCs w:val="24"/>
              </w:rPr>
              <w:t>18</w:t>
            </w:r>
            <w:r>
              <w:rPr>
                <w:rFonts w:hint="eastAsia" w:ascii="Times New Roman" w:hAnsi="Times New Roman" w:eastAsia="方正仿宋_GBK"/>
                <w:sz w:val="24"/>
                <w:szCs w:val="24"/>
              </w:rPr>
              <w:t>人，推动优化政务服务工作机制</w:t>
            </w:r>
            <w:r>
              <w:rPr>
                <w:rFonts w:ascii="Times New Roman" w:hAnsi="Times New Roman" w:eastAsia="方正仿宋_GBK"/>
                <w:sz w:val="24"/>
                <w:szCs w:val="24"/>
              </w:rPr>
              <w:t>18</w:t>
            </w:r>
            <w:r>
              <w:rPr>
                <w:rFonts w:hint="eastAsia" w:ascii="Times New Roman" w:hAnsi="Times New Roman" w:eastAsia="方正仿宋_GBK"/>
                <w:sz w:val="24"/>
                <w:szCs w:val="24"/>
              </w:rPr>
              <w:t>项。全面开展农村集体“三资”提级监督，督促严格执行村（居）务卡、小微工程随机抽选等制度。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树立“过紧日子”思想，强化预算执行刚性约束</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落实落细政府过“紧日子”要求，实行“用款计划动态审批”方式，优化支出结构和方向，确保在常态化疫情防控下实现财政运行平稳可持续，严控年度中增支、压减非刚性支出，上半年共收回非急需项目资金2.3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加大审计监督力度</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1—6</w:t>
            </w:r>
            <w:r>
              <w:rPr>
                <w:rFonts w:hint="eastAsia" w:ascii="Times New Roman" w:hAnsi="Times New Roman" w:eastAsia="方正仿宋_GBK"/>
                <w:sz w:val="24"/>
                <w:szCs w:val="24"/>
              </w:rPr>
              <w:t>月，共组织开展</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年度财政预算执行和决算草案编制情况审计、促进养老托育健康发展政策措施落实情况审计调查</w:t>
            </w:r>
            <w:r>
              <w:rPr>
                <w:rFonts w:hint="eastAsia" w:ascii="Times New Roman" w:hAnsi="Times New Roman" w:eastAsia="方正仿宋_GBK"/>
                <w:sz w:val="24"/>
                <w:szCs w:val="24"/>
              </w:rPr>
              <w:t>等项目</w:t>
            </w:r>
            <w:r>
              <w:rPr>
                <w:rFonts w:ascii="Times New Roman" w:hAnsi="Times New Roman" w:eastAsia="方正仿宋_GBK"/>
                <w:sz w:val="24"/>
                <w:szCs w:val="24"/>
              </w:rPr>
              <w:t>18</w:t>
            </w:r>
            <w:r>
              <w:rPr>
                <w:rFonts w:hint="eastAsia" w:ascii="Times New Roman" w:hAnsi="Times New Roman" w:eastAsia="方正仿宋_GBK"/>
                <w:sz w:val="24"/>
                <w:szCs w:val="24"/>
              </w:rPr>
              <w:t>个。其中，已按期完成部门预算执行及财政财务收支审计、回龙坝镇经济责任审计等</w:t>
            </w:r>
            <w:r>
              <w:rPr>
                <w:rFonts w:ascii="Times New Roman" w:hAnsi="Times New Roman" w:eastAsia="方正仿宋_GBK"/>
                <w:sz w:val="24"/>
                <w:szCs w:val="24"/>
              </w:rPr>
              <w:t>7</w:t>
            </w:r>
            <w:r>
              <w:rPr>
                <w:rFonts w:hint="eastAsia" w:ascii="Times New Roman" w:hAnsi="Times New Roman" w:eastAsia="方正仿宋_GBK"/>
                <w:sz w:val="24"/>
                <w:szCs w:val="24"/>
              </w:rPr>
              <w:t>个项目，正按计划推进稳就业政策落实情况专项审计调查等项目</w:t>
            </w:r>
            <w:r>
              <w:rPr>
                <w:rFonts w:ascii="Times New Roman" w:hAnsi="Times New Roman" w:eastAsia="方正仿宋_GBK"/>
                <w:sz w:val="24"/>
                <w:szCs w:val="24"/>
              </w:rPr>
              <w:t>11</w:t>
            </w:r>
            <w:r>
              <w:rPr>
                <w:rFonts w:hint="eastAsia" w:ascii="Times New Roman" w:hAnsi="Times New Roman" w:eastAsia="方正仿宋_GBK"/>
                <w:sz w:val="24"/>
                <w:szCs w:val="24"/>
              </w:rPr>
              <w:t>个。已制定并印发《关于进一步加强协作联动的意见》。加强审计整改监督，联合相关部门对凤鸣山中学开展审计整改“回头看”。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深化“以案四说”“以案四改”廉政教育，积极营造风清气正的良好政治生态</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sz w:val="24"/>
                <w:szCs w:val="24"/>
              </w:rPr>
              <w:t>全区各级党组织开展“以案四说”警示教育会</w:t>
            </w:r>
            <w:r>
              <w:rPr>
                <w:rFonts w:ascii="Times New Roman" w:hAnsi="Times New Roman" w:eastAsia="方正仿宋_GBK"/>
                <w:sz w:val="24"/>
                <w:szCs w:val="24"/>
              </w:rPr>
              <w:t>685</w:t>
            </w:r>
            <w:r>
              <w:rPr>
                <w:rFonts w:hint="eastAsia" w:ascii="Times New Roman" w:hAnsi="Times New Roman" w:eastAsia="方正仿宋_GBK"/>
                <w:sz w:val="24"/>
                <w:szCs w:val="24"/>
              </w:rPr>
              <w:t>场次，受教育对象</w:t>
            </w:r>
            <w:r>
              <w:rPr>
                <w:rFonts w:ascii="Times New Roman" w:hAnsi="Times New Roman" w:eastAsia="方正仿宋_GBK"/>
                <w:sz w:val="24"/>
                <w:szCs w:val="24"/>
              </w:rPr>
              <w:t>4.16</w:t>
            </w:r>
            <w:r>
              <w:rPr>
                <w:rFonts w:hint="eastAsia" w:ascii="Times New Roman" w:hAnsi="Times New Roman" w:eastAsia="方正仿宋_GBK"/>
                <w:sz w:val="24"/>
                <w:szCs w:val="24"/>
              </w:rPr>
              <w:t>万人次。认真落实中共中央《关于新时代廉洁文化建设的意见》，召开新时代廉洁文化座谈会，深入挖掘红岩文化、沙磁文化、统战文化中的廉洁元素，积极筹划具有我区特色的廉洁文化建设举措，深入推进“家庭助廉”“青春倡廉”行动，努力打造我区廉洁文化品牌。</w:t>
            </w:r>
          </w:p>
        </w:tc>
      </w:tr>
    </w:tbl>
    <w:p>
      <w:pPr>
        <w:spacing w:line="560" w:lineRule="exact"/>
        <w:jc w:val="left"/>
        <w:rPr>
          <w:rFonts w:ascii="Times New Roman" w:hAnsi="Times New Roman" w:eastAsia="黑体"/>
          <w:color w:val="000000"/>
          <w:sz w:val="32"/>
          <w:szCs w:val="32"/>
        </w:rPr>
      </w:pPr>
    </w:p>
    <w:p>
      <w:pPr>
        <w:spacing w:line="560" w:lineRule="exact"/>
        <w:jc w:val="left"/>
        <w:rPr>
          <w:rFonts w:ascii="Times New Roman" w:hAnsi="Times New Roman" w:eastAsia="黑体"/>
          <w:color w:val="000000"/>
          <w:sz w:val="32"/>
          <w:szCs w:val="32"/>
        </w:rPr>
      </w:pPr>
    </w:p>
    <w:sectPr>
      <w:pgSz w:w="23814" w:h="16839" w:orient="landscape"/>
      <w:pgMar w:top="1134" w:right="1134" w:bottom="102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213873"/>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607907"/>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MjliZjRmNjhkNDkzNDI0ZjE1ODVmOTFjOTE3ZmIifQ=="/>
  </w:docVars>
  <w:rsids>
    <w:rsidRoot w:val="00442DD4"/>
    <w:rsid w:val="000004A7"/>
    <w:rsid w:val="0000506F"/>
    <w:rsid w:val="000069BD"/>
    <w:rsid w:val="00007C84"/>
    <w:rsid w:val="00010AA7"/>
    <w:rsid w:val="000115FD"/>
    <w:rsid w:val="0001465A"/>
    <w:rsid w:val="00017394"/>
    <w:rsid w:val="00020128"/>
    <w:rsid w:val="00023B47"/>
    <w:rsid w:val="000240C4"/>
    <w:rsid w:val="00032706"/>
    <w:rsid w:val="00033CFE"/>
    <w:rsid w:val="000344A4"/>
    <w:rsid w:val="000438CC"/>
    <w:rsid w:val="00050E72"/>
    <w:rsid w:val="00057405"/>
    <w:rsid w:val="00057E8B"/>
    <w:rsid w:val="0006295A"/>
    <w:rsid w:val="00070906"/>
    <w:rsid w:val="000710CE"/>
    <w:rsid w:val="00071265"/>
    <w:rsid w:val="000744DA"/>
    <w:rsid w:val="0007478E"/>
    <w:rsid w:val="000753DD"/>
    <w:rsid w:val="000768D4"/>
    <w:rsid w:val="00076B96"/>
    <w:rsid w:val="00082CD6"/>
    <w:rsid w:val="00082F2E"/>
    <w:rsid w:val="00084C03"/>
    <w:rsid w:val="00086573"/>
    <w:rsid w:val="00090FDA"/>
    <w:rsid w:val="00094E41"/>
    <w:rsid w:val="00096E6A"/>
    <w:rsid w:val="000A473A"/>
    <w:rsid w:val="000A593D"/>
    <w:rsid w:val="000A799E"/>
    <w:rsid w:val="000B4A5B"/>
    <w:rsid w:val="000B5D5A"/>
    <w:rsid w:val="000B75BC"/>
    <w:rsid w:val="000C2A40"/>
    <w:rsid w:val="000C373C"/>
    <w:rsid w:val="000C4E7C"/>
    <w:rsid w:val="000C6E57"/>
    <w:rsid w:val="000C7938"/>
    <w:rsid w:val="000D086F"/>
    <w:rsid w:val="000D46C0"/>
    <w:rsid w:val="000D5634"/>
    <w:rsid w:val="000D612C"/>
    <w:rsid w:val="000E2B74"/>
    <w:rsid w:val="000F0D90"/>
    <w:rsid w:val="0010183B"/>
    <w:rsid w:val="00103042"/>
    <w:rsid w:val="0010396F"/>
    <w:rsid w:val="001072C1"/>
    <w:rsid w:val="00110E37"/>
    <w:rsid w:val="00111C37"/>
    <w:rsid w:val="00112DEF"/>
    <w:rsid w:val="00120FD9"/>
    <w:rsid w:val="00125421"/>
    <w:rsid w:val="001264C0"/>
    <w:rsid w:val="00131319"/>
    <w:rsid w:val="0013206F"/>
    <w:rsid w:val="00134A55"/>
    <w:rsid w:val="001364C0"/>
    <w:rsid w:val="001371E1"/>
    <w:rsid w:val="00141758"/>
    <w:rsid w:val="0014192D"/>
    <w:rsid w:val="00142760"/>
    <w:rsid w:val="00143F4F"/>
    <w:rsid w:val="00145495"/>
    <w:rsid w:val="00154F8B"/>
    <w:rsid w:val="00163B5A"/>
    <w:rsid w:val="00164185"/>
    <w:rsid w:val="00166A85"/>
    <w:rsid w:val="001733DE"/>
    <w:rsid w:val="00182492"/>
    <w:rsid w:val="00182F86"/>
    <w:rsid w:val="00190098"/>
    <w:rsid w:val="00191D77"/>
    <w:rsid w:val="00193F58"/>
    <w:rsid w:val="001946E6"/>
    <w:rsid w:val="00197C0A"/>
    <w:rsid w:val="001A250A"/>
    <w:rsid w:val="001A31BB"/>
    <w:rsid w:val="001A3719"/>
    <w:rsid w:val="001B468F"/>
    <w:rsid w:val="001B513E"/>
    <w:rsid w:val="001B7B32"/>
    <w:rsid w:val="001C152F"/>
    <w:rsid w:val="001C2289"/>
    <w:rsid w:val="001C686C"/>
    <w:rsid w:val="001C6BD3"/>
    <w:rsid w:val="001D26A2"/>
    <w:rsid w:val="001D3602"/>
    <w:rsid w:val="001D7F75"/>
    <w:rsid w:val="001E0DC4"/>
    <w:rsid w:val="001E0F66"/>
    <w:rsid w:val="001E2EF5"/>
    <w:rsid w:val="001F05C3"/>
    <w:rsid w:val="001F1B42"/>
    <w:rsid w:val="001F5EB7"/>
    <w:rsid w:val="001F7F8B"/>
    <w:rsid w:val="002001C2"/>
    <w:rsid w:val="00200921"/>
    <w:rsid w:val="00205142"/>
    <w:rsid w:val="00207C82"/>
    <w:rsid w:val="00210637"/>
    <w:rsid w:val="002122DF"/>
    <w:rsid w:val="00224A02"/>
    <w:rsid w:val="00225227"/>
    <w:rsid w:val="00227E6B"/>
    <w:rsid w:val="00235C34"/>
    <w:rsid w:val="00236491"/>
    <w:rsid w:val="00236DE2"/>
    <w:rsid w:val="0024095F"/>
    <w:rsid w:val="00252063"/>
    <w:rsid w:val="00263BBE"/>
    <w:rsid w:val="0026520E"/>
    <w:rsid w:val="0026709D"/>
    <w:rsid w:val="0027110A"/>
    <w:rsid w:val="00277E2E"/>
    <w:rsid w:val="00282C46"/>
    <w:rsid w:val="002831B1"/>
    <w:rsid w:val="002877AC"/>
    <w:rsid w:val="0029092E"/>
    <w:rsid w:val="0029156B"/>
    <w:rsid w:val="00291958"/>
    <w:rsid w:val="00293AF8"/>
    <w:rsid w:val="002A08C6"/>
    <w:rsid w:val="002A1027"/>
    <w:rsid w:val="002B2D5C"/>
    <w:rsid w:val="002B64A0"/>
    <w:rsid w:val="002C0899"/>
    <w:rsid w:val="002C28E9"/>
    <w:rsid w:val="002C621B"/>
    <w:rsid w:val="002C6963"/>
    <w:rsid w:val="002C78C4"/>
    <w:rsid w:val="002D5305"/>
    <w:rsid w:val="002D580C"/>
    <w:rsid w:val="002D61FD"/>
    <w:rsid w:val="002D754A"/>
    <w:rsid w:val="002D77E0"/>
    <w:rsid w:val="002E2BDD"/>
    <w:rsid w:val="002E4DAA"/>
    <w:rsid w:val="002F170F"/>
    <w:rsid w:val="002F2C10"/>
    <w:rsid w:val="002F4C1A"/>
    <w:rsid w:val="002F70FA"/>
    <w:rsid w:val="002F7359"/>
    <w:rsid w:val="00302E7F"/>
    <w:rsid w:val="00305644"/>
    <w:rsid w:val="003108E1"/>
    <w:rsid w:val="00310A60"/>
    <w:rsid w:val="00313DA3"/>
    <w:rsid w:val="00315E85"/>
    <w:rsid w:val="003313A7"/>
    <w:rsid w:val="00333C71"/>
    <w:rsid w:val="003357FF"/>
    <w:rsid w:val="003362F2"/>
    <w:rsid w:val="00340037"/>
    <w:rsid w:val="00340575"/>
    <w:rsid w:val="00353910"/>
    <w:rsid w:val="0035580E"/>
    <w:rsid w:val="0036003E"/>
    <w:rsid w:val="003605A5"/>
    <w:rsid w:val="003652A9"/>
    <w:rsid w:val="00374B66"/>
    <w:rsid w:val="00380BA7"/>
    <w:rsid w:val="00381605"/>
    <w:rsid w:val="0038348E"/>
    <w:rsid w:val="003846E6"/>
    <w:rsid w:val="00384947"/>
    <w:rsid w:val="00384C48"/>
    <w:rsid w:val="00385F89"/>
    <w:rsid w:val="00393597"/>
    <w:rsid w:val="00395482"/>
    <w:rsid w:val="00396397"/>
    <w:rsid w:val="003A009B"/>
    <w:rsid w:val="003A22A6"/>
    <w:rsid w:val="003A7CC4"/>
    <w:rsid w:val="003B056D"/>
    <w:rsid w:val="003B3604"/>
    <w:rsid w:val="003B392A"/>
    <w:rsid w:val="003B6F5D"/>
    <w:rsid w:val="003C6B66"/>
    <w:rsid w:val="003D08F2"/>
    <w:rsid w:val="003D0C6A"/>
    <w:rsid w:val="003D6091"/>
    <w:rsid w:val="003D63C1"/>
    <w:rsid w:val="003E16D0"/>
    <w:rsid w:val="003E233B"/>
    <w:rsid w:val="003E2F5E"/>
    <w:rsid w:val="003E37C6"/>
    <w:rsid w:val="003E4B1B"/>
    <w:rsid w:val="003F20A8"/>
    <w:rsid w:val="003F44BC"/>
    <w:rsid w:val="004004F6"/>
    <w:rsid w:val="00400818"/>
    <w:rsid w:val="004042BD"/>
    <w:rsid w:val="00404D58"/>
    <w:rsid w:val="0040545C"/>
    <w:rsid w:val="00412A85"/>
    <w:rsid w:val="004165C9"/>
    <w:rsid w:val="00420AB5"/>
    <w:rsid w:val="00426586"/>
    <w:rsid w:val="00426E7F"/>
    <w:rsid w:val="0043058D"/>
    <w:rsid w:val="004307D3"/>
    <w:rsid w:val="00431C77"/>
    <w:rsid w:val="004322BA"/>
    <w:rsid w:val="00434AA2"/>
    <w:rsid w:val="00434F6A"/>
    <w:rsid w:val="00435E28"/>
    <w:rsid w:val="00442DD4"/>
    <w:rsid w:val="004469E1"/>
    <w:rsid w:val="004473F8"/>
    <w:rsid w:val="004503D3"/>
    <w:rsid w:val="004607BA"/>
    <w:rsid w:val="00463771"/>
    <w:rsid w:val="004662BC"/>
    <w:rsid w:val="00466DE7"/>
    <w:rsid w:val="004714FF"/>
    <w:rsid w:val="00472743"/>
    <w:rsid w:val="004733AF"/>
    <w:rsid w:val="00482653"/>
    <w:rsid w:val="00482D65"/>
    <w:rsid w:val="00482FB0"/>
    <w:rsid w:val="00483254"/>
    <w:rsid w:val="00483DBF"/>
    <w:rsid w:val="00483F44"/>
    <w:rsid w:val="00485117"/>
    <w:rsid w:val="00485B95"/>
    <w:rsid w:val="00486A5A"/>
    <w:rsid w:val="00487819"/>
    <w:rsid w:val="00491F6A"/>
    <w:rsid w:val="004949F0"/>
    <w:rsid w:val="004A418E"/>
    <w:rsid w:val="004A57FC"/>
    <w:rsid w:val="004A65C4"/>
    <w:rsid w:val="004A76EE"/>
    <w:rsid w:val="004B19D1"/>
    <w:rsid w:val="004B2118"/>
    <w:rsid w:val="004B4524"/>
    <w:rsid w:val="004C0064"/>
    <w:rsid w:val="004C511B"/>
    <w:rsid w:val="004C7972"/>
    <w:rsid w:val="004D130C"/>
    <w:rsid w:val="004D72EA"/>
    <w:rsid w:val="004E12D3"/>
    <w:rsid w:val="004E2D42"/>
    <w:rsid w:val="004E31BB"/>
    <w:rsid w:val="004E7A94"/>
    <w:rsid w:val="00507CEA"/>
    <w:rsid w:val="00507D0F"/>
    <w:rsid w:val="005141A4"/>
    <w:rsid w:val="00514BE6"/>
    <w:rsid w:val="00514E1F"/>
    <w:rsid w:val="005165B0"/>
    <w:rsid w:val="005175D9"/>
    <w:rsid w:val="005263CD"/>
    <w:rsid w:val="005308A0"/>
    <w:rsid w:val="00532907"/>
    <w:rsid w:val="0053490D"/>
    <w:rsid w:val="00541E29"/>
    <w:rsid w:val="00543F6A"/>
    <w:rsid w:val="00544BD6"/>
    <w:rsid w:val="005461C5"/>
    <w:rsid w:val="00546EF4"/>
    <w:rsid w:val="00551961"/>
    <w:rsid w:val="00551E55"/>
    <w:rsid w:val="005549BA"/>
    <w:rsid w:val="00560FBE"/>
    <w:rsid w:val="00562BA7"/>
    <w:rsid w:val="00563EBD"/>
    <w:rsid w:val="0056526B"/>
    <w:rsid w:val="00565763"/>
    <w:rsid w:val="005663B0"/>
    <w:rsid w:val="00576B77"/>
    <w:rsid w:val="005812C6"/>
    <w:rsid w:val="0059293F"/>
    <w:rsid w:val="00592C2E"/>
    <w:rsid w:val="00593B0E"/>
    <w:rsid w:val="00596829"/>
    <w:rsid w:val="005A099A"/>
    <w:rsid w:val="005A11D3"/>
    <w:rsid w:val="005A3A47"/>
    <w:rsid w:val="005A3EE2"/>
    <w:rsid w:val="005A4403"/>
    <w:rsid w:val="005B133F"/>
    <w:rsid w:val="005B5549"/>
    <w:rsid w:val="005C0F16"/>
    <w:rsid w:val="005C358C"/>
    <w:rsid w:val="005C3E87"/>
    <w:rsid w:val="005C6C59"/>
    <w:rsid w:val="005D239C"/>
    <w:rsid w:val="005D3291"/>
    <w:rsid w:val="005D404E"/>
    <w:rsid w:val="005D46B3"/>
    <w:rsid w:val="005D4B30"/>
    <w:rsid w:val="005D4E15"/>
    <w:rsid w:val="005E0F7D"/>
    <w:rsid w:val="005E132C"/>
    <w:rsid w:val="005E3054"/>
    <w:rsid w:val="005E4740"/>
    <w:rsid w:val="005E6D05"/>
    <w:rsid w:val="005F3C87"/>
    <w:rsid w:val="005F5DC8"/>
    <w:rsid w:val="005F5E32"/>
    <w:rsid w:val="0060297C"/>
    <w:rsid w:val="00603FC1"/>
    <w:rsid w:val="006050AA"/>
    <w:rsid w:val="00606AF0"/>
    <w:rsid w:val="00607045"/>
    <w:rsid w:val="00612D79"/>
    <w:rsid w:val="006171E8"/>
    <w:rsid w:val="00621296"/>
    <w:rsid w:val="00626E1C"/>
    <w:rsid w:val="00640293"/>
    <w:rsid w:val="006435D4"/>
    <w:rsid w:val="00645C12"/>
    <w:rsid w:val="00645F97"/>
    <w:rsid w:val="00654CB1"/>
    <w:rsid w:val="00657986"/>
    <w:rsid w:val="006608CA"/>
    <w:rsid w:val="00666C4F"/>
    <w:rsid w:val="00667FA4"/>
    <w:rsid w:val="00681978"/>
    <w:rsid w:val="00684451"/>
    <w:rsid w:val="00685963"/>
    <w:rsid w:val="00685B77"/>
    <w:rsid w:val="00690456"/>
    <w:rsid w:val="00695028"/>
    <w:rsid w:val="0069649E"/>
    <w:rsid w:val="006A05CB"/>
    <w:rsid w:val="006A25DC"/>
    <w:rsid w:val="006A29E2"/>
    <w:rsid w:val="006A2FDC"/>
    <w:rsid w:val="006A5097"/>
    <w:rsid w:val="006A638F"/>
    <w:rsid w:val="006B0C18"/>
    <w:rsid w:val="006B2B25"/>
    <w:rsid w:val="006B6678"/>
    <w:rsid w:val="006C4057"/>
    <w:rsid w:val="006C5F12"/>
    <w:rsid w:val="006C6FDD"/>
    <w:rsid w:val="006D0B1F"/>
    <w:rsid w:val="006E0907"/>
    <w:rsid w:val="006E540A"/>
    <w:rsid w:val="006E6466"/>
    <w:rsid w:val="006E6FA7"/>
    <w:rsid w:val="006E7FC3"/>
    <w:rsid w:val="006F1B91"/>
    <w:rsid w:val="006F2DFF"/>
    <w:rsid w:val="006F6DC7"/>
    <w:rsid w:val="006F6E8D"/>
    <w:rsid w:val="00700DA4"/>
    <w:rsid w:val="00703176"/>
    <w:rsid w:val="00703ABE"/>
    <w:rsid w:val="00704DE2"/>
    <w:rsid w:val="007063D7"/>
    <w:rsid w:val="00707797"/>
    <w:rsid w:val="00710468"/>
    <w:rsid w:val="00710DC3"/>
    <w:rsid w:val="00711BCA"/>
    <w:rsid w:val="00713523"/>
    <w:rsid w:val="007146EC"/>
    <w:rsid w:val="00715652"/>
    <w:rsid w:val="00720B41"/>
    <w:rsid w:val="00722167"/>
    <w:rsid w:val="00722CAF"/>
    <w:rsid w:val="00724E44"/>
    <w:rsid w:val="00730642"/>
    <w:rsid w:val="00734E48"/>
    <w:rsid w:val="00735CF5"/>
    <w:rsid w:val="00737437"/>
    <w:rsid w:val="00737E71"/>
    <w:rsid w:val="0074300D"/>
    <w:rsid w:val="00747AEC"/>
    <w:rsid w:val="00751653"/>
    <w:rsid w:val="007572A6"/>
    <w:rsid w:val="00757AD9"/>
    <w:rsid w:val="00761902"/>
    <w:rsid w:val="00762E77"/>
    <w:rsid w:val="007636A2"/>
    <w:rsid w:val="007645E3"/>
    <w:rsid w:val="0076513D"/>
    <w:rsid w:val="007730B7"/>
    <w:rsid w:val="007750F5"/>
    <w:rsid w:val="00776E96"/>
    <w:rsid w:val="0078217D"/>
    <w:rsid w:val="00782DD6"/>
    <w:rsid w:val="00783B5E"/>
    <w:rsid w:val="0078587D"/>
    <w:rsid w:val="00790985"/>
    <w:rsid w:val="00791C66"/>
    <w:rsid w:val="00791F1C"/>
    <w:rsid w:val="00792B96"/>
    <w:rsid w:val="007947FC"/>
    <w:rsid w:val="00794A77"/>
    <w:rsid w:val="00797032"/>
    <w:rsid w:val="007A02A9"/>
    <w:rsid w:val="007A114A"/>
    <w:rsid w:val="007A26A2"/>
    <w:rsid w:val="007A42FB"/>
    <w:rsid w:val="007A515B"/>
    <w:rsid w:val="007A62F6"/>
    <w:rsid w:val="007A6E1D"/>
    <w:rsid w:val="007B1FC6"/>
    <w:rsid w:val="007B29CA"/>
    <w:rsid w:val="007C277D"/>
    <w:rsid w:val="007C3321"/>
    <w:rsid w:val="007C3F38"/>
    <w:rsid w:val="007D5826"/>
    <w:rsid w:val="007E2BFB"/>
    <w:rsid w:val="007E3FD7"/>
    <w:rsid w:val="007E4390"/>
    <w:rsid w:val="007E4F40"/>
    <w:rsid w:val="007E51E0"/>
    <w:rsid w:val="007E652F"/>
    <w:rsid w:val="007F1F3D"/>
    <w:rsid w:val="007F2D02"/>
    <w:rsid w:val="00801E70"/>
    <w:rsid w:val="00804F4A"/>
    <w:rsid w:val="008051C8"/>
    <w:rsid w:val="00811039"/>
    <w:rsid w:val="008160C0"/>
    <w:rsid w:val="008164E4"/>
    <w:rsid w:val="00820CFF"/>
    <w:rsid w:val="00822086"/>
    <w:rsid w:val="00822EE0"/>
    <w:rsid w:val="008249CD"/>
    <w:rsid w:val="00825F25"/>
    <w:rsid w:val="00826217"/>
    <w:rsid w:val="00827ACF"/>
    <w:rsid w:val="00832FBC"/>
    <w:rsid w:val="0083366A"/>
    <w:rsid w:val="0083490C"/>
    <w:rsid w:val="008379DF"/>
    <w:rsid w:val="00840BD7"/>
    <w:rsid w:val="00844944"/>
    <w:rsid w:val="008450A8"/>
    <w:rsid w:val="008459B7"/>
    <w:rsid w:val="00851FF3"/>
    <w:rsid w:val="0085343C"/>
    <w:rsid w:val="0085450F"/>
    <w:rsid w:val="00854893"/>
    <w:rsid w:val="00861D92"/>
    <w:rsid w:val="00867FB7"/>
    <w:rsid w:val="00872399"/>
    <w:rsid w:val="0087307F"/>
    <w:rsid w:val="00874D74"/>
    <w:rsid w:val="00885533"/>
    <w:rsid w:val="00887750"/>
    <w:rsid w:val="00892ECD"/>
    <w:rsid w:val="008A0385"/>
    <w:rsid w:val="008A18E2"/>
    <w:rsid w:val="008A1BF0"/>
    <w:rsid w:val="008B022A"/>
    <w:rsid w:val="008C068C"/>
    <w:rsid w:val="008C22BE"/>
    <w:rsid w:val="008C59E7"/>
    <w:rsid w:val="008C6839"/>
    <w:rsid w:val="008D51A4"/>
    <w:rsid w:val="008E1477"/>
    <w:rsid w:val="008E3060"/>
    <w:rsid w:val="008E471D"/>
    <w:rsid w:val="008E4D97"/>
    <w:rsid w:val="008F13EF"/>
    <w:rsid w:val="008F3191"/>
    <w:rsid w:val="008F5B7D"/>
    <w:rsid w:val="008F5C2F"/>
    <w:rsid w:val="009113DE"/>
    <w:rsid w:val="0091144B"/>
    <w:rsid w:val="009147BF"/>
    <w:rsid w:val="00916158"/>
    <w:rsid w:val="009165C9"/>
    <w:rsid w:val="00916660"/>
    <w:rsid w:val="00921C52"/>
    <w:rsid w:val="00922F3D"/>
    <w:rsid w:val="009239B8"/>
    <w:rsid w:val="00930158"/>
    <w:rsid w:val="0093541F"/>
    <w:rsid w:val="009366AF"/>
    <w:rsid w:val="0094414C"/>
    <w:rsid w:val="009507F2"/>
    <w:rsid w:val="0095190F"/>
    <w:rsid w:val="00952A6D"/>
    <w:rsid w:val="00956A9C"/>
    <w:rsid w:val="00956C66"/>
    <w:rsid w:val="00960525"/>
    <w:rsid w:val="00963280"/>
    <w:rsid w:val="00965436"/>
    <w:rsid w:val="00965884"/>
    <w:rsid w:val="00967091"/>
    <w:rsid w:val="009670B6"/>
    <w:rsid w:val="00967CA5"/>
    <w:rsid w:val="00970D3C"/>
    <w:rsid w:val="00973885"/>
    <w:rsid w:val="009745FA"/>
    <w:rsid w:val="009746AD"/>
    <w:rsid w:val="009756AA"/>
    <w:rsid w:val="00980605"/>
    <w:rsid w:val="00983A0B"/>
    <w:rsid w:val="009848FF"/>
    <w:rsid w:val="00993C40"/>
    <w:rsid w:val="00994C43"/>
    <w:rsid w:val="00995C59"/>
    <w:rsid w:val="00997D5F"/>
    <w:rsid w:val="009A03B6"/>
    <w:rsid w:val="009A07B5"/>
    <w:rsid w:val="009A09BC"/>
    <w:rsid w:val="009A39C5"/>
    <w:rsid w:val="009A4C5F"/>
    <w:rsid w:val="009A51CC"/>
    <w:rsid w:val="009A5237"/>
    <w:rsid w:val="009A5FD1"/>
    <w:rsid w:val="009B0312"/>
    <w:rsid w:val="009B0C12"/>
    <w:rsid w:val="009B1E08"/>
    <w:rsid w:val="009B3944"/>
    <w:rsid w:val="009B418A"/>
    <w:rsid w:val="009B5713"/>
    <w:rsid w:val="009C6B75"/>
    <w:rsid w:val="009C6EB8"/>
    <w:rsid w:val="009D22A6"/>
    <w:rsid w:val="009D6CF5"/>
    <w:rsid w:val="009E07E3"/>
    <w:rsid w:val="009E3484"/>
    <w:rsid w:val="009E4732"/>
    <w:rsid w:val="009E6C9E"/>
    <w:rsid w:val="009E7E54"/>
    <w:rsid w:val="009F0B0E"/>
    <w:rsid w:val="009F224E"/>
    <w:rsid w:val="009F22C7"/>
    <w:rsid w:val="00A03D38"/>
    <w:rsid w:val="00A127AB"/>
    <w:rsid w:val="00A13F24"/>
    <w:rsid w:val="00A1449B"/>
    <w:rsid w:val="00A15094"/>
    <w:rsid w:val="00A15AF0"/>
    <w:rsid w:val="00A169D5"/>
    <w:rsid w:val="00A212B8"/>
    <w:rsid w:val="00A21F7F"/>
    <w:rsid w:val="00A24CE7"/>
    <w:rsid w:val="00A25691"/>
    <w:rsid w:val="00A27A2A"/>
    <w:rsid w:val="00A32D1B"/>
    <w:rsid w:val="00A34286"/>
    <w:rsid w:val="00A35271"/>
    <w:rsid w:val="00A35E19"/>
    <w:rsid w:val="00A43434"/>
    <w:rsid w:val="00A43E91"/>
    <w:rsid w:val="00A454A8"/>
    <w:rsid w:val="00A4579F"/>
    <w:rsid w:val="00A51144"/>
    <w:rsid w:val="00A5351C"/>
    <w:rsid w:val="00A5643F"/>
    <w:rsid w:val="00A57143"/>
    <w:rsid w:val="00A622D9"/>
    <w:rsid w:val="00A6407B"/>
    <w:rsid w:val="00A64195"/>
    <w:rsid w:val="00A6567C"/>
    <w:rsid w:val="00A701DE"/>
    <w:rsid w:val="00A7189B"/>
    <w:rsid w:val="00A720F3"/>
    <w:rsid w:val="00A73101"/>
    <w:rsid w:val="00A74484"/>
    <w:rsid w:val="00A74998"/>
    <w:rsid w:val="00A75807"/>
    <w:rsid w:val="00A764DE"/>
    <w:rsid w:val="00A77BA7"/>
    <w:rsid w:val="00A8126A"/>
    <w:rsid w:val="00A84579"/>
    <w:rsid w:val="00A84797"/>
    <w:rsid w:val="00A85536"/>
    <w:rsid w:val="00A903F4"/>
    <w:rsid w:val="00AA2FFB"/>
    <w:rsid w:val="00AA3A5B"/>
    <w:rsid w:val="00AA5A35"/>
    <w:rsid w:val="00AB0B1F"/>
    <w:rsid w:val="00AB3D72"/>
    <w:rsid w:val="00AB3ECD"/>
    <w:rsid w:val="00AB6689"/>
    <w:rsid w:val="00AC2B7A"/>
    <w:rsid w:val="00AC36E4"/>
    <w:rsid w:val="00AC71BA"/>
    <w:rsid w:val="00AD2FD8"/>
    <w:rsid w:val="00AD5DE0"/>
    <w:rsid w:val="00AD6577"/>
    <w:rsid w:val="00AE17DB"/>
    <w:rsid w:val="00AE473C"/>
    <w:rsid w:val="00AE6221"/>
    <w:rsid w:val="00AE7A40"/>
    <w:rsid w:val="00AF293C"/>
    <w:rsid w:val="00AF3BEF"/>
    <w:rsid w:val="00AF64A2"/>
    <w:rsid w:val="00B00927"/>
    <w:rsid w:val="00B01BE4"/>
    <w:rsid w:val="00B01F70"/>
    <w:rsid w:val="00B11465"/>
    <w:rsid w:val="00B11512"/>
    <w:rsid w:val="00B11CC9"/>
    <w:rsid w:val="00B13C03"/>
    <w:rsid w:val="00B14227"/>
    <w:rsid w:val="00B16C3B"/>
    <w:rsid w:val="00B2141D"/>
    <w:rsid w:val="00B22CAA"/>
    <w:rsid w:val="00B25E00"/>
    <w:rsid w:val="00B31827"/>
    <w:rsid w:val="00B36887"/>
    <w:rsid w:val="00B36EEA"/>
    <w:rsid w:val="00B36F18"/>
    <w:rsid w:val="00B4288C"/>
    <w:rsid w:val="00B47B9D"/>
    <w:rsid w:val="00B47CF9"/>
    <w:rsid w:val="00B54811"/>
    <w:rsid w:val="00B617FD"/>
    <w:rsid w:val="00B62B89"/>
    <w:rsid w:val="00B638BC"/>
    <w:rsid w:val="00B711D6"/>
    <w:rsid w:val="00B7192A"/>
    <w:rsid w:val="00B72DB6"/>
    <w:rsid w:val="00B819BB"/>
    <w:rsid w:val="00B96B70"/>
    <w:rsid w:val="00BA44E4"/>
    <w:rsid w:val="00BB5C3E"/>
    <w:rsid w:val="00BB5F04"/>
    <w:rsid w:val="00BB6876"/>
    <w:rsid w:val="00BC2805"/>
    <w:rsid w:val="00BC3080"/>
    <w:rsid w:val="00BC4068"/>
    <w:rsid w:val="00BC5729"/>
    <w:rsid w:val="00BC5999"/>
    <w:rsid w:val="00BC5F9C"/>
    <w:rsid w:val="00BD3DD1"/>
    <w:rsid w:val="00BD5EE5"/>
    <w:rsid w:val="00BE01D0"/>
    <w:rsid w:val="00BE01DD"/>
    <w:rsid w:val="00BE28E8"/>
    <w:rsid w:val="00BE5B49"/>
    <w:rsid w:val="00BE6EA4"/>
    <w:rsid w:val="00BE7FAA"/>
    <w:rsid w:val="00BF0472"/>
    <w:rsid w:val="00BF1D4A"/>
    <w:rsid w:val="00BF4445"/>
    <w:rsid w:val="00BF4B3F"/>
    <w:rsid w:val="00BF55B7"/>
    <w:rsid w:val="00C00ACF"/>
    <w:rsid w:val="00C0151E"/>
    <w:rsid w:val="00C0294A"/>
    <w:rsid w:val="00C032D2"/>
    <w:rsid w:val="00C0419D"/>
    <w:rsid w:val="00C06ADB"/>
    <w:rsid w:val="00C10413"/>
    <w:rsid w:val="00C11DCA"/>
    <w:rsid w:val="00C15C60"/>
    <w:rsid w:val="00C17423"/>
    <w:rsid w:val="00C20510"/>
    <w:rsid w:val="00C20F67"/>
    <w:rsid w:val="00C2316F"/>
    <w:rsid w:val="00C23564"/>
    <w:rsid w:val="00C25190"/>
    <w:rsid w:val="00C2604C"/>
    <w:rsid w:val="00C27993"/>
    <w:rsid w:val="00C36817"/>
    <w:rsid w:val="00C36CD1"/>
    <w:rsid w:val="00C43FD4"/>
    <w:rsid w:val="00C54009"/>
    <w:rsid w:val="00C56351"/>
    <w:rsid w:val="00C56FBB"/>
    <w:rsid w:val="00C56FBC"/>
    <w:rsid w:val="00C57930"/>
    <w:rsid w:val="00C579A6"/>
    <w:rsid w:val="00C57E5A"/>
    <w:rsid w:val="00C615E9"/>
    <w:rsid w:val="00C633B2"/>
    <w:rsid w:val="00C652A5"/>
    <w:rsid w:val="00C65E86"/>
    <w:rsid w:val="00C71C38"/>
    <w:rsid w:val="00C76914"/>
    <w:rsid w:val="00C85ECC"/>
    <w:rsid w:val="00C86C5A"/>
    <w:rsid w:val="00C91B7E"/>
    <w:rsid w:val="00C9482C"/>
    <w:rsid w:val="00C94D52"/>
    <w:rsid w:val="00C95C94"/>
    <w:rsid w:val="00C960C1"/>
    <w:rsid w:val="00C972C1"/>
    <w:rsid w:val="00CA0A65"/>
    <w:rsid w:val="00CA0C97"/>
    <w:rsid w:val="00CA2197"/>
    <w:rsid w:val="00CA3423"/>
    <w:rsid w:val="00CA4257"/>
    <w:rsid w:val="00CB1C35"/>
    <w:rsid w:val="00CB2FCD"/>
    <w:rsid w:val="00CB4FAE"/>
    <w:rsid w:val="00CB5DDE"/>
    <w:rsid w:val="00CB60E1"/>
    <w:rsid w:val="00CC130E"/>
    <w:rsid w:val="00CC2659"/>
    <w:rsid w:val="00CC2DCA"/>
    <w:rsid w:val="00CC3E8E"/>
    <w:rsid w:val="00CE117B"/>
    <w:rsid w:val="00CE2A06"/>
    <w:rsid w:val="00CE52A0"/>
    <w:rsid w:val="00CF5E51"/>
    <w:rsid w:val="00CF7796"/>
    <w:rsid w:val="00D03057"/>
    <w:rsid w:val="00D05AA7"/>
    <w:rsid w:val="00D06D03"/>
    <w:rsid w:val="00D10CC9"/>
    <w:rsid w:val="00D146C2"/>
    <w:rsid w:val="00D1672B"/>
    <w:rsid w:val="00D167FF"/>
    <w:rsid w:val="00D16E7A"/>
    <w:rsid w:val="00D20050"/>
    <w:rsid w:val="00D22F09"/>
    <w:rsid w:val="00D252F7"/>
    <w:rsid w:val="00D25B10"/>
    <w:rsid w:val="00D329F4"/>
    <w:rsid w:val="00D351BF"/>
    <w:rsid w:val="00D35E9E"/>
    <w:rsid w:val="00D43620"/>
    <w:rsid w:val="00D44B28"/>
    <w:rsid w:val="00D4611B"/>
    <w:rsid w:val="00D466F2"/>
    <w:rsid w:val="00D46AE8"/>
    <w:rsid w:val="00D54B8C"/>
    <w:rsid w:val="00D56AE1"/>
    <w:rsid w:val="00D6174C"/>
    <w:rsid w:val="00D74A7A"/>
    <w:rsid w:val="00D818F4"/>
    <w:rsid w:val="00D85A45"/>
    <w:rsid w:val="00D903F1"/>
    <w:rsid w:val="00D9293A"/>
    <w:rsid w:val="00D92F4D"/>
    <w:rsid w:val="00DA2E07"/>
    <w:rsid w:val="00DA31BC"/>
    <w:rsid w:val="00DA3DB2"/>
    <w:rsid w:val="00DA41C0"/>
    <w:rsid w:val="00DB29F7"/>
    <w:rsid w:val="00DB2C60"/>
    <w:rsid w:val="00DB3C95"/>
    <w:rsid w:val="00DB62DE"/>
    <w:rsid w:val="00DB7C13"/>
    <w:rsid w:val="00DC05C4"/>
    <w:rsid w:val="00DC1F8D"/>
    <w:rsid w:val="00DC2933"/>
    <w:rsid w:val="00DD387F"/>
    <w:rsid w:val="00DD6939"/>
    <w:rsid w:val="00DE5774"/>
    <w:rsid w:val="00DE639B"/>
    <w:rsid w:val="00DE7CF9"/>
    <w:rsid w:val="00DF33EF"/>
    <w:rsid w:val="00DF4290"/>
    <w:rsid w:val="00DF457D"/>
    <w:rsid w:val="00DF543D"/>
    <w:rsid w:val="00DF566B"/>
    <w:rsid w:val="00DF64E7"/>
    <w:rsid w:val="00DF7E6B"/>
    <w:rsid w:val="00E05331"/>
    <w:rsid w:val="00E05957"/>
    <w:rsid w:val="00E11483"/>
    <w:rsid w:val="00E11A31"/>
    <w:rsid w:val="00E12665"/>
    <w:rsid w:val="00E1298C"/>
    <w:rsid w:val="00E1626D"/>
    <w:rsid w:val="00E167C7"/>
    <w:rsid w:val="00E17267"/>
    <w:rsid w:val="00E21870"/>
    <w:rsid w:val="00E2215C"/>
    <w:rsid w:val="00E22A28"/>
    <w:rsid w:val="00E25ACF"/>
    <w:rsid w:val="00E313E7"/>
    <w:rsid w:val="00E316E6"/>
    <w:rsid w:val="00E33FA8"/>
    <w:rsid w:val="00E34647"/>
    <w:rsid w:val="00E34763"/>
    <w:rsid w:val="00E34978"/>
    <w:rsid w:val="00E37BC0"/>
    <w:rsid w:val="00E4318C"/>
    <w:rsid w:val="00E43532"/>
    <w:rsid w:val="00E43D04"/>
    <w:rsid w:val="00E449AD"/>
    <w:rsid w:val="00E465B2"/>
    <w:rsid w:val="00E54696"/>
    <w:rsid w:val="00E563C3"/>
    <w:rsid w:val="00E57E1A"/>
    <w:rsid w:val="00E60245"/>
    <w:rsid w:val="00E61D33"/>
    <w:rsid w:val="00E64E66"/>
    <w:rsid w:val="00E6580C"/>
    <w:rsid w:val="00E66895"/>
    <w:rsid w:val="00E72FBC"/>
    <w:rsid w:val="00E765F3"/>
    <w:rsid w:val="00E80201"/>
    <w:rsid w:val="00E8059B"/>
    <w:rsid w:val="00E82E1E"/>
    <w:rsid w:val="00E83F21"/>
    <w:rsid w:val="00E852D6"/>
    <w:rsid w:val="00E877FC"/>
    <w:rsid w:val="00E87C3E"/>
    <w:rsid w:val="00E87DFE"/>
    <w:rsid w:val="00E955E8"/>
    <w:rsid w:val="00E95D9C"/>
    <w:rsid w:val="00E95E62"/>
    <w:rsid w:val="00EA3545"/>
    <w:rsid w:val="00EA6C52"/>
    <w:rsid w:val="00EA7453"/>
    <w:rsid w:val="00EB11A6"/>
    <w:rsid w:val="00EB4534"/>
    <w:rsid w:val="00EB468B"/>
    <w:rsid w:val="00EB4853"/>
    <w:rsid w:val="00EB6CD5"/>
    <w:rsid w:val="00EC24C9"/>
    <w:rsid w:val="00EC4BCC"/>
    <w:rsid w:val="00ED076B"/>
    <w:rsid w:val="00ED3FF6"/>
    <w:rsid w:val="00ED4E13"/>
    <w:rsid w:val="00ED6A31"/>
    <w:rsid w:val="00EE1C06"/>
    <w:rsid w:val="00EE6E36"/>
    <w:rsid w:val="00EF3C57"/>
    <w:rsid w:val="00EF5234"/>
    <w:rsid w:val="00EF5AE5"/>
    <w:rsid w:val="00F013B7"/>
    <w:rsid w:val="00F02A9B"/>
    <w:rsid w:val="00F02C3B"/>
    <w:rsid w:val="00F049D2"/>
    <w:rsid w:val="00F05C19"/>
    <w:rsid w:val="00F05E5E"/>
    <w:rsid w:val="00F15848"/>
    <w:rsid w:val="00F159B0"/>
    <w:rsid w:val="00F265FA"/>
    <w:rsid w:val="00F272B2"/>
    <w:rsid w:val="00F27A6D"/>
    <w:rsid w:val="00F27ACF"/>
    <w:rsid w:val="00F34F13"/>
    <w:rsid w:val="00F361B7"/>
    <w:rsid w:val="00F41782"/>
    <w:rsid w:val="00F442CE"/>
    <w:rsid w:val="00F452E5"/>
    <w:rsid w:val="00F45582"/>
    <w:rsid w:val="00F455EB"/>
    <w:rsid w:val="00F52756"/>
    <w:rsid w:val="00F52907"/>
    <w:rsid w:val="00F5578F"/>
    <w:rsid w:val="00F57D59"/>
    <w:rsid w:val="00F6668B"/>
    <w:rsid w:val="00F7223B"/>
    <w:rsid w:val="00F72581"/>
    <w:rsid w:val="00F90A25"/>
    <w:rsid w:val="00F90D76"/>
    <w:rsid w:val="00F911E2"/>
    <w:rsid w:val="00F92042"/>
    <w:rsid w:val="00F92617"/>
    <w:rsid w:val="00F97A45"/>
    <w:rsid w:val="00FA131B"/>
    <w:rsid w:val="00FA1404"/>
    <w:rsid w:val="00FA2650"/>
    <w:rsid w:val="00FA5D67"/>
    <w:rsid w:val="00FB138F"/>
    <w:rsid w:val="00FB2096"/>
    <w:rsid w:val="00FB2783"/>
    <w:rsid w:val="00FB34E5"/>
    <w:rsid w:val="00FB52BF"/>
    <w:rsid w:val="00FB7601"/>
    <w:rsid w:val="00FC143D"/>
    <w:rsid w:val="00FC2968"/>
    <w:rsid w:val="00FC390A"/>
    <w:rsid w:val="00FC5248"/>
    <w:rsid w:val="00FC7EF1"/>
    <w:rsid w:val="00FE4214"/>
    <w:rsid w:val="00FE5101"/>
    <w:rsid w:val="00FE69FF"/>
    <w:rsid w:val="00FE74D3"/>
    <w:rsid w:val="00FE7A8A"/>
    <w:rsid w:val="00FF6231"/>
    <w:rsid w:val="01C520E4"/>
    <w:rsid w:val="020E3E06"/>
    <w:rsid w:val="04B61BE7"/>
    <w:rsid w:val="050D3390"/>
    <w:rsid w:val="065C2B83"/>
    <w:rsid w:val="067337BD"/>
    <w:rsid w:val="068A643D"/>
    <w:rsid w:val="06B66A0D"/>
    <w:rsid w:val="07BC4304"/>
    <w:rsid w:val="0C5B40EC"/>
    <w:rsid w:val="0CB16402"/>
    <w:rsid w:val="0DF6559B"/>
    <w:rsid w:val="0FFF2A07"/>
    <w:rsid w:val="129F5195"/>
    <w:rsid w:val="13093EBB"/>
    <w:rsid w:val="15263C6C"/>
    <w:rsid w:val="158E095E"/>
    <w:rsid w:val="16C43390"/>
    <w:rsid w:val="17013AE2"/>
    <w:rsid w:val="176D1177"/>
    <w:rsid w:val="1849373C"/>
    <w:rsid w:val="18F57676"/>
    <w:rsid w:val="19737FCD"/>
    <w:rsid w:val="1B65257F"/>
    <w:rsid w:val="1D4323D7"/>
    <w:rsid w:val="1F101C86"/>
    <w:rsid w:val="265579A6"/>
    <w:rsid w:val="2DB8323F"/>
    <w:rsid w:val="30831997"/>
    <w:rsid w:val="310A703E"/>
    <w:rsid w:val="31D26073"/>
    <w:rsid w:val="34303663"/>
    <w:rsid w:val="352769B2"/>
    <w:rsid w:val="365071CA"/>
    <w:rsid w:val="39955C29"/>
    <w:rsid w:val="3A502CB6"/>
    <w:rsid w:val="3B6B2EFC"/>
    <w:rsid w:val="3F485B3D"/>
    <w:rsid w:val="40B40BE4"/>
    <w:rsid w:val="4137666F"/>
    <w:rsid w:val="41F57C2F"/>
    <w:rsid w:val="4792621C"/>
    <w:rsid w:val="47DF5445"/>
    <w:rsid w:val="4A464AE8"/>
    <w:rsid w:val="4AE875C6"/>
    <w:rsid w:val="4CCD3C67"/>
    <w:rsid w:val="4CDC1C11"/>
    <w:rsid w:val="5101365D"/>
    <w:rsid w:val="5248023B"/>
    <w:rsid w:val="56584093"/>
    <w:rsid w:val="5AE2579E"/>
    <w:rsid w:val="5AE55981"/>
    <w:rsid w:val="5C686601"/>
    <w:rsid w:val="5E7FC061"/>
    <w:rsid w:val="63432C05"/>
    <w:rsid w:val="663208E3"/>
    <w:rsid w:val="6A0410CC"/>
    <w:rsid w:val="6E414065"/>
    <w:rsid w:val="6F66553D"/>
    <w:rsid w:val="70C71F94"/>
    <w:rsid w:val="71F42DEC"/>
    <w:rsid w:val="75B5B2E1"/>
    <w:rsid w:val="7E6B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1"/>
    <w:pPr>
      <w:ind w:left="479" w:right="480"/>
      <w:jc w:val="center"/>
      <w:outlineLvl w:val="0"/>
    </w:pPr>
    <w:rPr>
      <w:rFonts w:ascii="方正小标宋_GBK" w:hAnsi="方正小标宋_GBK" w:eastAsia="方正小标宋_GBK" w:cs="方正小标宋_GBK"/>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6"/>
    <w:qFormat/>
    <w:uiPriority w:val="0"/>
    <w:pPr>
      <w:adjustRightInd w:val="0"/>
      <w:snapToGrid w:val="0"/>
      <w:spacing w:line="594" w:lineRule="exact"/>
      <w:ind w:firstLine="640" w:firstLineChars="200"/>
      <w:outlineLvl w:val="2"/>
    </w:pPr>
    <w:rPr>
      <w:rFonts w:ascii="Times New Roman" w:hAnsi="Times New Roman" w:eastAsia="方正楷体_GBK"/>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unhideWhenUsed/>
    <w:qFormat/>
    <w:uiPriority w:val="99"/>
    <w:pPr>
      <w:spacing w:after="120"/>
    </w:pPr>
  </w:style>
  <w:style w:type="paragraph" w:styleId="6">
    <w:name w:val="Normal Indent"/>
    <w:basedOn w:val="1"/>
    <w:semiHidden/>
    <w:unhideWhenUsed/>
    <w:qFormat/>
    <w:uiPriority w:val="0"/>
    <w:pPr>
      <w:ind w:firstLine="420" w:firstLineChars="200"/>
    </w:pPr>
    <w:rPr>
      <w:rFonts w:ascii="Times New Roman" w:hAnsi="Times New Roman"/>
    </w:rPr>
  </w:style>
  <w:style w:type="paragraph" w:styleId="7">
    <w:name w:val="Plain Text"/>
    <w:basedOn w:val="1"/>
    <w:next w:val="1"/>
    <w:link w:val="39"/>
    <w:qFormat/>
    <w:uiPriority w:val="0"/>
    <w:rPr>
      <w:rFonts w:ascii="宋体" w:hAnsi="Courier New" w:cs="Courier New"/>
      <w:szCs w:val="21"/>
    </w:rPr>
  </w:style>
  <w:style w:type="paragraph" w:styleId="8">
    <w:name w:val="Date"/>
    <w:basedOn w:val="1"/>
    <w:next w:val="1"/>
    <w:link w:val="25"/>
    <w:qFormat/>
    <w:uiPriority w:val="99"/>
    <w:pPr>
      <w:ind w:left="100" w:leftChars="2500"/>
    </w:pPr>
    <w:rPr>
      <w:rFonts w:eastAsia="方正仿宋_GBK"/>
      <w:sz w:val="32"/>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lang w:val="zh-CN"/>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link w:val="38"/>
    <w:qFormat/>
    <w:uiPriority w:val="99"/>
    <w:pPr>
      <w:spacing w:after="0"/>
      <w:ind w:left="363" w:firstLine="420" w:firstLineChars="100"/>
    </w:pPr>
    <w:rPr>
      <w:szCs w:val="32"/>
    </w:rPr>
  </w:style>
  <w:style w:type="table" w:styleId="15">
    <w:name w:val="Table Grid"/>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Hyperlink"/>
    <w:qFormat/>
    <w:uiPriority w:val="0"/>
    <w:rPr>
      <w:color w:val="0000FF"/>
      <w:u w:val="single"/>
    </w:rPr>
  </w:style>
  <w:style w:type="paragraph" w:styleId="20">
    <w:name w:val="List Paragraph"/>
    <w:basedOn w:val="1"/>
    <w:qFormat/>
    <w:uiPriority w:val="99"/>
    <w:pPr>
      <w:ind w:firstLine="420" w:firstLineChars="200"/>
    </w:pPr>
  </w:style>
  <w:style w:type="character" w:customStyle="1" w:styleId="21">
    <w:name w:val="页脚 Char"/>
    <w:basedOn w:val="16"/>
    <w:link w:val="10"/>
    <w:qFormat/>
    <w:uiPriority w:val="99"/>
    <w:rPr>
      <w:rFonts w:ascii="Calibri" w:hAnsi="Calibri" w:eastAsia="宋体" w:cs="Times New Roman"/>
      <w:sz w:val="18"/>
      <w:szCs w:val="18"/>
      <w:lang w:val="zh-CN" w:eastAsia="zh-CN"/>
    </w:rPr>
  </w:style>
  <w:style w:type="character" w:customStyle="1" w:styleId="22">
    <w:name w:val="批注框文本 Char"/>
    <w:basedOn w:val="16"/>
    <w:link w:val="9"/>
    <w:qFormat/>
    <w:uiPriority w:val="99"/>
    <w:rPr>
      <w:rFonts w:ascii="Calibri" w:hAnsi="Calibri" w:eastAsia="宋体" w:cs="Times New Roman"/>
      <w:sz w:val="18"/>
      <w:szCs w:val="18"/>
    </w:rPr>
  </w:style>
  <w:style w:type="character" w:customStyle="1" w:styleId="23">
    <w:name w:val="页眉 Char"/>
    <w:basedOn w:val="16"/>
    <w:link w:val="11"/>
    <w:qFormat/>
    <w:uiPriority w:val="99"/>
    <w:rPr>
      <w:rFonts w:ascii="Calibri" w:hAnsi="Calibri" w:eastAsia="宋体" w:cs="Times New Roman"/>
      <w:sz w:val="18"/>
      <w:szCs w:val="18"/>
    </w:rPr>
  </w:style>
  <w:style w:type="character" w:customStyle="1" w:styleId="24">
    <w:name w:val="标题 2 Char"/>
    <w:basedOn w:val="16"/>
    <w:link w:val="4"/>
    <w:qFormat/>
    <w:uiPriority w:val="9"/>
    <w:rPr>
      <w:rFonts w:ascii="Cambria" w:hAnsi="Cambria" w:eastAsia="宋体" w:cs="Times New Roman"/>
      <w:b/>
      <w:bCs/>
      <w:sz w:val="32"/>
      <w:szCs w:val="32"/>
    </w:rPr>
  </w:style>
  <w:style w:type="character" w:customStyle="1" w:styleId="25">
    <w:name w:val="日期 Char"/>
    <w:basedOn w:val="16"/>
    <w:link w:val="8"/>
    <w:qFormat/>
    <w:uiPriority w:val="99"/>
    <w:rPr>
      <w:rFonts w:ascii="Calibri" w:hAnsi="Calibri" w:eastAsia="方正仿宋_GBK" w:cs="Times New Roman"/>
      <w:sz w:val="32"/>
    </w:rPr>
  </w:style>
  <w:style w:type="paragraph" w:customStyle="1" w:styleId="26">
    <w:name w:val="日期1"/>
    <w:basedOn w:val="1"/>
    <w:next w:val="1"/>
    <w:qFormat/>
    <w:uiPriority w:val="99"/>
    <w:pPr>
      <w:ind w:left="100" w:leftChars="2500"/>
    </w:pPr>
  </w:style>
  <w:style w:type="paragraph" w:customStyle="1" w:styleId="27">
    <w:name w:val="批注框文本 Char Char"/>
    <w:basedOn w:val="1"/>
    <w:link w:val="29"/>
    <w:qFormat/>
    <w:uiPriority w:val="0"/>
    <w:rPr>
      <w:sz w:val="18"/>
      <w:szCs w:val="18"/>
    </w:rPr>
  </w:style>
  <w:style w:type="paragraph" w:customStyle="1" w:styleId="28">
    <w:name w:val="列出段落1"/>
    <w:basedOn w:val="1"/>
    <w:qFormat/>
    <w:uiPriority w:val="99"/>
    <w:pPr>
      <w:ind w:firstLine="420" w:firstLineChars="200"/>
    </w:pPr>
  </w:style>
  <w:style w:type="character" w:customStyle="1" w:styleId="29">
    <w:name w:val="批注框文本 Char Char Char"/>
    <w:link w:val="27"/>
    <w:qFormat/>
    <w:uiPriority w:val="0"/>
    <w:rPr>
      <w:rFonts w:ascii="Calibri" w:hAnsi="Calibri" w:eastAsia="宋体" w:cs="Times New Roman"/>
      <w:sz w:val="18"/>
      <w:szCs w:val="18"/>
    </w:rPr>
  </w:style>
  <w:style w:type="character" w:customStyle="1" w:styleId="30">
    <w:name w:val="页脚 Char1"/>
    <w:semiHidden/>
    <w:qFormat/>
    <w:uiPriority w:val="99"/>
    <w:rPr>
      <w:rFonts w:ascii="Times New Roman" w:hAnsi="Times New Roman" w:eastAsia="方正仿宋_GBK"/>
      <w:kern w:val="2"/>
      <w:sz w:val="18"/>
      <w:szCs w:val="18"/>
    </w:rPr>
  </w:style>
  <w:style w:type="character" w:customStyle="1" w:styleId="31">
    <w:name w:val="日期 Char1"/>
    <w:qFormat/>
    <w:uiPriority w:val="99"/>
    <w:rPr>
      <w:rFonts w:ascii="Calibri" w:hAnsi="Calibri"/>
      <w:kern w:val="2"/>
      <w:sz w:val="21"/>
      <w:szCs w:val="22"/>
    </w:rPr>
  </w:style>
  <w:style w:type="table" w:customStyle="1" w:styleId="32">
    <w:name w:val="网格型1"/>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p0"/>
    <w:basedOn w:val="1"/>
    <w:qFormat/>
    <w:uiPriority w:val="99"/>
    <w:pPr>
      <w:widowControl/>
    </w:pPr>
    <w:rPr>
      <w:kern w:val="0"/>
      <w:sz w:val="32"/>
      <w:szCs w:val="32"/>
    </w:rPr>
  </w:style>
  <w:style w:type="paragraph" w:customStyle="1" w:styleId="34">
    <w:name w:val="Default"/>
    <w:unhideWhenUsed/>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5">
    <w:name w:val="标题 1 Char"/>
    <w:basedOn w:val="16"/>
    <w:link w:val="3"/>
    <w:qFormat/>
    <w:uiPriority w:val="1"/>
    <w:rPr>
      <w:rFonts w:ascii="方正小标宋_GBK" w:hAnsi="方正小标宋_GBK" w:eastAsia="方正小标宋_GBK" w:cs="方正小标宋_GBK"/>
      <w:kern w:val="2"/>
      <w:sz w:val="44"/>
      <w:szCs w:val="44"/>
    </w:rPr>
  </w:style>
  <w:style w:type="character" w:customStyle="1" w:styleId="36">
    <w:name w:val="标题 3 Char"/>
    <w:basedOn w:val="16"/>
    <w:link w:val="5"/>
    <w:qFormat/>
    <w:uiPriority w:val="0"/>
    <w:rPr>
      <w:rFonts w:eastAsia="方正楷体_GBK"/>
      <w:kern w:val="2"/>
      <w:sz w:val="32"/>
      <w:szCs w:val="32"/>
    </w:rPr>
  </w:style>
  <w:style w:type="character" w:customStyle="1" w:styleId="37">
    <w:name w:val="正文文本 Char"/>
    <w:basedOn w:val="16"/>
    <w:link w:val="2"/>
    <w:qFormat/>
    <w:uiPriority w:val="99"/>
    <w:rPr>
      <w:rFonts w:ascii="Calibri" w:hAnsi="Calibri"/>
      <w:kern w:val="2"/>
      <w:sz w:val="21"/>
      <w:szCs w:val="22"/>
    </w:rPr>
  </w:style>
  <w:style w:type="character" w:customStyle="1" w:styleId="38">
    <w:name w:val="正文首行缩进 Char"/>
    <w:basedOn w:val="37"/>
    <w:link w:val="13"/>
    <w:qFormat/>
    <w:uiPriority w:val="99"/>
    <w:rPr>
      <w:rFonts w:ascii="Calibri" w:hAnsi="Calibri"/>
      <w:kern w:val="2"/>
      <w:sz w:val="21"/>
      <w:szCs w:val="32"/>
    </w:rPr>
  </w:style>
  <w:style w:type="character" w:customStyle="1" w:styleId="39">
    <w:name w:val="纯文本 Char"/>
    <w:basedOn w:val="16"/>
    <w:link w:val="7"/>
    <w:qFormat/>
    <w:uiPriority w:val="0"/>
    <w:rPr>
      <w:rFonts w:ascii="宋体" w:hAnsi="Courier New" w:cs="Courier New"/>
      <w:kern w:val="2"/>
      <w:sz w:val="21"/>
      <w:szCs w:val="21"/>
    </w:rPr>
  </w:style>
  <w:style w:type="character" w:customStyle="1" w:styleId="40">
    <w:name w:val="font61"/>
    <w:qFormat/>
    <w:uiPriority w:val="0"/>
    <w:rPr>
      <w:rFonts w:hint="eastAsia" w:ascii="方正黑体_GBK" w:hAnsi="方正黑体_GBK" w:eastAsia="方正黑体_GBK" w:cs="方正黑体_GBK"/>
      <w:color w:val="auto"/>
      <w:sz w:val="24"/>
      <w:szCs w:val="24"/>
      <w:u w:val="none"/>
    </w:rPr>
  </w:style>
  <w:style w:type="character" w:customStyle="1" w:styleId="41">
    <w:name w:val="标宋二号 Char"/>
    <w:link w:val="42"/>
    <w:qFormat/>
    <w:uiPriority w:val="0"/>
    <w:rPr>
      <w:rFonts w:eastAsia="方正小标宋_GBK"/>
      <w:kern w:val="2"/>
      <w:sz w:val="44"/>
      <w:szCs w:val="24"/>
    </w:rPr>
  </w:style>
  <w:style w:type="paragraph" w:customStyle="1" w:styleId="42">
    <w:name w:val="标宋二号"/>
    <w:basedOn w:val="43"/>
    <w:next w:val="43"/>
    <w:link w:val="41"/>
    <w:qFormat/>
    <w:uiPriority w:val="0"/>
    <w:pPr>
      <w:spacing w:line="600" w:lineRule="exact"/>
      <w:jc w:val="center"/>
    </w:pPr>
    <w:rPr>
      <w:rFonts w:eastAsia="方正小标宋_GBK"/>
      <w:sz w:val="44"/>
    </w:rPr>
  </w:style>
  <w:style w:type="paragraph" w:customStyle="1" w:styleId="43">
    <w:name w:val="顶格受文"/>
    <w:basedOn w:val="1"/>
    <w:link w:val="44"/>
    <w:qFormat/>
    <w:uiPriority w:val="7"/>
    <w:pPr>
      <w:spacing w:line="594" w:lineRule="exact"/>
    </w:pPr>
    <w:rPr>
      <w:rFonts w:ascii="Times New Roman" w:hAnsi="Times New Roman" w:eastAsia="方正仿宋_GBK"/>
      <w:sz w:val="32"/>
      <w:szCs w:val="24"/>
    </w:rPr>
  </w:style>
  <w:style w:type="character" w:customStyle="1" w:styleId="44">
    <w:name w:val="顶格受文 Char"/>
    <w:link w:val="43"/>
    <w:qFormat/>
    <w:uiPriority w:val="7"/>
    <w:rPr>
      <w:rFonts w:eastAsia="方正仿宋_GBK"/>
      <w:kern w:val="2"/>
      <w:sz w:val="32"/>
      <w:szCs w:val="24"/>
    </w:rPr>
  </w:style>
  <w:style w:type="character" w:customStyle="1" w:styleId="45">
    <w:name w:val="公文正文 字符"/>
    <w:link w:val="46"/>
    <w:qFormat/>
    <w:uiPriority w:val="0"/>
    <w:rPr>
      <w:rFonts w:eastAsia="方正仿宋_GBK"/>
      <w:kern w:val="2"/>
      <w:sz w:val="32"/>
      <w:szCs w:val="24"/>
    </w:rPr>
  </w:style>
  <w:style w:type="paragraph" w:customStyle="1" w:styleId="46">
    <w:name w:val="公文正文"/>
    <w:link w:val="45"/>
    <w:qFormat/>
    <w:uiPriority w:val="0"/>
    <w:pPr>
      <w:widowControl w:val="0"/>
      <w:wordWrap w:val="0"/>
      <w:spacing w:line="594" w:lineRule="exact"/>
    </w:pPr>
    <w:rPr>
      <w:rFonts w:ascii="Times New Roman" w:hAnsi="Times New Roman" w:eastAsia="方正仿宋_GBK" w:cs="Times New Roman"/>
      <w:kern w:val="2"/>
      <w:sz w:val="32"/>
      <w:szCs w:val="24"/>
      <w:lang w:val="en-US" w:eastAsia="zh-CN" w:bidi="ar-SA"/>
    </w:rPr>
  </w:style>
  <w:style w:type="paragraph" w:customStyle="1" w:styleId="47">
    <w:name w:val="默认"/>
    <w:qFormat/>
    <w:uiPriority w:val="0"/>
    <w:rPr>
      <w:rFonts w:ascii="Helvetica" w:hAnsi="Helvetica" w:eastAsia="Helvetica" w:cs="Times New Roman"/>
      <w:color w:val="000000"/>
      <w:sz w:val="22"/>
      <w:szCs w:val="22"/>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24670</Words>
  <Characters>26097</Characters>
  <Lines>205</Lines>
  <Paragraphs>57</Paragraphs>
  <TotalTime>25</TotalTime>
  <ScaleCrop>false</ScaleCrop>
  <LinksUpToDate>false</LinksUpToDate>
  <CharactersWithSpaces>26182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2022-02-17T10:00:00Z</dcterms:created>
  <dc:creator>user</dc:creator>
  <cp:lastModifiedBy>guest</cp:lastModifiedBy>
  <cp:lastPrinted>2022-07-26T17:39:00Z</cp:lastPrinted>
  <dcterms:modified xsi:type="dcterms:W3CDTF">2023-02-23T17:51:52Z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32492FCB1C9C42528E72B456B6804037</vt:lpwstr>
  </property>
  <property fmtid="{D5CDD505-2E9C-101B-9397-08002B2CF9AE}" pid="4" name="KSOSaveFontToCloudKey">
    <vt:lpwstr>249264230_btnclosed</vt:lpwstr>
  </property>
</Properties>
</file>