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94" w:lineRule="exact"/>
        <w:rPr>
          <w:rFonts w:hint="eastAsia" w:ascii="方正黑体_GBK" w:eastAsia="方正黑体_GBK"/>
          <w:sz w:val="32"/>
          <w:szCs w:val="32"/>
        </w:rPr>
      </w:pPr>
      <w:r>
        <w:rPr>
          <w:rFonts w:hint="eastAsia" w:ascii="方正黑体_GBK" w:eastAsia="方正黑体_GBK"/>
          <w:sz w:val="32"/>
          <w:szCs w:val="32"/>
        </w:rPr>
        <w:t>附件3</w:t>
      </w:r>
    </w:p>
    <w:p>
      <w:pPr>
        <w:snapToGrid w:val="0"/>
        <w:spacing w:line="579" w:lineRule="exact"/>
        <w:jc w:val="center"/>
        <w:rPr>
          <w:rFonts w:hint="eastAsia" w:ascii="方正小标宋_GBK" w:eastAsia="方正小标宋_GBK" w:cs="仿宋_GB2312"/>
          <w:color w:val="000000"/>
          <w:sz w:val="44"/>
          <w:szCs w:val="44"/>
        </w:rPr>
      </w:pPr>
    </w:p>
    <w:p>
      <w:pPr>
        <w:snapToGrid w:val="0"/>
        <w:spacing w:line="579" w:lineRule="exact"/>
        <w:jc w:val="center"/>
        <w:rPr>
          <w:rFonts w:hint="eastAsia" w:ascii="方正小标宋_GBK" w:eastAsia="方正小标宋_GBK" w:cs="仿宋_GB2312"/>
          <w:color w:val="000000"/>
          <w:sz w:val="44"/>
          <w:szCs w:val="44"/>
        </w:rPr>
      </w:pPr>
      <w:bookmarkStart w:id="0" w:name="_GoBack"/>
      <w:r>
        <w:rPr>
          <w:rFonts w:hint="eastAsia" w:ascii="方正小标宋_GBK" w:eastAsia="方正小标宋_GBK" w:cs="仿宋_GB2312"/>
          <w:color w:val="000000"/>
          <w:sz w:val="44"/>
          <w:szCs w:val="44"/>
        </w:rPr>
        <w:t>沙坪坝区特困人员认定申请审核材料</w:t>
      </w:r>
    </w:p>
    <w:bookmarkEnd w:id="0"/>
    <w:p>
      <w:pPr>
        <w:pStyle w:val="6"/>
        <w:numPr>
          <w:ilvl w:val="0"/>
          <w:numId w:val="0"/>
        </w:numPr>
      </w:pPr>
    </w:p>
    <w:p>
      <w:pPr>
        <w:rPr>
          <w:rFonts w:eastAsia="方正仿宋_GBK"/>
          <w:color w:val="FF0000"/>
          <w:sz w:val="32"/>
          <w:szCs w:val="32"/>
        </w:rPr>
      </w:pPr>
      <w:r>
        <w:rPr>
          <w:rFonts w:eastAsia="方正仿宋_GBK"/>
          <w:sz w:val="32"/>
          <w:szCs w:val="32"/>
        </w:rPr>
        <w:t>1.重庆市特困人员救助供养审核表（一式三份）；</w:t>
      </w:r>
    </w:p>
    <w:p>
      <w:pPr>
        <w:rPr>
          <w:rFonts w:eastAsia="方正仿宋_GBK"/>
          <w:sz w:val="32"/>
          <w:szCs w:val="32"/>
        </w:rPr>
      </w:pPr>
      <w:r>
        <w:rPr>
          <w:rFonts w:eastAsia="方正仿宋_GBK"/>
          <w:color w:val="000000"/>
          <w:sz w:val="32"/>
          <w:szCs w:val="32"/>
        </w:rPr>
        <w:t>2.</w:t>
      </w:r>
      <w:r>
        <w:rPr>
          <w:rFonts w:eastAsia="方正仿宋_GBK"/>
          <w:sz w:val="32"/>
          <w:szCs w:val="32"/>
        </w:rPr>
        <w:t>重庆市特困人员生活自理能力评估表（一式三份）；</w:t>
      </w:r>
    </w:p>
    <w:p>
      <w:pPr>
        <w:rPr>
          <w:rFonts w:eastAsia="方正仿宋_GBK"/>
          <w:color w:val="000000"/>
          <w:sz w:val="32"/>
          <w:szCs w:val="32"/>
        </w:rPr>
      </w:pPr>
      <w:r>
        <w:rPr>
          <w:rFonts w:eastAsia="方正仿宋_GBK"/>
          <w:color w:val="000000"/>
          <w:sz w:val="32"/>
          <w:szCs w:val="32"/>
        </w:rPr>
        <w:t>3.</w:t>
      </w:r>
      <w:r>
        <w:rPr>
          <w:rFonts w:eastAsia="方正仿宋_GBK"/>
          <w:sz w:val="32"/>
          <w:szCs w:val="32"/>
        </w:rPr>
        <w:t>重庆市特困人员救助供养申请书；</w:t>
      </w:r>
      <w:r>
        <w:rPr>
          <w:rFonts w:eastAsia="方正仿宋_GBK"/>
          <w:color w:val="000000"/>
          <w:sz w:val="32"/>
          <w:szCs w:val="32"/>
        </w:rPr>
        <w:t xml:space="preserve"> </w:t>
      </w:r>
    </w:p>
    <w:p>
      <w:pPr>
        <w:snapToGrid w:val="0"/>
        <w:spacing w:line="579" w:lineRule="exact"/>
        <w:rPr>
          <w:rFonts w:eastAsia="方正仿宋_GBK"/>
          <w:color w:val="000000"/>
          <w:sz w:val="32"/>
          <w:szCs w:val="32"/>
        </w:rPr>
      </w:pPr>
      <w:r>
        <w:rPr>
          <w:rFonts w:eastAsia="方正仿宋_GBK"/>
          <w:color w:val="000000"/>
          <w:sz w:val="32"/>
          <w:szCs w:val="32"/>
        </w:rPr>
        <w:t>4.有效身份证明：申请人和法定赡养、抚养、扶养义务人的身份证正反面复印件；残疾证复印件；户口薄复印件（主页、人口增减记载页、常住人口登记卡）；银行卡复印件；</w:t>
      </w:r>
    </w:p>
    <w:p>
      <w:pPr>
        <w:snapToGrid w:val="0"/>
        <w:spacing w:line="579" w:lineRule="exact"/>
        <w:rPr>
          <w:rFonts w:eastAsia="方正仿宋_GBK"/>
          <w:color w:val="FF0000"/>
          <w:sz w:val="32"/>
          <w:szCs w:val="32"/>
        </w:rPr>
      </w:pPr>
      <w:r>
        <w:rPr>
          <w:rFonts w:eastAsia="方正仿宋_GBK"/>
          <w:color w:val="000000"/>
          <w:sz w:val="32"/>
          <w:szCs w:val="32"/>
        </w:rPr>
        <w:t>5.</w:t>
      </w:r>
      <w:r>
        <w:rPr>
          <w:rFonts w:eastAsia="方正仿宋_GBK"/>
          <w:sz w:val="32"/>
          <w:szCs w:val="32"/>
        </w:rPr>
        <w:t>重庆市</w:t>
      </w:r>
      <w:r>
        <w:rPr>
          <w:rFonts w:eastAsia="方正仿宋_GBK"/>
          <w:color w:val="000000"/>
          <w:sz w:val="32"/>
          <w:szCs w:val="32"/>
        </w:rPr>
        <w:t>沙坪坝区特困人员家庭承诺书；</w:t>
      </w:r>
    </w:p>
    <w:p>
      <w:pPr>
        <w:rPr>
          <w:rFonts w:eastAsia="方正仿宋_GBK"/>
          <w:sz w:val="32"/>
          <w:szCs w:val="32"/>
        </w:rPr>
      </w:pPr>
      <w:r>
        <w:rPr>
          <w:rFonts w:eastAsia="方正仿宋_GBK"/>
          <w:sz w:val="32"/>
          <w:szCs w:val="32"/>
        </w:rPr>
        <w:t>6.重庆市特困家庭经济状况核查表；</w:t>
      </w:r>
    </w:p>
    <w:p>
      <w:pPr>
        <w:rPr>
          <w:rFonts w:eastAsia="方正仿宋_GBK"/>
          <w:sz w:val="32"/>
          <w:szCs w:val="32"/>
        </w:rPr>
      </w:pPr>
      <w:r>
        <w:rPr>
          <w:rFonts w:eastAsia="方正仿宋_GBK"/>
          <w:color w:val="000000"/>
          <w:sz w:val="32"/>
          <w:szCs w:val="32"/>
        </w:rPr>
        <w:t>7.</w:t>
      </w:r>
      <w:r>
        <w:rPr>
          <w:rFonts w:eastAsia="方正仿宋_GBK"/>
          <w:sz w:val="32"/>
          <w:szCs w:val="32"/>
        </w:rPr>
        <w:t>重庆市社会救助家庭经济状况信息核查认定授权书及信息核查结果报告书</w:t>
      </w:r>
      <w:r>
        <w:rPr>
          <w:rFonts w:eastAsia="方正仿宋_GBK"/>
          <w:color w:val="000000"/>
          <w:sz w:val="32"/>
          <w:szCs w:val="32"/>
        </w:rPr>
        <w:t>（在核查</w:t>
      </w:r>
      <w:r>
        <w:rPr>
          <w:rFonts w:eastAsia="方正仿宋_GBK"/>
          <w:sz w:val="32"/>
          <w:szCs w:val="32"/>
        </w:rPr>
        <w:t>系统打印）；</w:t>
      </w:r>
    </w:p>
    <w:p>
      <w:pPr>
        <w:snapToGrid w:val="0"/>
        <w:spacing w:line="579" w:lineRule="exact"/>
        <w:rPr>
          <w:rFonts w:eastAsia="方正仿宋_GBK"/>
          <w:sz w:val="32"/>
          <w:szCs w:val="32"/>
        </w:rPr>
      </w:pPr>
      <w:r>
        <w:rPr>
          <w:rFonts w:eastAsia="方正仿宋_GBK"/>
          <w:sz w:val="32"/>
          <w:szCs w:val="32"/>
        </w:rPr>
        <w:t>8.</w:t>
      </w:r>
      <w:r>
        <w:rPr>
          <w:rFonts w:eastAsia="方正仿宋_GBK"/>
          <w:color w:val="000000"/>
          <w:sz w:val="32"/>
          <w:szCs w:val="32"/>
        </w:rPr>
        <w:t>婚育情况证明（在</w:t>
      </w:r>
      <w:r>
        <w:rPr>
          <w:rFonts w:eastAsia="方正仿宋_GBK"/>
          <w:sz w:val="32"/>
          <w:szCs w:val="32"/>
        </w:rPr>
        <w:t>计生系统打印）；</w:t>
      </w:r>
    </w:p>
    <w:p>
      <w:pPr>
        <w:snapToGrid w:val="0"/>
        <w:spacing w:line="579" w:lineRule="exact"/>
        <w:rPr>
          <w:rFonts w:eastAsia="方正仿宋_GBK"/>
          <w:color w:val="000000"/>
          <w:sz w:val="32"/>
          <w:szCs w:val="32"/>
        </w:rPr>
      </w:pPr>
      <w:r>
        <w:rPr>
          <w:rFonts w:eastAsia="方正仿宋_GBK"/>
          <w:sz w:val="32"/>
          <w:szCs w:val="32"/>
        </w:rPr>
        <w:t>9.</w:t>
      </w:r>
      <w:r>
        <w:rPr>
          <w:rFonts w:eastAsia="方正仿宋_GBK"/>
          <w:color w:val="000000"/>
          <w:sz w:val="32"/>
          <w:szCs w:val="32"/>
        </w:rPr>
        <w:t>不动产查询结果复印件（在查询</w:t>
      </w:r>
      <w:r>
        <w:rPr>
          <w:rFonts w:eastAsia="方正仿宋_GBK"/>
          <w:sz w:val="32"/>
          <w:szCs w:val="32"/>
        </w:rPr>
        <w:t>系统打印）</w:t>
      </w:r>
      <w:r>
        <w:rPr>
          <w:rFonts w:eastAsia="方正仿宋_GBK"/>
          <w:color w:val="000000"/>
          <w:sz w:val="32"/>
          <w:szCs w:val="32"/>
        </w:rPr>
        <w:t xml:space="preserve">； </w:t>
      </w:r>
    </w:p>
    <w:p>
      <w:pPr>
        <w:rPr>
          <w:rFonts w:eastAsia="方正仿宋_GBK"/>
          <w:sz w:val="32"/>
          <w:szCs w:val="32"/>
        </w:rPr>
      </w:pPr>
      <w:r>
        <w:rPr>
          <w:rFonts w:eastAsia="方正仿宋_GBK"/>
          <w:sz w:val="32"/>
          <w:szCs w:val="32"/>
        </w:rPr>
        <w:t xml:space="preserve">10.重庆市特困供养人员入户调查表； </w:t>
      </w:r>
    </w:p>
    <w:p>
      <w:pPr>
        <w:rPr>
          <w:rFonts w:eastAsia="方正仿宋_GBK"/>
          <w:sz w:val="32"/>
          <w:szCs w:val="32"/>
        </w:rPr>
      </w:pPr>
      <w:r>
        <w:rPr>
          <w:rFonts w:eastAsia="方正仿宋_GBK"/>
          <w:sz w:val="32"/>
          <w:szCs w:val="32"/>
        </w:rPr>
        <w:t xml:space="preserve">11.特困人员集中供养需求调查样表； </w:t>
      </w:r>
    </w:p>
    <w:p>
      <w:pPr>
        <w:rPr>
          <w:rFonts w:eastAsia="方正仿宋_GBK"/>
          <w:sz w:val="32"/>
          <w:szCs w:val="32"/>
        </w:rPr>
      </w:pPr>
      <w:r>
        <w:rPr>
          <w:rFonts w:eastAsia="方正仿宋_GBK"/>
          <w:sz w:val="32"/>
          <w:szCs w:val="32"/>
        </w:rPr>
        <w:t>12.村社民主评议记录；</w:t>
      </w:r>
    </w:p>
    <w:p>
      <w:pPr>
        <w:rPr>
          <w:rFonts w:eastAsia="方正仿宋_GBK"/>
          <w:color w:val="FF0000"/>
          <w:sz w:val="32"/>
          <w:szCs w:val="32"/>
        </w:rPr>
      </w:pPr>
      <w:r>
        <w:rPr>
          <w:rFonts w:eastAsia="方正仿宋_GBK"/>
          <w:sz w:val="32"/>
          <w:szCs w:val="32"/>
        </w:rPr>
        <w:t>13.</w:t>
      </w:r>
      <w:r>
        <w:rPr>
          <w:rFonts w:hint="eastAsia"/>
        </w:rPr>
        <w:t xml:space="preserve"> </w:t>
      </w:r>
      <w:r>
        <w:rPr>
          <w:rFonts w:hint="eastAsia" w:ascii="方正仿宋_GBK" w:eastAsia="方正仿宋_GBK"/>
          <w:sz w:val="32"/>
          <w:szCs w:val="32"/>
        </w:rPr>
        <w:t>重庆市</w:t>
      </w:r>
      <w:r>
        <w:rPr>
          <w:rFonts w:hint="eastAsia" w:eastAsia="方正仿宋_GBK"/>
          <w:sz w:val="32"/>
          <w:szCs w:val="32"/>
        </w:rPr>
        <w:t>沙坪坝区特困人员救助供养初审会议记录</w:t>
      </w:r>
      <w:r>
        <w:rPr>
          <w:rFonts w:eastAsia="方正仿宋_GBK"/>
          <w:color w:val="000000"/>
          <w:spacing w:val="2"/>
          <w:kern w:val="0"/>
          <w:sz w:val="32"/>
          <w:szCs w:val="32"/>
        </w:rPr>
        <w:t>；</w:t>
      </w:r>
    </w:p>
    <w:p>
      <w:pPr>
        <w:rPr>
          <w:rFonts w:hint="eastAsia" w:eastAsia="方正仿宋_GBK"/>
          <w:sz w:val="32"/>
          <w:szCs w:val="32"/>
        </w:rPr>
      </w:pPr>
      <w:r>
        <w:rPr>
          <w:rFonts w:eastAsia="方正仿宋_GBK"/>
          <w:sz w:val="32"/>
          <w:szCs w:val="32"/>
        </w:rPr>
        <w:t xml:space="preserve">14.特困人员救助供养审核意见公示； </w:t>
      </w:r>
    </w:p>
    <w:p>
      <w:pPr>
        <w:spacing w:line="500" w:lineRule="exact"/>
        <w:jc w:val="center"/>
        <w:rPr>
          <w:rFonts w:eastAsia="方正小标宋_GBK"/>
          <w:sz w:val="36"/>
          <w:szCs w:val="36"/>
        </w:rPr>
      </w:pPr>
    </w:p>
    <w:p>
      <w:pPr>
        <w:spacing w:line="500" w:lineRule="exact"/>
        <w:jc w:val="center"/>
        <w:rPr>
          <w:rFonts w:eastAsia="方正小标宋_GBK"/>
          <w:sz w:val="36"/>
          <w:szCs w:val="36"/>
        </w:rPr>
      </w:pPr>
      <w:r>
        <w:rPr>
          <w:rFonts w:eastAsia="方正小标宋_GBK"/>
          <w:sz w:val="36"/>
          <w:szCs w:val="36"/>
        </w:rPr>
        <w:t>重庆市特困人员救助供养审核表</w:t>
      </w:r>
    </w:p>
    <w:tbl>
      <w:tblPr>
        <w:tblStyle w:val="4"/>
        <w:tblpPr w:leftFromText="180" w:rightFromText="180" w:vertAnchor="text" w:horzAnchor="page" w:tblpX="1615" w:tblpY="392"/>
        <w:tblOverlap w:val="never"/>
        <w:tblW w:w="9322" w:type="dxa"/>
        <w:tblInd w:w="0" w:type="dxa"/>
        <w:tblLayout w:type="fixed"/>
        <w:tblCellMar>
          <w:top w:w="0" w:type="dxa"/>
          <w:left w:w="108" w:type="dxa"/>
          <w:bottom w:w="0" w:type="dxa"/>
          <w:right w:w="108" w:type="dxa"/>
        </w:tblCellMar>
      </w:tblPr>
      <w:tblGrid>
        <w:gridCol w:w="1350"/>
        <w:gridCol w:w="965"/>
        <w:gridCol w:w="134"/>
        <w:gridCol w:w="768"/>
        <w:gridCol w:w="801"/>
        <w:gridCol w:w="201"/>
        <w:gridCol w:w="779"/>
        <w:gridCol w:w="127"/>
        <w:gridCol w:w="788"/>
        <w:gridCol w:w="1262"/>
        <w:gridCol w:w="1205"/>
        <w:gridCol w:w="942"/>
      </w:tblGrid>
      <w:tr>
        <w:tblPrEx>
          <w:tblCellMar>
            <w:top w:w="0" w:type="dxa"/>
            <w:left w:w="108" w:type="dxa"/>
            <w:bottom w:w="0" w:type="dxa"/>
            <w:right w:w="108" w:type="dxa"/>
          </w:tblCellMar>
        </w:tblPrEx>
        <w:trPr>
          <w:trHeight w:val="68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申请人</w:t>
            </w:r>
          </w:p>
        </w:tc>
        <w:tc>
          <w:tcPr>
            <w:tcW w:w="1099" w:type="dxa"/>
            <w:gridSpan w:val="2"/>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c>
          <w:tcPr>
            <w:tcW w:w="768"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性别</w:t>
            </w:r>
          </w:p>
        </w:tc>
        <w:tc>
          <w:tcPr>
            <w:tcW w:w="801"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c>
          <w:tcPr>
            <w:tcW w:w="1107" w:type="dxa"/>
            <w:gridSpan w:val="3"/>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身份证号码</w:t>
            </w:r>
          </w:p>
        </w:tc>
        <w:tc>
          <w:tcPr>
            <w:tcW w:w="2050" w:type="dxa"/>
            <w:gridSpan w:val="2"/>
            <w:tcBorders>
              <w:top w:val="single" w:color="auto" w:sz="4" w:space="0"/>
              <w:left w:val="nil"/>
              <w:bottom w:val="single" w:color="auto" w:sz="4" w:space="0"/>
              <w:right w:val="single" w:color="auto" w:sz="4" w:space="0"/>
            </w:tcBorders>
            <w:noWrap w:val="0"/>
            <w:vAlign w:val="center"/>
          </w:tcPr>
          <w:p>
            <w:pPr>
              <w:spacing w:line="320" w:lineRule="exact"/>
              <w:jc w:val="left"/>
              <w:rPr>
                <w:rFonts w:ascii="宋体" w:hAnsi="宋体"/>
                <w:b/>
                <w:bCs/>
                <w:sz w:val="24"/>
              </w:rPr>
            </w:pPr>
          </w:p>
        </w:tc>
        <w:tc>
          <w:tcPr>
            <w:tcW w:w="1205"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人员类别</w:t>
            </w:r>
          </w:p>
        </w:tc>
        <w:tc>
          <w:tcPr>
            <w:tcW w:w="942"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r>
      <w:tr>
        <w:tblPrEx>
          <w:tblCellMar>
            <w:top w:w="0" w:type="dxa"/>
            <w:left w:w="108" w:type="dxa"/>
            <w:bottom w:w="0" w:type="dxa"/>
            <w:right w:w="108" w:type="dxa"/>
          </w:tblCellMar>
        </w:tblPrEx>
        <w:trPr>
          <w:trHeight w:val="68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家庭住址</w:t>
            </w:r>
          </w:p>
        </w:tc>
        <w:tc>
          <w:tcPr>
            <w:tcW w:w="3775" w:type="dxa"/>
            <w:gridSpan w:val="7"/>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c>
          <w:tcPr>
            <w:tcW w:w="2050" w:type="dxa"/>
            <w:gridSpan w:val="2"/>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联系电话</w:t>
            </w:r>
          </w:p>
        </w:tc>
        <w:tc>
          <w:tcPr>
            <w:tcW w:w="2147" w:type="dxa"/>
            <w:gridSpan w:val="2"/>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r>
      <w:tr>
        <w:tblPrEx>
          <w:tblCellMar>
            <w:top w:w="0" w:type="dxa"/>
            <w:left w:w="108" w:type="dxa"/>
            <w:bottom w:w="0" w:type="dxa"/>
            <w:right w:w="108" w:type="dxa"/>
          </w:tblCellMar>
        </w:tblPrEx>
        <w:trPr>
          <w:trHeight w:val="68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代理人</w:t>
            </w:r>
          </w:p>
        </w:tc>
        <w:tc>
          <w:tcPr>
            <w:tcW w:w="965"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宋体" w:hAnsi="宋体"/>
                <w:b/>
                <w:bCs/>
                <w:sz w:val="24"/>
              </w:rPr>
            </w:pPr>
          </w:p>
        </w:tc>
        <w:tc>
          <w:tcPr>
            <w:tcW w:w="1904"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与申请人关系</w:t>
            </w:r>
          </w:p>
        </w:tc>
        <w:tc>
          <w:tcPr>
            <w:tcW w:w="906"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b/>
                <w:bCs/>
                <w:sz w:val="24"/>
              </w:rPr>
            </w:pPr>
          </w:p>
        </w:tc>
        <w:tc>
          <w:tcPr>
            <w:tcW w:w="2050"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联系电话</w:t>
            </w:r>
          </w:p>
        </w:tc>
        <w:tc>
          <w:tcPr>
            <w:tcW w:w="2147"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b/>
                <w:bCs/>
                <w:sz w:val="24"/>
              </w:rPr>
            </w:pPr>
          </w:p>
        </w:tc>
      </w:tr>
      <w:tr>
        <w:tblPrEx>
          <w:tblCellMar>
            <w:top w:w="0" w:type="dxa"/>
            <w:left w:w="108" w:type="dxa"/>
            <w:bottom w:w="0" w:type="dxa"/>
            <w:right w:w="108" w:type="dxa"/>
          </w:tblCellMar>
        </w:tblPrEx>
        <w:trPr>
          <w:trHeight w:val="68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ascii="宋体" w:hAnsi="宋体"/>
                <w:sz w:val="24"/>
              </w:rPr>
              <w:t>银行信息</w:t>
            </w:r>
          </w:p>
        </w:tc>
        <w:tc>
          <w:tcPr>
            <w:tcW w:w="9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ascii="宋体" w:hAnsi="宋体"/>
                <w:sz w:val="24"/>
              </w:rPr>
              <w:t>开户人</w:t>
            </w:r>
          </w:p>
        </w:tc>
        <w:tc>
          <w:tcPr>
            <w:tcW w:w="902"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b/>
                <w:bCs/>
                <w:sz w:val="24"/>
              </w:rPr>
            </w:pPr>
          </w:p>
        </w:tc>
        <w:tc>
          <w:tcPr>
            <w:tcW w:w="80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sz w:val="24"/>
              </w:rPr>
            </w:pPr>
            <w:r>
              <w:rPr>
                <w:rFonts w:ascii="宋体" w:hAnsi="宋体"/>
                <w:sz w:val="24"/>
              </w:rPr>
              <w:t>账号</w:t>
            </w:r>
          </w:p>
        </w:tc>
        <w:tc>
          <w:tcPr>
            <w:tcW w:w="1895" w:type="dxa"/>
            <w:gridSpan w:val="4"/>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b/>
                <w:bCs/>
                <w:sz w:val="24"/>
              </w:rPr>
            </w:pPr>
          </w:p>
        </w:tc>
        <w:tc>
          <w:tcPr>
            <w:tcW w:w="1262" w:type="dxa"/>
            <w:tcBorders>
              <w:top w:val="single" w:color="auto" w:sz="4" w:space="0"/>
              <w:left w:val="nil"/>
              <w:bottom w:val="single" w:color="auto" w:sz="4" w:space="0"/>
              <w:right w:val="single" w:color="auto" w:sz="4" w:space="0"/>
            </w:tcBorders>
            <w:noWrap w:val="0"/>
            <w:vAlign w:val="center"/>
          </w:tcPr>
          <w:p>
            <w:pPr>
              <w:spacing w:line="320" w:lineRule="exact"/>
              <w:rPr>
                <w:rFonts w:ascii="宋体" w:hAnsi="宋体"/>
                <w:sz w:val="24"/>
              </w:rPr>
            </w:pPr>
            <w:r>
              <w:rPr>
                <w:rFonts w:ascii="宋体" w:hAnsi="宋体"/>
                <w:sz w:val="24"/>
              </w:rPr>
              <w:t>开户银行</w:t>
            </w:r>
          </w:p>
        </w:tc>
        <w:tc>
          <w:tcPr>
            <w:tcW w:w="2147" w:type="dxa"/>
            <w:gridSpan w:val="2"/>
            <w:tcBorders>
              <w:top w:val="single" w:color="auto" w:sz="4" w:space="0"/>
              <w:left w:val="nil"/>
              <w:bottom w:val="single" w:color="auto" w:sz="4" w:space="0"/>
              <w:right w:val="single" w:color="auto" w:sz="4" w:space="0"/>
            </w:tcBorders>
            <w:noWrap w:val="0"/>
            <w:vAlign w:val="top"/>
          </w:tcPr>
          <w:p>
            <w:pPr>
              <w:spacing w:line="320" w:lineRule="exact"/>
              <w:rPr>
                <w:rFonts w:ascii="宋体" w:hAnsi="宋体"/>
                <w:b/>
                <w:bCs/>
                <w:sz w:val="24"/>
              </w:rPr>
            </w:pPr>
          </w:p>
        </w:tc>
      </w:tr>
      <w:tr>
        <w:tblPrEx>
          <w:tblCellMar>
            <w:top w:w="0" w:type="dxa"/>
            <w:left w:w="108" w:type="dxa"/>
            <w:bottom w:w="0" w:type="dxa"/>
            <w:right w:w="108" w:type="dxa"/>
          </w:tblCellMar>
        </w:tblPrEx>
        <w:trPr>
          <w:trHeight w:val="401" w:hRule="atLeast"/>
        </w:trPr>
        <w:tc>
          <w:tcPr>
            <w:tcW w:w="1350" w:type="dxa"/>
            <w:vMerge w:val="restart"/>
            <w:tcBorders>
              <w:top w:val="single" w:color="auto" w:sz="4" w:space="0"/>
              <w:left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入户</w:t>
            </w:r>
          </w:p>
          <w:p>
            <w:pPr>
              <w:spacing w:line="320" w:lineRule="exact"/>
              <w:rPr>
                <w:rFonts w:ascii="宋体" w:hAnsi="宋体"/>
                <w:sz w:val="24"/>
              </w:rPr>
            </w:pPr>
            <w:r>
              <w:rPr>
                <w:rFonts w:ascii="宋体" w:hAnsi="宋体"/>
                <w:sz w:val="24"/>
              </w:rPr>
              <w:t>调查情况</w:t>
            </w:r>
          </w:p>
        </w:tc>
        <w:tc>
          <w:tcPr>
            <w:tcW w:w="3648" w:type="dxa"/>
            <w:gridSpan w:val="6"/>
            <w:tcBorders>
              <w:top w:val="single" w:color="auto" w:sz="4" w:space="0"/>
              <w:left w:val="nil"/>
              <w:bottom w:val="single" w:color="auto" w:sz="4" w:space="0"/>
              <w:right w:val="single" w:color="auto" w:sz="4" w:space="0"/>
            </w:tcBorders>
            <w:noWrap w:val="0"/>
            <w:vAlign w:val="bottom"/>
          </w:tcPr>
          <w:p>
            <w:pPr>
              <w:spacing w:line="320" w:lineRule="exact"/>
              <w:jc w:val="center"/>
              <w:rPr>
                <w:rFonts w:ascii="宋体" w:hAnsi="宋体"/>
                <w:sz w:val="24"/>
              </w:rPr>
            </w:pPr>
            <w:r>
              <w:rPr>
                <w:rFonts w:ascii="宋体" w:hAnsi="宋体"/>
                <w:sz w:val="24"/>
              </w:rPr>
              <w:t>家庭收入</w:t>
            </w:r>
          </w:p>
        </w:tc>
        <w:tc>
          <w:tcPr>
            <w:tcW w:w="4324" w:type="dxa"/>
            <w:gridSpan w:val="5"/>
            <w:tcBorders>
              <w:top w:val="single" w:color="auto" w:sz="4" w:space="0"/>
              <w:left w:val="nil"/>
              <w:bottom w:val="single" w:color="auto" w:sz="4" w:space="0"/>
              <w:right w:val="single" w:color="auto" w:sz="4" w:space="0"/>
            </w:tcBorders>
            <w:noWrap w:val="0"/>
            <w:vAlign w:val="bottom"/>
          </w:tcPr>
          <w:p>
            <w:pPr>
              <w:spacing w:line="320" w:lineRule="exact"/>
              <w:jc w:val="center"/>
              <w:rPr>
                <w:rFonts w:ascii="宋体" w:hAnsi="宋体"/>
                <w:sz w:val="24"/>
              </w:rPr>
            </w:pPr>
            <w:r>
              <w:rPr>
                <w:rFonts w:ascii="宋体" w:hAnsi="宋体"/>
                <w:sz w:val="24"/>
              </w:rPr>
              <w:t>家庭财产</w:t>
            </w:r>
          </w:p>
        </w:tc>
      </w:tr>
      <w:tr>
        <w:tblPrEx>
          <w:tblCellMar>
            <w:top w:w="0" w:type="dxa"/>
            <w:left w:w="108" w:type="dxa"/>
            <w:bottom w:w="0" w:type="dxa"/>
            <w:right w:w="108" w:type="dxa"/>
          </w:tblCellMar>
        </w:tblPrEx>
        <w:trPr>
          <w:trHeight w:val="1707" w:hRule="atLeast"/>
        </w:trPr>
        <w:tc>
          <w:tcPr>
            <w:tcW w:w="1350" w:type="dxa"/>
            <w:vMerge w:val="continue"/>
            <w:tcBorders>
              <w:left w:val="single" w:color="auto" w:sz="4" w:space="0"/>
              <w:right w:val="single" w:color="auto" w:sz="4" w:space="0"/>
            </w:tcBorders>
            <w:noWrap w:val="0"/>
            <w:vAlign w:val="center"/>
          </w:tcPr>
          <w:p>
            <w:pPr>
              <w:spacing w:line="320" w:lineRule="exact"/>
              <w:rPr>
                <w:rFonts w:ascii="宋体" w:hAnsi="宋体"/>
                <w:sz w:val="24"/>
              </w:rPr>
            </w:pPr>
          </w:p>
        </w:tc>
        <w:tc>
          <w:tcPr>
            <w:tcW w:w="3648" w:type="dxa"/>
            <w:gridSpan w:val="6"/>
            <w:tcBorders>
              <w:top w:val="single" w:color="auto" w:sz="4" w:space="0"/>
              <w:left w:val="nil"/>
              <w:bottom w:val="single" w:color="auto" w:sz="4" w:space="0"/>
              <w:right w:val="single" w:color="auto" w:sz="4" w:space="0"/>
            </w:tcBorders>
            <w:noWrap w:val="0"/>
            <w:vAlign w:val="top"/>
          </w:tcPr>
          <w:p>
            <w:pPr>
              <w:spacing w:line="320" w:lineRule="exact"/>
              <w:rPr>
                <w:rFonts w:ascii="宋体" w:hAnsi="宋体"/>
                <w:sz w:val="24"/>
              </w:rPr>
            </w:pPr>
            <w:r>
              <w:rPr>
                <w:rFonts w:ascii="宋体" w:hAnsi="宋体"/>
                <w:sz w:val="24"/>
              </w:rPr>
              <w:t>家庭总收入：____ 元，家庭人均收入：____元。其中：工资性收入</w:t>
            </w:r>
            <w:r>
              <w:rPr>
                <w:rFonts w:ascii="宋体" w:hAnsi="宋体"/>
                <w:sz w:val="24"/>
                <w:u w:val="single"/>
              </w:rPr>
              <w:t xml:space="preserve">      </w:t>
            </w:r>
            <w:r>
              <w:rPr>
                <w:rFonts w:ascii="宋体" w:hAnsi="宋体"/>
                <w:sz w:val="24"/>
              </w:rPr>
              <w:t>元，家庭经营净（纯）收入____元，财产性收入____元，转移性收入____元。</w:t>
            </w:r>
          </w:p>
        </w:tc>
        <w:tc>
          <w:tcPr>
            <w:tcW w:w="4324" w:type="dxa"/>
            <w:gridSpan w:val="5"/>
            <w:tcBorders>
              <w:top w:val="single" w:color="auto" w:sz="4" w:space="0"/>
              <w:left w:val="nil"/>
              <w:bottom w:val="single" w:color="auto" w:sz="4" w:space="0"/>
              <w:right w:val="single" w:color="auto" w:sz="4" w:space="0"/>
            </w:tcBorders>
            <w:noWrap w:val="0"/>
            <w:vAlign w:val="top"/>
          </w:tcPr>
          <w:p>
            <w:pPr>
              <w:spacing w:line="320" w:lineRule="exact"/>
              <w:rPr>
                <w:rFonts w:ascii="宋体" w:hAnsi="宋体"/>
                <w:sz w:val="24"/>
              </w:rPr>
            </w:pPr>
            <w:r>
              <w:rPr>
                <w:rFonts w:ascii="宋体" w:hAnsi="宋体"/>
                <w:sz w:val="24"/>
              </w:rPr>
              <w:t>住房：</w:t>
            </w:r>
            <w:r>
              <w:rPr>
                <w:rFonts w:ascii="宋体" w:hAnsi="宋体"/>
                <w:sz w:val="24"/>
                <w:u w:val="single"/>
              </w:rPr>
              <w:t xml:space="preserve">   </w:t>
            </w:r>
            <w:r>
              <w:rPr>
                <w:rFonts w:ascii="宋体" w:hAnsi="宋体"/>
                <w:sz w:val="24"/>
              </w:rPr>
              <w:t>套，人均建筑面积</w:t>
            </w:r>
            <w:r>
              <w:rPr>
                <w:rFonts w:ascii="宋体" w:hAnsi="宋体"/>
                <w:sz w:val="24"/>
                <w:u w:val="single"/>
              </w:rPr>
              <w:t xml:space="preserve">     </w:t>
            </w:r>
            <w:r>
              <w:rPr>
                <w:rFonts w:ascii="宋体" w:hAnsi="宋体"/>
                <w:sz w:val="24"/>
              </w:rPr>
              <w:t>㎡。</w:t>
            </w:r>
          </w:p>
          <w:p>
            <w:pPr>
              <w:spacing w:line="320" w:lineRule="exact"/>
              <w:rPr>
                <w:rFonts w:ascii="宋体" w:hAnsi="宋体"/>
                <w:sz w:val="24"/>
              </w:rPr>
            </w:pPr>
            <w:r>
              <w:rPr>
                <w:rFonts w:ascii="宋体" w:hAnsi="宋体"/>
                <w:sz w:val="24"/>
              </w:rPr>
              <w:t>存款（证券、债券）____元。</w:t>
            </w:r>
          </w:p>
          <w:p>
            <w:pPr>
              <w:spacing w:line="320" w:lineRule="exact"/>
              <w:rPr>
                <w:rFonts w:ascii="宋体" w:hAnsi="宋体"/>
                <w:sz w:val="24"/>
              </w:rPr>
            </w:pPr>
            <w:r>
              <w:rPr>
                <w:rFonts w:ascii="宋体" w:hAnsi="宋体"/>
                <w:sz w:val="24"/>
              </w:rPr>
              <w:t>门面（店铺）：</w:t>
            </w:r>
            <w:r>
              <w:rPr>
                <w:rFonts w:hint="eastAsia" w:ascii="宋体" w:hAnsi="宋体"/>
                <w:bCs/>
                <w:sz w:val="24"/>
              </w:rPr>
              <w:t>□</w:t>
            </w:r>
            <w:r>
              <w:rPr>
                <w:rFonts w:ascii="宋体" w:hAnsi="宋体"/>
                <w:sz w:val="24"/>
              </w:rPr>
              <w:t>有</w:t>
            </w:r>
            <w:r>
              <w:rPr>
                <w:rFonts w:hint="eastAsia" w:ascii="宋体" w:hAnsi="宋体"/>
                <w:bCs/>
                <w:sz w:val="24"/>
              </w:rPr>
              <w:t>□</w:t>
            </w:r>
            <w:r>
              <w:rPr>
                <w:rFonts w:ascii="宋体" w:hAnsi="宋体"/>
                <w:sz w:val="24"/>
              </w:rPr>
              <w:t xml:space="preserve">无 </w:t>
            </w:r>
          </w:p>
          <w:p>
            <w:pPr>
              <w:spacing w:line="320" w:lineRule="exact"/>
              <w:rPr>
                <w:rFonts w:ascii="宋体" w:hAnsi="宋体"/>
                <w:sz w:val="24"/>
              </w:rPr>
            </w:pPr>
            <w:r>
              <w:rPr>
                <w:rFonts w:ascii="宋体" w:hAnsi="宋体"/>
                <w:sz w:val="24"/>
              </w:rPr>
              <w:t>机动车辆：</w:t>
            </w:r>
            <w:r>
              <w:rPr>
                <w:rFonts w:hint="eastAsia" w:ascii="宋体" w:hAnsi="宋体"/>
                <w:bCs/>
                <w:sz w:val="24"/>
              </w:rPr>
              <w:t>□</w:t>
            </w:r>
            <w:r>
              <w:rPr>
                <w:rFonts w:ascii="宋体" w:hAnsi="宋体"/>
                <w:sz w:val="24"/>
              </w:rPr>
              <w:t>有</w:t>
            </w:r>
            <w:r>
              <w:rPr>
                <w:rFonts w:hint="eastAsia" w:ascii="宋体" w:hAnsi="宋体"/>
                <w:bCs/>
                <w:sz w:val="24"/>
              </w:rPr>
              <w:t>□</w:t>
            </w:r>
            <w:r>
              <w:rPr>
                <w:rFonts w:ascii="宋体" w:hAnsi="宋体"/>
                <w:sz w:val="24"/>
              </w:rPr>
              <w:t>无</w:t>
            </w:r>
          </w:p>
          <w:p>
            <w:pPr>
              <w:spacing w:line="320" w:lineRule="exac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373380</wp:posOffset>
                      </wp:positionH>
                      <wp:positionV relativeFrom="paragraph">
                        <wp:posOffset>158750</wp:posOffset>
                      </wp:positionV>
                      <wp:extent cx="628650" cy="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628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4pt;margin-top:12.5pt;height:0pt;width:49.5pt;z-index:251659264;mso-width-relative:page;mso-height-relative:page;" o:connectortype="straight" filled="f" coordsize="21600,21600" o:gfxdata="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btDWAAAACAEAAA8AAAAAAAAAAQAgAAAAIgAAAGRycy9kb3ducmV2Lnht&#10;bFBLAQIUABQAAAAIAIdO4kBlCg0z+wEAAOsDAAAOAAAAAAAAAAEAIAAAACUBAABkcnMvZTJvRG9j&#10;LnhtbFBLBQYAAAAABgAGAFkBAACSBQAAAAA=&#10;">
                      <v:path arrowok="t"/>
                      <v:fill on="f" focussize="0,0"/>
                      <v:stroke/>
                      <v:imagedata o:title=""/>
                      <o:lock v:ext="edit"/>
                    </v:shape>
                  </w:pict>
                </mc:Fallback>
              </mc:AlternateContent>
            </w:r>
            <w:r>
              <w:rPr>
                <w:rFonts w:ascii="宋体" w:hAnsi="宋体"/>
                <w:sz w:val="24"/>
              </w:rPr>
              <w:t>其他</w:t>
            </w:r>
          </w:p>
        </w:tc>
      </w:tr>
      <w:tr>
        <w:tblPrEx>
          <w:tblCellMar>
            <w:top w:w="0" w:type="dxa"/>
            <w:left w:w="108" w:type="dxa"/>
            <w:bottom w:w="0" w:type="dxa"/>
            <w:right w:w="108" w:type="dxa"/>
          </w:tblCellMar>
        </w:tblPrEx>
        <w:trPr>
          <w:trHeight w:val="613" w:hRule="atLeast"/>
        </w:trPr>
        <w:tc>
          <w:tcPr>
            <w:tcW w:w="1350" w:type="dxa"/>
            <w:vMerge w:val="continue"/>
            <w:tcBorders>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p>
        </w:tc>
        <w:tc>
          <w:tcPr>
            <w:tcW w:w="7972" w:type="dxa"/>
            <w:gridSpan w:val="11"/>
            <w:tcBorders>
              <w:top w:val="single" w:color="auto" w:sz="4" w:space="0"/>
              <w:left w:val="nil"/>
              <w:bottom w:val="single" w:color="auto" w:sz="4" w:space="0"/>
              <w:right w:val="single" w:color="auto" w:sz="4" w:space="0"/>
            </w:tcBorders>
            <w:noWrap w:val="0"/>
            <w:vAlign w:val="center"/>
          </w:tcPr>
          <w:p>
            <w:pPr>
              <w:spacing w:line="320" w:lineRule="exact"/>
              <w:rPr>
                <w:rFonts w:ascii="宋体" w:hAnsi="宋体"/>
                <w:sz w:val="24"/>
              </w:rPr>
            </w:pPr>
            <w:r>
              <w:rPr>
                <w:rFonts w:ascii="宋体" w:hAnsi="宋体"/>
                <w:sz w:val="24"/>
              </w:rPr>
              <w:t>调查人员（签字）：                                年   月   日</w:t>
            </w:r>
          </w:p>
        </w:tc>
      </w:tr>
      <w:tr>
        <w:tblPrEx>
          <w:tblCellMar>
            <w:top w:w="0" w:type="dxa"/>
            <w:left w:w="108" w:type="dxa"/>
            <w:bottom w:w="0" w:type="dxa"/>
            <w:right w:w="108" w:type="dxa"/>
          </w:tblCellMar>
        </w:tblPrEx>
        <w:trPr>
          <w:trHeight w:val="2640" w:hRule="exac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乡镇</w:t>
            </w:r>
          </w:p>
          <w:p>
            <w:pPr>
              <w:spacing w:line="320" w:lineRule="exact"/>
              <w:jc w:val="center"/>
              <w:rPr>
                <w:rFonts w:ascii="宋体" w:hAnsi="宋体"/>
                <w:sz w:val="24"/>
              </w:rPr>
            </w:pPr>
            <w:r>
              <w:rPr>
                <w:rFonts w:ascii="宋体" w:hAnsi="宋体"/>
                <w:sz w:val="24"/>
              </w:rPr>
              <w:t>（街道）</w:t>
            </w:r>
          </w:p>
          <w:p>
            <w:pPr>
              <w:spacing w:line="320" w:lineRule="exact"/>
              <w:jc w:val="center"/>
              <w:rPr>
                <w:rFonts w:ascii="宋体" w:hAnsi="宋体"/>
                <w:sz w:val="24"/>
              </w:rPr>
            </w:pPr>
            <w:r>
              <w:rPr>
                <w:rFonts w:hint="eastAsia" w:ascii="宋体" w:hAnsi="宋体"/>
                <w:sz w:val="24"/>
              </w:rPr>
              <w:t>初审</w:t>
            </w:r>
          </w:p>
          <w:p>
            <w:pPr>
              <w:spacing w:line="320" w:lineRule="exact"/>
              <w:jc w:val="center"/>
              <w:rPr>
                <w:rFonts w:ascii="宋体" w:hAnsi="宋体"/>
                <w:sz w:val="24"/>
              </w:rPr>
            </w:pPr>
            <w:r>
              <w:rPr>
                <w:rFonts w:ascii="宋体" w:hAnsi="宋体"/>
                <w:sz w:val="24"/>
              </w:rPr>
              <w:t>意见</w:t>
            </w:r>
          </w:p>
        </w:tc>
        <w:tc>
          <w:tcPr>
            <w:tcW w:w="7972" w:type="dxa"/>
            <w:gridSpan w:val="11"/>
            <w:tcBorders>
              <w:top w:val="single" w:color="auto" w:sz="4" w:space="0"/>
              <w:left w:val="nil"/>
              <w:bottom w:val="single" w:color="auto" w:sz="4" w:space="0"/>
              <w:right w:val="single" w:color="auto" w:sz="4" w:space="0"/>
            </w:tcBorders>
            <w:noWrap w:val="0"/>
            <w:vAlign w:val="center"/>
          </w:tcPr>
          <w:p>
            <w:pPr>
              <w:spacing w:line="320" w:lineRule="exact"/>
              <w:jc w:val="left"/>
              <w:rPr>
                <w:rFonts w:ascii="宋体" w:hAnsi="宋体"/>
                <w:sz w:val="24"/>
              </w:rPr>
            </w:pPr>
            <w:r>
              <w:rPr>
                <w:rFonts w:hint="eastAsia" w:ascii="宋体" w:hAnsi="宋体"/>
                <w:bCs/>
                <w:sz w:val="24"/>
              </w:rPr>
              <w:t>□</w:t>
            </w:r>
            <w:r>
              <w:rPr>
                <w:rFonts w:ascii="宋体" w:hAnsi="宋体"/>
                <w:sz w:val="24"/>
              </w:rPr>
              <w:t>符合条件，建议纳入特困人员救助供养。</w:t>
            </w:r>
          </w:p>
          <w:p>
            <w:pPr>
              <w:spacing w:line="320" w:lineRule="exact"/>
              <w:jc w:val="left"/>
              <w:rPr>
                <w:rFonts w:ascii="宋体" w:hAnsi="宋体"/>
                <w:sz w:val="24"/>
              </w:rPr>
            </w:pPr>
            <w:r>
              <w:rPr>
                <w:rFonts w:ascii="宋体" w:hAnsi="宋体"/>
                <w:sz w:val="24"/>
              </w:rPr>
              <w:t>供养形式：</w:t>
            </w:r>
            <w:r>
              <w:rPr>
                <w:rFonts w:hint="eastAsia" w:ascii="宋体" w:hAnsi="宋体"/>
                <w:bCs/>
                <w:sz w:val="24"/>
              </w:rPr>
              <w:t>□</w:t>
            </w:r>
            <w:r>
              <w:rPr>
                <w:rFonts w:ascii="宋体" w:hAnsi="宋体"/>
                <w:sz w:val="24"/>
              </w:rPr>
              <w:t xml:space="preserve">集中供养    </w:t>
            </w:r>
            <w:r>
              <w:rPr>
                <w:rFonts w:hint="eastAsia" w:ascii="宋体" w:hAnsi="宋体"/>
                <w:bCs/>
                <w:sz w:val="24"/>
              </w:rPr>
              <w:t>□</w:t>
            </w:r>
            <w:r>
              <w:rPr>
                <w:rFonts w:ascii="宋体" w:hAnsi="宋体"/>
                <w:sz w:val="24"/>
              </w:rPr>
              <w:t>分散供养</w:t>
            </w:r>
          </w:p>
          <w:p>
            <w:pPr>
              <w:spacing w:line="320" w:lineRule="exact"/>
              <w:jc w:val="left"/>
              <w:rPr>
                <w:rFonts w:ascii="宋体" w:hAnsi="宋体"/>
                <w:sz w:val="24"/>
              </w:rPr>
            </w:pPr>
            <w:r>
              <w:rPr>
                <w:rFonts w:hint="eastAsia" w:ascii="宋体" w:hAnsi="宋体"/>
                <w:bCs/>
                <w:sz w:val="24"/>
              </w:rPr>
              <w:t>□</w:t>
            </w:r>
            <w:r>
              <w:rPr>
                <w:rFonts w:ascii="宋体" w:hAnsi="宋体"/>
                <w:sz w:val="24"/>
              </w:rPr>
              <w:t>建议不予救助供养。理由：</w:t>
            </w:r>
          </w:p>
          <w:p>
            <w:pPr>
              <w:spacing w:line="320" w:lineRule="exact"/>
              <w:jc w:val="left"/>
              <w:rPr>
                <w:rFonts w:ascii="宋体" w:hAnsi="宋体"/>
                <w:sz w:val="24"/>
              </w:rPr>
            </w:pPr>
          </w:p>
          <w:p>
            <w:pPr>
              <w:spacing w:line="320" w:lineRule="exact"/>
              <w:jc w:val="left"/>
              <w:rPr>
                <w:rFonts w:ascii="宋体" w:hAnsi="宋体"/>
                <w:sz w:val="24"/>
              </w:rPr>
            </w:pPr>
            <w:r>
              <w:rPr>
                <w:rFonts w:ascii="宋体" w:hAnsi="宋体"/>
                <w:sz w:val="24"/>
              </w:rPr>
              <w:t xml:space="preserve">乡镇（街道）负责人：     科室负责人：        经办人：                                             </w:t>
            </w:r>
          </w:p>
          <w:p>
            <w:pPr>
              <w:spacing w:line="320" w:lineRule="exact"/>
              <w:rPr>
                <w:rFonts w:ascii="宋体" w:hAnsi="宋体"/>
                <w:sz w:val="24"/>
              </w:rPr>
            </w:pPr>
          </w:p>
          <w:p>
            <w:pPr>
              <w:spacing w:line="320" w:lineRule="exact"/>
              <w:rPr>
                <w:rFonts w:ascii="宋体" w:hAnsi="宋体"/>
                <w:sz w:val="24"/>
              </w:rPr>
            </w:pPr>
            <w:r>
              <w:rPr>
                <w:rFonts w:ascii="宋体" w:hAnsi="宋体"/>
                <w:sz w:val="24"/>
              </w:rPr>
              <w:t>                                           （公章）</w:t>
            </w:r>
          </w:p>
          <w:p>
            <w:pPr>
              <w:spacing w:line="320" w:lineRule="exact"/>
              <w:ind w:firstLine="5160" w:firstLineChars="2150"/>
              <w:rPr>
                <w:rFonts w:ascii="宋体" w:hAnsi="宋体"/>
                <w:b/>
                <w:bCs/>
                <w:sz w:val="24"/>
              </w:rPr>
            </w:pPr>
            <w:r>
              <w:rPr>
                <w:rFonts w:ascii="宋体" w:hAnsi="宋体"/>
                <w:sz w:val="24"/>
              </w:rPr>
              <w:t>年    月   日</w:t>
            </w:r>
          </w:p>
        </w:tc>
      </w:tr>
      <w:tr>
        <w:tblPrEx>
          <w:tblCellMar>
            <w:top w:w="0" w:type="dxa"/>
            <w:left w:w="108" w:type="dxa"/>
            <w:bottom w:w="0" w:type="dxa"/>
            <w:right w:w="108" w:type="dxa"/>
          </w:tblCellMar>
        </w:tblPrEx>
        <w:trPr>
          <w:trHeight w:val="2874" w:hRule="exact"/>
        </w:trPr>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sz w:val="24"/>
              </w:rPr>
            </w:pPr>
            <w:r>
              <w:rPr>
                <w:rFonts w:ascii="宋体" w:hAnsi="宋体"/>
                <w:sz w:val="24"/>
              </w:rPr>
              <w:t>区（县）</w:t>
            </w:r>
          </w:p>
          <w:p>
            <w:pPr>
              <w:spacing w:line="320" w:lineRule="exact"/>
              <w:jc w:val="center"/>
              <w:rPr>
                <w:rFonts w:ascii="宋体" w:hAnsi="宋体"/>
                <w:sz w:val="24"/>
              </w:rPr>
            </w:pPr>
            <w:r>
              <w:rPr>
                <w:rFonts w:ascii="宋体" w:hAnsi="宋体"/>
                <w:sz w:val="24"/>
              </w:rPr>
              <w:t>民政局</w:t>
            </w:r>
          </w:p>
          <w:p>
            <w:pPr>
              <w:spacing w:line="320" w:lineRule="exact"/>
              <w:jc w:val="center"/>
              <w:rPr>
                <w:rFonts w:ascii="宋体" w:hAnsi="宋体"/>
                <w:sz w:val="24"/>
              </w:rPr>
            </w:pPr>
            <w:r>
              <w:rPr>
                <w:rFonts w:hint="eastAsia" w:ascii="宋体" w:hAnsi="宋体"/>
                <w:sz w:val="24"/>
              </w:rPr>
              <w:t>审核</w:t>
            </w:r>
            <w:r>
              <w:rPr>
                <w:rFonts w:ascii="宋体" w:hAnsi="宋体"/>
                <w:sz w:val="24"/>
              </w:rPr>
              <w:t>意见</w:t>
            </w:r>
          </w:p>
        </w:tc>
        <w:tc>
          <w:tcPr>
            <w:tcW w:w="7972" w:type="dxa"/>
            <w:gridSpan w:val="11"/>
            <w:tcBorders>
              <w:top w:val="single" w:color="auto" w:sz="4" w:space="0"/>
              <w:left w:val="nil"/>
              <w:bottom w:val="single" w:color="auto" w:sz="4" w:space="0"/>
              <w:right w:val="single" w:color="auto" w:sz="4" w:space="0"/>
            </w:tcBorders>
            <w:noWrap w:val="0"/>
            <w:vAlign w:val="center"/>
          </w:tcPr>
          <w:p>
            <w:pPr>
              <w:spacing w:line="320" w:lineRule="exact"/>
              <w:jc w:val="left"/>
              <w:rPr>
                <w:rFonts w:ascii="宋体" w:hAnsi="宋体"/>
                <w:sz w:val="24"/>
              </w:rPr>
            </w:pPr>
            <w:r>
              <w:rPr>
                <w:rFonts w:hint="eastAsia" w:ascii="宋体" w:hAnsi="宋体"/>
                <w:bCs/>
                <w:sz w:val="24"/>
              </w:rPr>
              <w:t>□</w:t>
            </w:r>
            <w:r>
              <w:rPr>
                <w:rFonts w:ascii="宋体" w:hAnsi="宋体"/>
                <w:sz w:val="24"/>
              </w:rPr>
              <w:t>符合条件，同意纳入特困人员救助供养。</w:t>
            </w:r>
          </w:p>
          <w:p>
            <w:pPr>
              <w:spacing w:line="320" w:lineRule="exact"/>
              <w:jc w:val="left"/>
              <w:rPr>
                <w:rFonts w:ascii="宋体" w:hAnsi="宋体"/>
                <w:sz w:val="24"/>
              </w:rPr>
            </w:pPr>
            <w:r>
              <w:rPr>
                <w:rFonts w:ascii="宋体" w:hAnsi="宋体"/>
                <w:sz w:val="24"/>
              </w:rPr>
              <w:t>供养时间从</w:t>
            </w:r>
            <w:r>
              <w:rPr>
                <w:rFonts w:ascii="宋体" w:hAnsi="宋体"/>
                <w:kern w:val="32"/>
                <w:sz w:val="24"/>
              </w:rPr>
              <w:t>________</w:t>
            </w:r>
            <w:r>
              <w:rPr>
                <w:rFonts w:ascii="宋体" w:hAnsi="宋体"/>
                <w:sz w:val="24"/>
              </w:rPr>
              <w:t>年</w:t>
            </w:r>
            <w:r>
              <w:rPr>
                <w:rFonts w:ascii="宋体" w:hAnsi="宋体"/>
                <w:kern w:val="32"/>
                <w:sz w:val="24"/>
              </w:rPr>
              <w:t>____</w:t>
            </w:r>
            <w:r>
              <w:rPr>
                <w:rFonts w:ascii="宋体" w:hAnsi="宋体"/>
                <w:sz w:val="24"/>
              </w:rPr>
              <w:t>月1日算起。</w:t>
            </w:r>
          </w:p>
          <w:p>
            <w:pPr>
              <w:spacing w:line="320" w:lineRule="exact"/>
              <w:jc w:val="left"/>
              <w:rPr>
                <w:rFonts w:ascii="宋体" w:hAnsi="宋体"/>
                <w:sz w:val="24"/>
              </w:rPr>
            </w:pPr>
            <w:r>
              <w:rPr>
                <w:rFonts w:ascii="宋体" w:hAnsi="宋体"/>
                <w:sz w:val="24"/>
              </w:rPr>
              <w:t>供养形式：</w:t>
            </w:r>
            <w:r>
              <w:rPr>
                <w:rFonts w:hint="eastAsia" w:ascii="宋体" w:hAnsi="宋体"/>
                <w:bCs/>
                <w:sz w:val="24"/>
              </w:rPr>
              <w:t>□</w:t>
            </w:r>
            <w:r>
              <w:rPr>
                <w:rFonts w:ascii="宋体" w:hAnsi="宋体"/>
                <w:sz w:val="24"/>
              </w:rPr>
              <w:t xml:space="preserve">集中供养   </w:t>
            </w:r>
            <w:r>
              <w:rPr>
                <w:rFonts w:hint="eastAsia" w:ascii="宋体" w:hAnsi="宋体"/>
                <w:bCs/>
                <w:sz w:val="24"/>
              </w:rPr>
              <w:t>□</w:t>
            </w:r>
            <w:r>
              <w:rPr>
                <w:rFonts w:ascii="宋体" w:hAnsi="宋体"/>
                <w:sz w:val="24"/>
              </w:rPr>
              <w:t>分散供养</w:t>
            </w:r>
          </w:p>
          <w:p>
            <w:pPr>
              <w:spacing w:line="320" w:lineRule="exact"/>
              <w:jc w:val="left"/>
              <w:rPr>
                <w:rFonts w:ascii="宋体" w:hAnsi="宋体"/>
                <w:sz w:val="24"/>
              </w:rPr>
            </w:pPr>
            <w:r>
              <w:rPr>
                <w:rFonts w:hint="eastAsia" w:ascii="宋体" w:hAnsi="宋体"/>
                <w:bCs/>
                <w:sz w:val="24"/>
              </w:rPr>
              <w:t>□</w:t>
            </w:r>
            <w:r>
              <w:rPr>
                <w:rFonts w:ascii="宋体" w:hAnsi="宋体"/>
                <w:sz w:val="24"/>
              </w:rPr>
              <w:t>不符合条件，决定不纳入救助供养。理由：</w:t>
            </w:r>
          </w:p>
          <w:p>
            <w:pPr>
              <w:spacing w:line="320" w:lineRule="exact"/>
              <w:jc w:val="left"/>
              <w:rPr>
                <w:rFonts w:ascii="宋体" w:hAnsi="宋体"/>
                <w:sz w:val="24"/>
              </w:rPr>
            </w:pPr>
          </w:p>
          <w:p>
            <w:pPr>
              <w:spacing w:line="320" w:lineRule="exact"/>
              <w:jc w:val="left"/>
              <w:rPr>
                <w:rFonts w:ascii="宋体" w:hAnsi="宋体"/>
                <w:sz w:val="24"/>
              </w:rPr>
            </w:pPr>
            <w:r>
              <w:rPr>
                <w:rFonts w:ascii="宋体" w:hAnsi="宋体"/>
                <w:sz w:val="24"/>
              </w:rPr>
              <w:t xml:space="preserve">民政局负责人：           科室负责人：       经办人： </w:t>
            </w:r>
          </w:p>
          <w:p>
            <w:pPr>
              <w:spacing w:line="320" w:lineRule="exact"/>
              <w:jc w:val="left"/>
              <w:rPr>
                <w:rFonts w:ascii="宋体" w:hAnsi="宋体"/>
                <w:sz w:val="24"/>
              </w:rPr>
            </w:pPr>
          </w:p>
          <w:p>
            <w:pPr>
              <w:spacing w:line="320" w:lineRule="exact"/>
              <w:jc w:val="left"/>
              <w:rPr>
                <w:rFonts w:ascii="宋体" w:hAnsi="宋体"/>
                <w:sz w:val="24"/>
              </w:rPr>
            </w:pPr>
            <w:r>
              <w:rPr>
                <w:rFonts w:ascii="宋体" w:hAnsi="宋体"/>
                <w:sz w:val="24"/>
              </w:rPr>
              <w:t xml:space="preserve">                                          （公章）</w:t>
            </w:r>
          </w:p>
          <w:p>
            <w:pPr>
              <w:spacing w:line="320" w:lineRule="exact"/>
              <w:ind w:firstLine="5040" w:firstLineChars="2100"/>
              <w:jc w:val="left"/>
              <w:rPr>
                <w:rFonts w:ascii="宋体" w:hAnsi="宋体"/>
                <w:sz w:val="24"/>
              </w:rPr>
            </w:pPr>
            <w:r>
              <w:rPr>
                <w:rFonts w:ascii="宋体" w:hAnsi="宋体"/>
                <w:sz w:val="24"/>
              </w:rPr>
              <w:t>年    月   日</w:t>
            </w:r>
          </w:p>
        </w:tc>
      </w:tr>
    </w:tbl>
    <w:p>
      <w:pPr>
        <w:tabs>
          <w:tab w:val="left" w:pos="4110"/>
        </w:tabs>
        <w:snapToGrid w:val="0"/>
        <w:spacing w:line="240" w:lineRule="exact"/>
        <w:ind w:firstLine="540" w:firstLineChars="300"/>
        <w:jc w:val="left"/>
        <w:rPr>
          <w:sz w:val="18"/>
          <w:szCs w:val="18"/>
        </w:rPr>
      </w:pPr>
      <w:r>
        <w:rPr>
          <w:sz w:val="18"/>
          <w:szCs w:val="18"/>
        </w:rPr>
        <w:tab/>
      </w:r>
    </w:p>
    <w:p>
      <w:pPr>
        <w:spacing w:line="240" w:lineRule="exact"/>
        <w:rPr>
          <w:sz w:val="24"/>
        </w:rPr>
      </w:pPr>
      <w:r>
        <w:rPr>
          <w:sz w:val="24"/>
        </w:rPr>
        <w:t>备注：1.人员类别：</w:t>
      </w:r>
      <w:r>
        <w:rPr>
          <w:rFonts w:hAnsi="方正仿宋_GBK"/>
          <w:sz w:val="24"/>
        </w:rPr>
        <w:t>①</w:t>
      </w:r>
      <w:r>
        <w:rPr>
          <w:sz w:val="24"/>
        </w:rPr>
        <w:t>老年人；</w:t>
      </w:r>
      <w:r>
        <w:rPr>
          <w:rFonts w:hAnsi="方正仿宋_GBK"/>
          <w:sz w:val="24"/>
        </w:rPr>
        <w:t>②</w:t>
      </w:r>
      <w:r>
        <w:rPr>
          <w:sz w:val="24"/>
        </w:rPr>
        <w:t>残疾人；</w:t>
      </w:r>
      <w:r>
        <w:rPr>
          <w:rFonts w:hAnsi="方正仿宋_GBK"/>
          <w:sz w:val="24"/>
        </w:rPr>
        <w:t>③</w:t>
      </w:r>
      <w:r>
        <w:rPr>
          <w:sz w:val="24"/>
        </w:rPr>
        <w:t>未成年人。</w:t>
      </w:r>
    </w:p>
    <w:p>
      <w:pPr>
        <w:widowControl/>
        <w:numPr>
          <w:ilvl w:val="0"/>
          <w:numId w:val="2"/>
        </w:numPr>
        <w:spacing w:line="240" w:lineRule="exact"/>
        <w:ind w:firstLine="720" w:firstLineChars="300"/>
        <w:jc w:val="left"/>
        <w:rPr>
          <w:sz w:val="24"/>
        </w:rPr>
      </w:pPr>
      <w:r>
        <w:rPr>
          <w:sz w:val="24"/>
        </w:rPr>
        <w:t>本表一式三份，报民政局审批。民政局、</w:t>
      </w:r>
      <w:r>
        <w:rPr>
          <w:kern w:val="0"/>
          <w:sz w:val="24"/>
        </w:rPr>
        <w:t>乡镇（街道）、</w:t>
      </w:r>
      <w:r>
        <w:rPr>
          <w:sz w:val="24"/>
        </w:rPr>
        <w:t>村（居）委会各存一份。</w:t>
      </w:r>
    </w:p>
    <w:p>
      <w:pPr>
        <w:widowControl/>
        <w:spacing w:line="240" w:lineRule="exact"/>
        <w:jc w:val="left"/>
        <w:rPr>
          <w:rFonts w:eastAsia="方正小标宋_GBK"/>
          <w:bCs/>
          <w:color w:val="000000"/>
          <w:sz w:val="36"/>
          <w:szCs w:val="36"/>
        </w:rPr>
      </w:pPr>
    </w:p>
    <w:p>
      <w:pPr>
        <w:widowControl/>
        <w:spacing w:line="240" w:lineRule="exact"/>
        <w:jc w:val="left"/>
        <w:rPr>
          <w:rFonts w:eastAsia="方正小标宋_GBK"/>
          <w:bCs/>
          <w:color w:val="000000"/>
          <w:sz w:val="36"/>
          <w:szCs w:val="36"/>
        </w:rPr>
      </w:pPr>
    </w:p>
    <w:p>
      <w:pPr>
        <w:widowControl/>
        <w:spacing w:line="574" w:lineRule="exact"/>
        <w:jc w:val="center"/>
        <w:rPr>
          <w:rFonts w:eastAsia="方正小标宋_GBK"/>
          <w:bCs/>
          <w:color w:val="000000"/>
          <w:sz w:val="36"/>
          <w:szCs w:val="36"/>
        </w:rPr>
      </w:pPr>
      <w:r>
        <w:rPr>
          <w:rFonts w:eastAsia="方正小标宋_GBK"/>
          <w:bCs/>
          <w:color w:val="000000"/>
          <w:sz w:val="36"/>
          <w:szCs w:val="36"/>
        </w:rPr>
        <w:t>重庆市特困人员生活自理能力评估表</w:t>
      </w:r>
    </w:p>
    <w:p>
      <w:pPr>
        <w:pStyle w:val="3"/>
        <w:spacing w:before="0" w:beforeAutospacing="0" w:after="0" w:afterAutospacing="0"/>
        <w:jc w:val="center"/>
        <w:rPr>
          <w:rFonts w:ascii="Times New Roman" w:hAnsi="Times New Roman" w:eastAsia="方正小标宋_GBK"/>
          <w:bCs/>
          <w:color w:val="000000"/>
          <w:sz w:val="21"/>
          <w:szCs w:val="21"/>
        </w:rPr>
      </w:pPr>
    </w:p>
    <w:tbl>
      <w:tblPr>
        <w:tblStyle w:val="4"/>
        <w:tblW w:w="9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690"/>
        <w:gridCol w:w="865"/>
        <w:gridCol w:w="965"/>
        <w:gridCol w:w="885"/>
        <w:gridCol w:w="1237"/>
        <w:gridCol w:w="143"/>
        <w:gridCol w:w="945"/>
        <w:gridCol w:w="597"/>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07" w:type="dxa"/>
            <w:vMerge w:val="restart"/>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基本情况</w:t>
            </w:r>
          </w:p>
        </w:tc>
        <w:tc>
          <w:tcPr>
            <w:tcW w:w="690"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姓名</w:t>
            </w:r>
          </w:p>
        </w:tc>
        <w:tc>
          <w:tcPr>
            <w:tcW w:w="1830" w:type="dxa"/>
            <w:gridSpan w:val="2"/>
            <w:noWrap w:val="0"/>
            <w:vAlign w:val="center"/>
          </w:tcPr>
          <w:p>
            <w:pPr>
              <w:pStyle w:val="3"/>
              <w:keepNext/>
              <w:keepLines/>
              <w:spacing w:before="0" w:beforeAutospacing="0" w:after="0" w:afterAutospacing="0" w:line="260" w:lineRule="exact"/>
              <w:jc w:val="center"/>
              <w:rPr>
                <w:rFonts w:ascii="Times New Roman" w:hAnsi="Times New Roman" w:eastAsia="方正仿宋_GBK"/>
                <w:bCs/>
                <w:color w:val="000000"/>
                <w:sz w:val="21"/>
                <w:szCs w:val="21"/>
              </w:rPr>
            </w:pPr>
          </w:p>
        </w:tc>
        <w:tc>
          <w:tcPr>
            <w:tcW w:w="885"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性别</w:t>
            </w:r>
          </w:p>
        </w:tc>
        <w:tc>
          <w:tcPr>
            <w:tcW w:w="1380" w:type="dxa"/>
            <w:gridSpan w:val="2"/>
            <w:noWrap w:val="0"/>
            <w:vAlign w:val="center"/>
          </w:tcPr>
          <w:p>
            <w:pPr>
              <w:pStyle w:val="3"/>
              <w:keepNext/>
              <w:keepLines/>
              <w:spacing w:before="0" w:beforeAutospacing="0" w:after="0" w:afterAutospacing="0" w:line="260" w:lineRule="exact"/>
              <w:jc w:val="center"/>
              <w:rPr>
                <w:rFonts w:ascii="Times New Roman" w:hAnsi="Times New Roman" w:eastAsia="方正仿宋_GBK"/>
                <w:bCs/>
                <w:color w:val="000000"/>
                <w:sz w:val="21"/>
                <w:szCs w:val="21"/>
              </w:rPr>
            </w:pPr>
          </w:p>
        </w:tc>
        <w:tc>
          <w:tcPr>
            <w:tcW w:w="945"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身份证</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号码</w:t>
            </w:r>
          </w:p>
        </w:tc>
        <w:tc>
          <w:tcPr>
            <w:tcW w:w="2759" w:type="dxa"/>
            <w:gridSpan w:val="2"/>
            <w:noWrap w:val="0"/>
            <w:vAlign w:val="center"/>
          </w:tcPr>
          <w:p>
            <w:pPr>
              <w:pStyle w:val="3"/>
              <w:keepNext/>
              <w:keepLines/>
              <w:spacing w:before="0" w:beforeAutospacing="0" w:after="0" w:afterAutospacing="0" w:line="260" w:lineRule="exact"/>
              <w:jc w:val="center"/>
              <w:rPr>
                <w:rFonts w:ascii="Times New Roman" w:hAnsi="Times New Roman" w:eastAsia="方正仿宋_GBK"/>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807" w:type="dxa"/>
            <w:vMerge w:val="continue"/>
            <w:noWrap w:val="0"/>
            <w:vAlign w:val="center"/>
          </w:tcPr>
          <w:p>
            <w:pPr>
              <w:pStyle w:val="3"/>
              <w:keepNext/>
              <w:keepLines/>
              <w:spacing w:before="0" w:beforeAutospacing="0" w:after="0" w:afterAutospacing="0" w:line="260" w:lineRule="exact"/>
              <w:jc w:val="center"/>
              <w:rPr>
                <w:rFonts w:ascii="Times New Roman" w:hAnsi="Times New Roman" w:eastAsia="方正仿宋_GBK"/>
                <w:bCs/>
                <w:color w:val="000000"/>
                <w:sz w:val="21"/>
                <w:szCs w:val="21"/>
              </w:rPr>
            </w:pPr>
          </w:p>
        </w:tc>
        <w:tc>
          <w:tcPr>
            <w:tcW w:w="690"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家庭住址</w:t>
            </w:r>
          </w:p>
        </w:tc>
        <w:tc>
          <w:tcPr>
            <w:tcW w:w="1830" w:type="dxa"/>
            <w:gridSpan w:val="2"/>
            <w:noWrap w:val="0"/>
            <w:vAlign w:val="center"/>
          </w:tcPr>
          <w:p>
            <w:pPr>
              <w:pStyle w:val="3"/>
              <w:keepNext/>
              <w:keepLines/>
              <w:spacing w:before="0" w:beforeAutospacing="0" w:after="0" w:afterAutospacing="0" w:line="260" w:lineRule="exact"/>
              <w:jc w:val="center"/>
              <w:rPr>
                <w:rFonts w:ascii="Times New Roman" w:hAnsi="Times New Roman" w:eastAsia="方正仿宋_GBK"/>
                <w:bCs/>
                <w:color w:val="000000"/>
                <w:sz w:val="21"/>
                <w:szCs w:val="21"/>
              </w:rPr>
            </w:pPr>
          </w:p>
        </w:tc>
        <w:tc>
          <w:tcPr>
            <w:tcW w:w="885"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供养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形式</w:t>
            </w:r>
          </w:p>
        </w:tc>
        <w:tc>
          <w:tcPr>
            <w:tcW w:w="1380" w:type="dxa"/>
            <w:gridSpan w:val="2"/>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集中供养</w:t>
            </w:r>
          </w:p>
          <w:p>
            <w:pPr>
              <w:pStyle w:val="3"/>
              <w:spacing w:before="0" w:beforeAutospacing="0" w:after="0" w:afterAutospacing="0" w:line="260" w:lineRule="exact"/>
              <w:jc w:val="center"/>
              <w:rPr>
                <w:rFonts w:ascii="Times New Roman" w:hAnsi="Times New Roman" w:eastAsia="方正仿宋_GBK"/>
                <w:b/>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分散供养</w:t>
            </w:r>
          </w:p>
        </w:tc>
        <w:tc>
          <w:tcPr>
            <w:tcW w:w="945"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残疾</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等级</w:t>
            </w:r>
          </w:p>
        </w:tc>
        <w:tc>
          <w:tcPr>
            <w:tcW w:w="2759" w:type="dxa"/>
            <w:gridSpan w:val="2"/>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一级残疾：</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肢体</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智力</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          </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精神</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视力</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二级残疾：</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肢体</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智力</w:t>
            </w:r>
          </w:p>
          <w:p>
            <w:pPr>
              <w:pStyle w:val="3"/>
              <w:spacing w:before="0" w:beforeAutospacing="0" w:after="0" w:afterAutospacing="0" w:line="260" w:lineRule="exact"/>
              <w:jc w:val="center"/>
              <w:rPr>
                <w:rFonts w:ascii="Times New Roman" w:hAnsi="Times New Roman" w:eastAsia="方正仿宋_GBK"/>
                <w:b/>
                <w:bCs/>
                <w:color w:val="000000"/>
                <w:sz w:val="21"/>
                <w:szCs w:val="21"/>
              </w:rPr>
            </w:pPr>
            <w:r>
              <w:rPr>
                <w:rFonts w:ascii="Times New Roman" w:hAnsi="Times New Roman" w:eastAsia="方正仿宋_GBK"/>
                <w:bCs/>
                <w:color w:val="000000"/>
                <w:sz w:val="21"/>
                <w:szCs w:val="21"/>
              </w:rPr>
              <w:t xml:space="preserve">          </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精神</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评估类别</w:t>
            </w:r>
          </w:p>
        </w:tc>
        <w:tc>
          <w:tcPr>
            <w:tcW w:w="7799" w:type="dxa"/>
            <w:gridSpan w:val="8"/>
            <w:noWrap w:val="0"/>
            <w:vAlign w:val="center"/>
          </w:tcPr>
          <w:p>
            <w:pPr>
              <w:pStyle w:val="3"/>
              <w:spacing w:before="0" w:beforeAutospacing="0" w:after="0" w:afterAutospacing="0" w:line="30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首次评估</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复核评估</w:t>
            </w:r>
          </w:p>
          <w:p>
            <w:pPr>
              <w:pStyle w:val="3"/>
              <w:spacing w:before="0" w:beforeAutospacing="0" w:after="0" w:afterAutospacing="0" w:line="300" w:lineRule="exact"/>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（首次评估结果：</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具备生活自理能力</w:t>
            </w: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部分丧失生活自理能力</w:t>
            </w:r>
          </w:p>
          <w:p>
            <w:pPr>
              <w:pStyle w:val="3"/>
              <w:spacing w:before="0" w:beforeAutospacing="0" w:after="0" w:afterAutospacing="0" w:line="300" w:lineRule="exact"/>
              <w:ind w:firstLine="1680" w:firstLineChars="800"/>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完全丧失生活自理能力）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restart"/>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评估情况</w:t>
            </w:r>
          </w:p>
        </w:tc>
        <w:tc>
          <w:tcPr>
            <w:tcW w:w="5637" w:type="dxa"/>
            <w:gridSpan w:val="7"/>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评估事项</w:t>
            </w:r>
          </w:p>
        </w:tc>
        <w:tc>
          <w:tcPr>
            <w:tcW w:w="2162" w:type="dxa"/>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吃饭</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使用餐具（包括筷子、勺子、叉子等）将食物送入口中、对碗（碟）的把持、完成咀嚼、吞咽等活动</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穿衣</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穿脱衣服、系扣子、拉拉链，穿脱鞋袜、系鞋带等活动</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上下床</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无需协助独立上下床等活动</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如厕</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去厕所、解开衣裤、擦净、整理衣裤、冲水等活动</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行走</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站立、转移、行走、上下楼梯、户外活动等</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865" w:type="dxa"/>
            <w:noWrap w:val="0"/>
            <w:vAlign w:val="top"/>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自主</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洗澡</w:t>
            </w:r>
          </w:p>
        </w:tc>
        <w:tc>
          <w:tcPr>
            <w:tcW w:w="4772" w:type="dxa"/>
            <w:gridSpan w:val="6"/>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洗头、梳头、洗脸、刷牙、剃须、洗澡等活动</w:t>
            </w:r>
          </w:p>
        </w:tc>
        <w:tc>
          <w:tcPr>
            <w:tcW w:w="2162" w:type="dxa"/>
            <w:noWrap w:val="0"/>
            <w:vAlign w:val="center"/>
          </w:tcPr>
          <w:p>
            <w:pPr>
              <w:pStyle w:val="3"/>
              <w:spacing w:before="0" w:beforeAutospacing="0" w:after="0" w:afterAutospacing="0" w:line="240" w:lineRule="exact"/>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可自主完成</w:t>
            </w:r>
          </w:p>
          <w:p>
            <w:pPr>
              <w:pStyle w:val="3"/>
              <w:spacing w:before="0" w:beforeAutospacing="0" w:after="0" w:afterAutospacing="0" w:line="240" w:lineRule="exact"/>
              <w:rPr>
                <w:rFonts w:ascii="Times New Roman" w:hAnsi="Times New Roman" w:eastAsia="方正仿宋_GBK"/>
                <w:bCs/>
                <w:color w:val="000000"/>
                <w:szCs w:val="21"/>
                <w:shd w:val="clear" w:color="auto" w:fill="FFFFFF"/>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shd w:val="clear" w:color="auto" w:fill="FFFFFF"/>
              </w:rPr>
              <w:t>不能自主完成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restart"/>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评估指标</w:t>
            </w:r>
          </w:p>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及结果</w:t>
            </w:r>
          </w:p>
        </w:tc>
        <w:tc>
          <w:tcPr>
            <w:tcW w:w="3952" w:type="dxa"/>
            <w:gridSpan w:val="4"/>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评估指标</w:t>
            </w:r>
          </w:p>
        </w:tc>
        <w:tc>
          <w:tcPr>
            <w:tcW w:w="3847" w:type="dxa"/>
            <w:gridSpan w:val="4"/>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3952" w:type="dxa"/>
            <w:gridSpan w:val="4"/>
            <w:noWrap w:val="0"/>
            <w:vAlign w:val="center"/>
          </w:tcPr>
          <w:p>
            <w:pPr>
              <w:pStyle w:val="3"/>
              <w:spacing w:before="0" w:beforeAutospacing="0" w:after="0" w:afterAutospacing="0" w:line="260" w:lineRule="exact"/>
              <w:rPr>
                <w:rFonts w:ascii="Times New Roman" w:hAnsi="Times New Roman" w:eastAsia="方正仿宋_GBK"/>
                <w:bCs/>
                <w:color w:val="000000"/>
                <w:sz w:val="21"/>
                <w:szCs w:val="21"/>
              </w:rPr>
            </w:pPr>
            <w:r>
              <w:rPr>
                <w:rFonts w:ascii="Times New Roman" w:hAnsi="Times New Roman" w:eastAsia="方正仿宋_GBK"/>
                <w:bCs/>
                <w:color w:val="000000"/>
                <w:sz w:val="21"/>
                <w:szCs w:val="21"/>
                <w:shd w:val="clear" w:color="auto" w:fill="FFFFFF"/>
              </w:rPr>
              <w:t>6项指标均能自主完成；</w:t>
            </w:r>
          </w:p>
        </w:tc>
        <w:tc>
          <w:tcPr>
            <w:tcW w:w="3847" w:type="dxa"/>
            <w:gridSpan w:val="4"/>
            <w:noWrap w:val="0"/>
            <w:vAlign w:val="center"/>
          </w:tcPr>
          <w:p>
            <w:pPr>
              <w:pStyle w:val="3"/>
              <w:spacing w:before="0" w:beforeAutospacing="0" w:after="0" w:afterAutospacing="0" w:line="260" w:lineRule="exact"/>
              <w:ind w:firstLine="420" w:firstLineChars="200"/>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具备生活自理能力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3952" w:type="dxa"/>
            <w:gridSpan w:val="4"/>
            <w:noWrap w:val="0"/>
            <w:vAlign w:val="center"/>
          </w:tcPr>
          <w:p>
            <w:pPr>
              <w:pStyle w:val="3"/>
              <w:spacing w:before="0" w:beforeAutospacing="0" w:after="0" w:afterAutospacing="0" w:line="260" w:lineRule="exact"/>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1～3项指标不能自主完成；</w:t>
            </w:r>
          </w:p>
        </w:tc>
        <w:tc>
          <w:tcPr>
            <w:tcW w:w="3847" w:type="dxa"/>
            <w:gridSpan w:val="4"/>
            <w:noWrap w:val="0"/>
            <w:vAlign w:val="center"/>
          </w:tcPr>
          <w:p>
            <w:pPr>
              <w:pStyle w:val="3"/>
              <w:spacing w:before="0" w:beforeAutospacing="0" w:after="0" w:afterAutospacing="0" w:line="260" w:lineRule="exact"/>
              <w:ind w:firstLine="420" w:firstLineChars="200"/>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部分丧失生活自理能力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gridSpan w:val="2"/>
            <w:vMerge w:val="continue"/>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p>
        </w:tc>
        <w:tc>
          <w:tcPr>
            <w:tcW w:w="3952" w:type="dxa"/>
            <w:gridSpan w:val="4"/>
            <w:noWrap w:val="0"/>
            <w:vAlign w:val="center"/>
          </w:tcPr>
          <w:p>
            <w:pPr>
              <w:pStyle w:val="3"/>
              <w:spacing w:before="0" w:beforeAutospacing="0" w:after="0" w:afterAutospacing="0" w:line="260" w:lineRule="exact"/>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4项及以上指标不能自主完成；</w:t>
            </w:r>
          </w:p>
        </w:tc>
        <w:tc>
          <w:tcPr>
            <w:tcW w:w="3847" w:type="dxa"/>
            <w:gridSpan w:val="4"/>
            <w:noWrap w:val="0"/>
            <w:vAlign w:val="center"/>
          </w:tcPr>
          <w:p>
            <w:pPr>
              <w:pStyle w:val="3"/>
              <w:spacing w:before="0" w:beforeAutospacing="0" w:after="0" w:afterAutospacing="0" w:line="260" w:lineRule="exact"/>
              <w:ind w:firstLine="420" w:firstLineChars="200"/>
              <w:rPr>
                <w:rFonts w:ascii="Times New Roman" w:hAnsi="Times New Roman" w:eastAsia="方正仿宋_GBK"/>
                <w:bCs/>
                <w:color w:val="000000"/>
                <w:sz w:val="21"/>
                <w:szCs w:val="21"/>
              </w:rPr>
            </w:pPr>
            <w:r>
              <w:rPr>
                <w:rFonts w:hint="eastAsia" w:ascii="方正小标宋_GBK" w:hAnsi="Times New Roman" w:eastAsia="方正小标宋_GBK"/>
                <w:bCs/>
                <w:color w:val="000000"/>
                <w:sz w:val="21"/>
                <w:szCs w:val="21"/>
              </w:rPr>
              <w:t>□</w:t>
            </w:r>
            <w:r>
              <w:rPr>
                <w:rFonts w:ascii="Times New Roman" w:hAnsi="Times New Roman" w:eastAsia="方正仿宋_GBK"/>
                <w:bCs/>
                <w:color w:val="000000"/>
                <w:sz w:val="21"/>
                <w:szCs w:val="21"/>
              </w:rPr>
              <w:t>完全丧失生活自理能力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1497" w:type="dxa"/>
            <w:gridSpan w:val="2"/>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乡镇（街道）或第三方机构意见</w:t>
            </w:r>
          </w:p>
        </w:tc>
        <w:tc>
          <w:tcPr>
            <w:tcW w:w="7799" w:type="dxa"/>
            <w:gridSpan w:val="8"/>
            <w:noWrap w:val="0"/>
            <w:vAlign w:val="center"/>
          </w:tcPr>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初评意见： </w:t>
            </w: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  主要负责人：</w:t>
            </w:r>
            <w:r>
              <w:rPr>
                <w:rFonts w:hint="eastAsia" w:ascii="Times New Roman" w:hAnsi="Times New Roman" w:eastAsia="方正仿宋_GBK"/>
                <w:bCs/>
                <w:color w:val="000000"/>
                <w:sz w:val="21"/>
                <w:szCs w:val="21"/>
              </w:rPr>
              <w:t xml:space="preserve">      </w:t>
            </w:r>
            <w:r>
              <w:rPr>
                <w:rFonts w:ascii="Times New Roman" w:hAnsi="Times New Roman" w:eastAsia="方正仿宋_GBK"/>
                <w:bCs/>
                <w:color w:val="000000"/>
                <w:sz w:val="21"/>
                <w:szCs w:val="21"/>
              </w:rPr>
              <w:t xml:space="preserve">    经办人：            （公章）</w:t>
            </w: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                                              年 </w:t>
            </w:r>
            <w:r>
              <w:rPr>
                <w:rFonts w:hint="eastAsia" w:ascii="Times New Roman" w:hAnsi="Times New Roman" w:eastAsia="方正仿宋_GBK"/>
                <w:bCs/>
                <w:color w:val="000000"/>
                <w:sz w:val="21"/>
                <w:szCs w:val="21"/>
              </w:rPr>
              <w:t xml:space="preserve">   </w:t>
            </w:r>
            <w:r>
              <w:rPr>
                <w:rFonts w:ascii="Times New Roman" w:hAnsi="Times New Roman" w:eastAsia="方正仿宋_GBK"/>
                <w:bCs/>
                <w:color w:val="000000"/>
                <w:sz w:val="21"/>
                <w:szCs w:val="21"/>
              </w:rPr>
              <w:t xml:space="preserve">月 </w:t>
            </w:r>
            <w:r>
              <w:rPr>
                <w:rFonts w:hint="eastAsia" w:ascii="Times New Roman" w:hAnsi="Times New Roman" w:eastAsia="方正仿宋_GBK"/>
                <w:bCs/>
                <w:color w:val="000000"/>
                <w:sz w:val="21"/>
                <w:szCs w:val="21"/>
              </w:rPr>
              <w:t xml:space="preserve">   </w:t>
            </w:r>
            <w:r>
              <w:rPr>
                <w:rFonts w:ascii="Times New Roman" w:hAnsi="Times New Roman" w:eastAsia="方正仿宋_GBK"/>
                <w:bCs/>
                <w:color w:val="000000"/>
                <w:sz w:val="21"/>
                <w:szCs w:val="21"/>
              </w:rPr>
              <w:t>日</w:t>
            </w:r>
            <w:r>
              <w:rPr>
                <w:rFonts w:hint="eastAsia" w:ascii="Times New Roman" w:hAnsi="Times New Roman" w:eastAsia="方正仿宋_GBK"/>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1497" w:type="dxa"/>
            <w:gridSpan w:val="2"/>
            <w:noWrap w:val="0"/>
            <w:vAlign w:val="center"/>
          </w:tcPr>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区（县）民政局审核意见</w:t>
            </w:r>
          </w:p>
        </w:tc>
        <w:tc>
          <w:tcPr>
            <w:tcW w:w="7799" w:type="dxa"/>
            <w:gridSpan w:val="8"/>
            <w:noWrap w:val="0"/>
            <w:vAlign w:val="center"/>
          </w:tcPr>
          <w:p>
            <w:pPr>
              <w:pStyle w:val="3"/>
              <w:spacing w:before="0" w:beforeAutospacing="0" w:after="0" w:afterAutospacing="0" w:line="260" w:lineRule="exact"/>
              <w:jc w:val="both"/>
              <w:rPr>
                <w:rFonts w:ascii="Times New Roman" w:hAnsi="Times New Roman" w:eastAsia="方正仿宋_GBK"/>
                <w:b/>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审核意见：</w:t>
            </w:r>
          </w:p>
          <w:p>
            <w:pPr>
              <w:pStyle w:val="3"/>
              <w:spacing w:before="0" w:beforeAutospacing="0" w:after="0" w:afterAutospacing="0" w:line="260" w:lineRule="exact"/>
              <w:jc w:val="both"/>
              <w:rPr>
                <w:rFonts w:ascii="Times New Roman" w:hAnsi="Times New Roman" w:eastAsia="方正仿宋_GBK"/>
                <w:b/>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 主要负责人：           经办人：             （公章）</w:t>
            </w:r>
          </w:p>
          <w:p>
            <w:pPr>
              <w:pStyle w:val="3"/>
              <w:spacing w:before="0" w:beforeAutospacing="0" w:after="0" w:afterAutospacing="0" w:line="260" w:lineRule="exact"/>
              <w:jc w:val="both"/>
              <w:rPr>
                <w:rFonts w:ascii="Times New Roman" w:hAnsi="Times New Roman" w:eastAsia="方正仿宋_GBK"/>
                <w:bCs/>
                <w:color w:val="000000"/>
                <w:sz w:val="21"/>
                <w:szCs w:val="21"/>
              </w:rPr>
            </w:pPr>
          </w:p>
          <w:p>
            <w:pPr>
              <w:pStyle w:val="3"/>
              <w:spacing w:before="0" w:beforeAutospacing="0" w:after="0" w:afterAutospacing="0" w:line="260" w:lineRule="exact"/>
              <w:jc w:val="both"/>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 xml:space="preserve">                                              年</w:t>
            </w:r>
            <w:r>
              <w:rPr>
                <w:rFonts w:hint="eastAsia" w:ascii="Times New Roman" w:hAnsi="Times New Roman" w:eastAsia="方正仿宋_GBK"/>
                <w:bCs/>
                <w:color w:val="000000"/>
                <w:sz w:val="21"/>
                <w:szCs w:val="21"/>
              </w:rPr>
              <w:t xml:space="preserve">   </w:t>
            </w:r>
            <w:r>
              <w:rPr>
                <w:rFonts w:ascii="Times New Roman" w:hAnsi="Times New Roman" w:eastAsia="方正仿宋_GBK"/>
                <w:bCs/>
                <w:color w:val="000000"/>
                <w:sz w:val="21"/>
                <w:szCs w:val="21"/>
              </w:rPr>
              <w:t xml:space="preserve"> 月 </w:t>
            </w:r>
            <w:r>
              <w:rPr>
                <w:rFonts w:hint="eastAsia" w:ascii="Times New Roman" w:hAnsi="Times New Roman" w:eastAsia="方正仿宋_GBK"/>
                <w:bCs/>
                <w:color w:val="000000"/>
                <w:sz w:val="21"/>
                <w:szCs w:val="21"/>
              </w:rPr>
              <w:t xml:space="preserve">   </w:t>
            </w:r>
            <w:r>
              <w:rPr>
                <w:rFonts w:ascii="Times New Roman" w:hAnsi="Times New Roman" w:eastAsia="方正仿宋_GBK"/>
                <w:bCs/>
                <w:color w:val="000000"/>
                <w:sz w:val="21"/>
                <w:szCs w:val="21"/>
              </w:rPr>
              <w:t>日</w:t>
            </w:r>
          </w:p>
        </w:tc>
      </w:tr>
    </w:tbl>
    <w:p>
      <w:pPr>
        <w:pStyle w:val="3"/>
        <w:spacing w:before="0" w:beforeAutospacing="0" w:after="0" w:afterAutospacing="0" w:line="260" w:lineRule="exact"/>
        <w:jc w:val="center"/>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备注：1.本表一式三份，报民政局审批。民政局、乡镇（街道）、村（居）委会各存一份。</w:t>
      </w:r>
    </w:p>
    <w:p>
      <w:pPr>
        <w:pStyle w:val="3"/>
        <w:spacing w:before="0" w:beforeAutospacing="0" w:after="0" w:afterAutospacing="0" w:line="260" w:lineRule="exact"/>
        <w:ind w:firstLine="840" w:firstLineChars="400"/>
        <w:rPr>
          <w:rFonts w:ascii="Times New Roman" w:hAnsi="Times New Roman" w:eastAsia="方正仿宋_GBK"/>
          <w:bCs/>
          <w:color w:val="000000"/>
          <w:sz w:val="21"/>
          <w:szCs w:val="21"/>
        </w:rPr>
      </w:pPr>
      <w:r>
        <w:rPr>
          <w:rFonts w:ascii="Times New Roman" w:hAnsi="Times New Roman" w:eastAsia="方正仿宋_GBK"/>
          <w:bCs/>
          <w:color w:val="000000"/>
          <w:sz w:val="21"/>
          <w:szCs w:val="21"/>
        </w:rPr>
        <w:t>2.选择复核评估的，应填写首次评估结果。</w:t>
      </w:r>
    </w:p>
    <w:p>
      <w:pPr>
        <w:rPr>
          <w:color w:val="000000"/>
        </w:rPr>
      </w:pPr>
    </w:p>
    <w:p>
      <w:pPr>
        <w:rPr>
          <w:color w:val="000000"/>
        </w:rPr>
      </w:pPr>
    </w:p>
    <w:p>
      <w:pPr>
        <w:snapToGrid w:val="0"/>
        <w:spacing w:line="440" w:lineRule="exact"/>
        <w:jc w:val="center"/>
        <w:rPr>
          <w:rFonts w:hint="eastAsia" w:ascii="方正小标宋_GBK" w:hAnsi="Calibri" w:eastAsia="方正小标宋_GBK"/>
          <w:color w:val="000000"/>
          <w:kern w:val="0"/>
          <w:sz w:val="36"/>
          <w:szCs w:val="36"/>
        </w:rPr>
      </w:pPr>
    </w:p>
    <w:p>
      <w:pPr>
        <w:snapToGrid w:val="0"/>
        <w:spacing w:line="440" w:lineRule="exact"/>
        <w:jc w:val="center"/>
        <w:rPr>
          <w:rFonts w:ascii="方正小标宋_GBK" w:hAnsi="Calibri" w:eastAsia="方正小标宋_GBK"/>
          <w:color w:val="000000"/>
          <w:sz w:val="36"/>
          <w:szCs w:val="36"/>
        </w:rPr>
      </w:pPr>
      <w:r>
        <w:rPr>
          <w:rFonts w:hint="eastAsia" w:ascii="方正小标宋_GBK" w:hAnsi="Calibri" w:eastAsia="方正小标宋_GBK"/>
          <w:color w:val="000000"/>
          <w:kern w:val="0"/>
          <w:sz w:val="36"/>
          <w:szCs w:val="36"/>
        </w:rPr>
        <w:t>重庆市特困人员救助供养申请书</w:t>
      </w:r>
    </w:p>
    <w:p>
      <w:pPr>
        <w:snapToGrid w:val="0"/>
        <w:spacing w:line="440" w:lineRule="exact"/>
        <w:ind w:firstLine="480" w:firstLineChars="200"/>
        <w:rPr>
          <w:rFonts w:ascii="仿宋_GB2312" w:hAnsi="Calibri" w:eastAsia="仿宋_GB2312"/>
          <w:color w:val="000000"/>
          <w:sz w:val="24"/>
        </w:rPr>
      </w:pPr>
    </w:p>
    <w:p>
      <w:pPr>
        <w:snapToGrid w:val="0"/>
        <w:spacing w:line="560" w:lineRule="exact"/>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rPr>
        <w:t>镇人民政府（街道办事处）：</w:t>
      </w:r>
    </w:p>
    <w:p>
      <w:pPr>
        <w:snapToGrid w:val="0"/>
        <w:spacing w:line="560" w:lineRule="exact"/>
        <w:ind w:firstLine="560" w:firstLineChars="2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本人</w:t>
      </w:r>
      <w:r>
        <w:rPr>
          <w:rFonts w:hint="eastAsia" w:ascii="方正仿宋_GBK" w:hAnsi="Calibri" w:eastAsia="方正仿宋_GBK" w:cs="Calibri"/>
          <w:color w:val="000000"/>
          <w:kern w:val="32"/>
          <w:sz w:val="28"/>
          <w:szCs w:val="28"/>
        </w:rPr>
        <w:t>_________</w:t>
      </w:r>
      <w:r>
        <w:rPr>
          <w:rFonts w:hint="eastAsia" w:ascii="方正仿宋_GBK" w:hAnsi="方正仿宋_GBK" w:eastAsia="方正仿宋_GBK" w:cs="方正仿宋_GBK"/>
          <w:color w:val="000000"/>
          <w:sz w:val="28"/>
          <w:szCs w:val="28"/>
        </w:rPr>
        <w:t>，身份证号</w:t>
      </w:r>
      <w:r>
        <w:rPr>
          <w:rFonts w:hint="eastAsia" w:ascii="方正仿宋_GBK" w:hAnsi="方正仿宋_GBK" w:eastAsia="方正仿宋_GBK" w:cs="方正仿宋_GBK"/>
          <w:color w:val="000000"/>
          <w:sz w:val="28"/>
          <w:szCs w:val="28"/>
          <w:u w:val="single"/>
        </w:rPr>
        <w:t xml:space="preserve">               </w:t>
      </w:r>
      <w:r>
        <w:rPr>
          <w:rFonts w:hint="eastAsia" w:ascii="方正仿宋_GBK" w:hAnsi="方正仿宋_GBK" w:eastAsia="方正仿宋_GBK" w:cs="方正仿宋_GBK"/>
          <w:color w:val="000000"/>
          <w:sz w:val="28"/>
          <w:szCs w:val="28"/>
        </w:rPr>
        <w:t>，家住</w:t>
      </w:r>
      <w:r>
        <w:rPr>
          <w:rFonts w:hint="eastAsia" w:ascii="方正仿宋_GBK" w:hAnsi="Calibri" w:eastAsia="方正仿宋_GBK" w:cs="Calibri"/>
          <w:color w:val="000000"/>
          <w:kern w:val="32"/>
          <w:sz w:val="28"/>
          <w:szCs w:val="28"/>
        </w:rPr>
        <w:t>__________________________</w:t>
      </w:r>
      <w:r>
        <w:rPr>
          <w:rFonts w:hint="eastAsia" w:ascii="方正仿宋_GBK" w:hAnsi="方正仿宋_GBK" w:eastAsia="方正仿宋_GBK" w:cs="方正仿宋_GBK"/>
          <w:color w:val="000000"/>
          <w:sz w:val="28"/>
          <w:szCs w:val="28"/>
        </w:rPr>
        <w:t>，因无劳动能力、无生活来源、无法定赡养抚养扶养义务人或者其法定义务人无履行义务能力，符合特困人员认定条件，特申请特困人员救助供养。现将家庭成员、家庭收入、家庭财产等相关情况申报如下：</w:t>
      </w:r>
    </w:p>
    <w:p>
      <w:pPr>
        <w:snapToGrid w:val="0"/>
        <w:spacing w:line="440" w:lineRule="exact"/>
        <w:ind w:firstLine="560" w:firstLineChars="200"/>
        <w:rPr>
          <w:rFonts w:ascii="方正黑体_GBK" w:hAnsi="Calibri" w:eastAsia="方正黑体_GBK"/>
          <w:color w:val="000000"/>
          <w:sz w:val="28"/>
          <w:szCs w:val="28"/>
        </w:rPr>
      </w:pPr>
      <w:r>
        <w:rPr>
          <w:rFonts w:hint="eastAsia" w:ascii="方正黑体_GBK" w:hAnsi="Calibri" w:eastAsia="方正黑体_GBK"/>
          <w:color w:val="000000"/>
          <w:sz w:val="28"/>
          <w:szCs w:val="28"/>
        </w:rPr>
        <w:t>一、家庭成员和收入：</w:t>
      </w:r>
    </w:p>
    <w:tbl>
      <w:tblPr>
        <w:tblStyle w:val="4"/>
        <w:tblW w:w="9361" w:type="dxa"/>
        <w:tblInd w:w="-5" w:type="dxa"/>
        <w:tblLayout w:type="fixed"/>
        <w:tblCellMar>
          <w:top w:w="0" w:type="dxa"/>
          <w:left w:w="0" w:type="dxa"/>
          <w:bottom w:w="0" w:type="dxa"/>
          <w:right w:w="0" w:type="dxa"/>
        </w:tblCellMar>
      </w:tblPr>
      <w:tblGrid>
        <w:gridCol w:w="1207"/>
        <w:gridCol w:w="1838"/>
        <w:gridCol w:w="717"/>
        <w:gridCol w:w="836"/>
        <w:gridCol w:w="1349"/>
        <w:gridCol w:w="1342"/>
        <w:gridCol w:w="2072"/>
      </w:tblGrid>
      <w:tr>
        <w:tblPrEx>
          <w:tblCellMar>
            <w:top w:w="0" w:type="dxa"/>
            <w:left w:w="0" w:type="dxa"/>
            <w:bottom w:w="0" w:type="dxa"/>
            <w:right w:w="0" w:type="dxa"/>
          </w:tblCellMar>
        </w:tblPrEx>
        <w:trPr>
          <w:cantSplit/>
          <w:trHeight w:val="739" w:hRule="exact"/>
        </w:trPr>
        <w:tc>
          <w:tcPr>
            <w:tcW w:w="1207"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姓名</w:t>
            </w:r>
          </w:p>
        </w:tc>
        <w:tc>
          <w:tcPr>
            <w:tcW w:w="1838"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与申请人关系</w:t>
            </w:r>
          </w:p>
        </w:tc>
        <w:tc>
          <w:tcPr>
            <w:tcW w:w="717"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性别</w:t>
            </w:r>
          </w:p>
        </w:tc>
        <w:tc>
          <w:tcPr>
            <w:tcW w:w="83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年龄</w:t>
            </w:r>
          </w:p>
        </w:tc>
        <w:tc>
          <w:tcPr>
            <w:tcW w:w="1349"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从事职业及单位</w:t>
            </w:r>
          </w:p>
        </w:tc>
        <w:tc>
          <w:tcPr>
            <w:tcW w:w="134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月收入(元)</w:t>
            </w:r>
          </w:p>
        </w:tc>
        <w:tc>
          <w:tcPr>
            <w:tcW w:w="207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 w:val="28"/>
                <w:szCs w:val="28"/>
              </w:rPr>
            </w:pPr>
            <w:r>
              <w:rPr>
                <w:rFonts w:hint="eastAsia" w:ascii="方正仿宋_GBK" w:hAnsi="方正仿宋_GBK" w:cs="方正仿宋_GBK"/>
                <w:color w:val="000000"/>
                <w:kern w:val="0"/>
                <w:sz w:val="28"/>
                <w:szCs w:val="28"/>
              </w:rPr>
              <w:t>联系电话</w:t>
            </w:r>
          </w:p>
        </w:tc>
      </w:tr>
      <w:tr>
        <w:tblPrEx>
          <w:tblCellMar>
            <w:top w:w="0" w:type="dxa"/>
            <w:left w:w="0" w:type="dxa"/>
            <w:bottom w:w="0" w:type="dxa"/>
            <w:right w:w="0" w:type="dxa"/>
          </w:tblCellMar>
        </w:tblPrEx>
        <w:trPr>
          <w:cantSplit/>
          <w:trHeight w:val="454" w:hRule="exact"/>
        </w:trPr>
        <w:tc>
          <w:tcPr>
            <w:tcW w:w="1207" w:type="dxa"/>
            <w:tcBorders>
              <w:top w:val="nil"/>
              <w:left w:val="single" w:color="000000" w:sz="4" w:space="0"/>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838"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717"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836"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349" w:type="dxa"/>
            <w:tcBorders>
              <w:top w:val="nil"/>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134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207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r>
      <w:tr>
        <w:tblPrEx>
          <w:tblCellMar>
            <w:top w:w="0" w:type="dxa"/>
            <w:left w:w="0" w:type="dxa"/>
            <w:bottom w:w="0" w:type="dxa"/>
            <w:right w:w="0" w:type="dxa"/>
          </w:tblCellMar>
        </w:tblPrEx>
        <w:trPr>
          <w:cantSplit/>
          <w:trHeight w:val="454" w:hRule="exact"/>
        </w:trPr>
        <w:tc>
          <w:tcPr>
            <w:tcW w:w="1207" w:type="dxa"/>
            <w:tcBorders>
              <w:top w:val="nil"/>
              <w:left w:val="single" w:color="000000" w:sz="4" w:space="0"/>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838"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717"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836"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349" w:type="dxa"/>
            <w:tcBorders>
              <w:top w:val="nil"/>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134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207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r>
      <w:tr>
        <w:tblPrEx>
          <w:tblCellMar>
            <w:top w:w="0" w:type="dxa"/>
            <w:left w:w="0" w:type="dxa"/>
            <w:bottom w:w="0" w:type="dxa"/>
            <w:right w:w="0" w:type="dxa"/>
          </w:tblCellMar>
        </w:tblPrEx>
        <w:trPr>
          <w:cantSplit/>
          <w:trHeight w:val="454" w:hRule="exact"/>
        </w:trPr>
        <w:tc>
          <w:tcPr>
            <w:tcW w:w="1207" w:type="dxa"/>
            <w:tcBorders>
              <w:top w:val="nil"/>
              <w:left w:val="single" w:color="000000" w:sz="4" w:space="0"/>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838"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717"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836" w:type="dxa"/>
            <w:tcBorders>
              <w:top w:val="nil"/>
              <w:left w:val="nil"/>
              <w:bottom w:val="single" w:color="000000" w:sz="4" w:space="0"/>
              <w:right w:val="single" w:color="000000" w:sz="4" w:space="0"/>
            </w:tcBorders>
            <w:noWrap w:val="0"/>
            <w:vAlign w:val="center"/>
          </w:tcPr>
          <w:p>
            <w:pPr>
              <w:widowControl/>
              <w:snapToGrid w:val="0"/>
              <w:jc w:val="center"/>
              <w:rPr>
                <w:rFonts w:ascii="方正仿宋_GBK" w:hAnsi="方正仿宋_GBK" w:cs="方正仿宋_GBK"/>
                <w:color w:val="000000"/>
                <w:kern w:val="0"/>
                <w:szCs w:val="21"/>
              </w:rPr>
            </w:pPr>
          </w:p>
        </w:tc>
        <w:tc>
          <w:tcPr>
            <w:tcW w:w="1349" w:type="dxa"/>
            <w:tcBorders>
              <w:top w:val="nil"/>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134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c>
          <w:tcPr>
            <w:tcW w:w="207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ascii="方正仿宋_GBK" w:hAnsi="方正仿宋_GBK" w:cs="方正仿宋_GBK"/>
                <w:color w:val="000000"/>
                <w:kern w:val="0"/>
                <w:szCs w:val="21"/>
              </w:rPr>
            </w:pPr>
          </w:p>
        </w:tc>
      </w:tr>
    </w:tbl>
    <w:p>
      <w:pPr>
        <w:widowControl/>
        <w:snapToGrid w:val="0"/>
        <w:spacing w:line="440" w:lineRule="exact"/>
        <w:ind w:firstLine="560" w:firstLineChars="200"/>
        <w:jc w:val="left"/>
        <w:rPr>
          <w:rFonts w:hint="eastAsia" w:ascii="方正仿宋_GBK" w:hAnsi="Calibri" w:eastAsia="方正仿宋_GBK"/>
          <w:color w:val="000000"/>
          <w:kern w:val="0"/>
          <w:sz w:val="28"/>
          <w:szCs w:val="28"/>
        </w:rPr>
      </w:pPr>
      <w:r>
        <w:rPr>
          <w:rFonts w:hint="eastAsia" w:ascii="方正仿宋_GBK" w:hAnsi="Calibri" w:eastAsia="方正仿宋_GBK"/>
          <w:color w:val="000000"/>
          <w:kern w:val="0"/>
          <w:sz w:val="28"/>
          <w:szCs w:val="28"/>
        </w:rPr>
        <w:t>说明：与申请人关系主要填写申请人、配偶、子女、父母、兄弟姐妹、祖父母、外祖父母。</w:t>
      </w:r>
    </w:p>
    <w:p>
      <w:pPr>
        <w:numPr>
          <w:ilvl w:val="0"/>
          <w:numId w:val="3"/>
        </w:numPr>
        <w:snapToGrid w:val="0"/>
        <w:spacing w:line="440" w:lineRule="exact"/>
        <w:ind w:firstLine="560" w:firstLineChars="200"/>
        <w:rPr>
          <w:rFonts w:hint="eastAsia" w:ascii="方正黑体_GBK" w:hAnsi="Calibri" w:eastAsia="方正黑体_GBK"/>
          <w:color w:val="000000"/>
          <w:sz w:val="28"/>
          <w:szCs w:val="28"/>
        </w:rPr>
      </w:pPr>
      <w:r>
        <w:rPr>
          <w:rFonts w:hint="eastAsia" w:ascii="方正黑体_GBK" w:hAnsi="Calibri" w:eastAsia="方正黑体_GBK"/>
          <w:color w:val="000000"/>
          <w:sz w:val="28"/>
          <w:szCs w:val="28"/>
        </w:rPr>
        <w:t>申请供养形式</w:t>
      </w:r>
    </w:p>
    <w:p>
      <w:pPr>
        <w:snapToGrid w:val="0"/>
        <w:spacing w:line="440" w:lineRule="exact"/>
        <w:ind w:firstLine="480"/>
        <w:rPr>
          <w:rFonts w:eastAsia="方正仿宋_GBK"/>
          <w:color w:val="000000"/>
          <w:sz w:val="28"/>
          <w:szCs w:val="28"/>
        </w:rPr>
      </w:pPr>
      <w:r>
        <w:rPr>
          <w:rFonts w:eastAsia="方正仿宋_GBK"/>
          <w:color w:val="000000"/>
          <w:sz w:val="28"/>
          <w:szCs w:val="28"/>
        </w:rPr>
        <w:t>□1.</w:t>
      </w:r>
      <w:r>
        <w:rPr>
          <w:rFonts w:hAnsi="方正仿宋_GBK" w:eastAsia="方正仿宋_GBK"/>
          <w:color w:val="000000"/>
          <w:sz w:val="28"/>
          <w:szCs w:val="28"/>
        </w:rPr>
        <w:t>集中供养</w:t>
      </w:r>
      <w:r>
        <w:rPr>
          <w:rFonts w:eastAsia="方正仿宋_GBK"/>
          <w:color w:val="000000"/>
          <w:sz w:val="28"/>
          <w:szCs w:val="28"/>
        </w:rPr>
        <w:t xml:space="preserve">   □2.</w:t>
      </w:r>
      <w:r>
        <w:rPr>
          <w:rFonts w:hAnsi="方正仿宋_GBK" w:eastAsia="方正仿宋_GBK"/>
          <w:color w:val="000000"/>
          <w:sz w:val="28"/>
          <w:szCs w:val="28"/>
        </w:rPr>
        <w:t>分散供养</w:t>
      </w:r>
    </w:p>
    <w:p>
      <w:pPr>
        <w:snapToGrid w:val="0"/>
        <w:spacing w:line="440" w:lineRule="exact"/>
        <w:ind w:firstLine="560" w:firstLineChars="200"/>
        <w:rPr>
          <w:rFonts w:hint="eastAsia" w:ascii="方正黑体_GBK" w:eastAsia="方正黑体_GBK"/>
          <w:color w:val="000000"/>
          <w:sz w:val="28"/>
          <w:szCs w:val="28"/>
        </w:rPr>
      </w:pPr>
      <w:r>
        <w:rPr>
          <w:rFonts w:hint="eastAsia" w:ascii="方正黑体_GBK" w:eastAsia="方正黑体_GBK"/>
          <w:color w:val="000000"/>
          <w:sz w:val="28"/>
          <w:szCs w:val="28"/>
        </w:rPr>
        <w:t>三、家庭现有财产：</w:t>
      </w:r>
    </w:p>
    <w:p>
      <w:pPr>
        <w:snapToGrid w:val="0"/>
        <w:spacing w:line="440" w:lineRule="exact"/>
        <w:ind w:firstLine="560" w:firstLineChars="200"/>
        <w:rPr>
          <w:rFonts w:eastAsia="方正仿宋_GBK"/>
          <w:color w:val="000000"/>
          <w:sz w:val="28"/>
          <w:szCs w:val="28"/>
        </w:rPr>
      </w:pPr>
      <w:r>
        <w:rPr>
          <w:rFonts w:eastAsia="方正仿宋_GBK"/>
          <w:color w:val="000000"/>
          <w:sz w:val="28"/>
          <w:szCs w:val="28"/>
        </w:rPr>
        <w:t>1.</w:t>
      </w:r>
      <w:r>
        <w:rPr>
          <w:rFonts w:hAnsi="方正仿宋_GBK" w:eastAsia="方正仿宋_GBK"/>
          <w:color w:val="000000"/>
          <w:sz w:val="28"/>
          <w:szCs w:val="28"/>
        </w:rPr>
        <w:t>住房</w:t>
      </w:r>
      <w:r>
        <w:rPr>
          <w:rFonts w:eastAsia="方正仿宋_GBK"/>
          <w:color w:val="000000"/>
          <w:sz w:val="28"/>
          <w:szCs w:val="28"/>
          <w:u w:val="single"/>
        </w:rPr>
        <w:t xml:space="preserve">     </w:t>
      </w:r>
      <w:r>
        <w:rPr>
          <w:rFonts w:hAnsi="方正仿宋_GBK" w:eastAsia="方正仿宋_GBK"/>
          <w:color w:val="000000"/>
          <w:sz w:val="28"/>
          <w:szCs w:val="28"/>
        </w:rPr>
        <w:t>间，产权人：</w:t>
      </w:r>
      <w:r>
        <w:rPr>
          <w:rFonts w:eastAsia="方正仿宋_GBK"/>
          <w:color w:val="000000"/>
          <w:sz w:val="28"/>
          <w:szCs w:val="28"/>
          <w:u w:val="single"/>
        </w:rPr>
        <w:t xml:space="preserve">      </w:t>
      </w:r>
      <w:r>
        <w:rPr>
          <w:rFonts w:hAnsi="方正仿宋_GBK" w:eastAsia="方正仿宋_GBK"/>
          <w:color w:val="000000"/>
          <w:kern w:val="0"/>
          <w:sz w:val="28"/>
          <w:szCs w:val="28"/>
        </w:rPr>
        <w:t>地址：</w:t>
      </w:r>
      <w:r>
        <w:rPr>
          <w:rFonts w:eastAsia="方正仿宋_GBK"/>
          <w:color w:val="000000"/>
          <w:kern w:val="32"/>
          <w:sz w:val="28"/>
          <w:szCs w:val="28"/>
        </w:rPr>
        <w:t>_________________________</w:t>
      </w:r>
    </w:p>
    <w:p>
      <w:pPr>
        <w:snapToGrid w:val="0"/>
        <w:spacing w:line="440" w:lineRule="exact"/>
        <w:ind w:firstLine="560" w:firstLineChars="200"/>
        <w:rPr>
          <w:rFonts w:eastAsia="方正仿宋_GBK"/>
          <w:color w:val="000000"/>
          <w:sz w:val="28"/>
          <w:szCs w:val="28"/>
        </w:rPr>
      </w:pPr>
      <w:r>
        <w:rPr>
          <w:rFonts w:hAnsi="方正仿宋_GBK" w:eastAsia="方正仿宋_GBK"/>
          <w:color w:val="000000"/>
          <w:sz w:val="28"/>
          <w:szCs w:val="28"/>
        </w:rPr>
        <w:t>房屋结构：</w:t>
      </w:r>
      <w:r>
        <w:rPr>
          <w:rFonts w:eastAsia="方正仿宋_GBK"/>
          <w:color w:val="000000"/>
          <w:sz w:val="28"/>
          <w:szCs w:val="28"/>
        </w:rPr>
        <w:t>□</w:t>
      </w:r>
      <w:r>
        <w:rPr>
          <w:rFonts w:hAnsi="方正仿宋_GBK" w:eastAsia="方正仿宋_GBK"/>
          <w:color w:val="000000"/>
          <w:sz w:val="28"/>
          <w:szCs w:val="28"/>
        </w:rPr>
        <w:t>砖混</w:t>
      </w:r>
      <w:r>
        <w:rPr>
          <w:rFonts w:eastAsia="方正仿宋_GBK"/>
          <w:color w:val="000000"/>
          <w:sz w:val="28"/>
          <w:szCs w:val="28"/>
        </w:rPr>
        <w:t>□</w:t>
      </w:r>
      <w:r>
        <w:rPr>
          <w:rFonts w:hAnsi="方正仿宋_GBK" w:eastAsia="方正仿宋_GBK"/>
          <w:color w:val="000000"/>
          <w:sz w:val="28"/>
          <w:szCs w:val="28"/>
        </w:rPr>
        <w:t>砖木</w:t>
      </w:r>
      <w:r>
        <w:rPr>
          <w:rFonts w:eastAsia="方正仿宋_GBK"/>
          <w:color w:val="000000"/>
          <w:sz w:val="28"/>
          <w:szCs w:val="28"/>
        </w:rPr>
        <w:t>□</w:t>
      </w:r>
      <w:r>
        <w:rPr>
          <w:rFonts w:hAnsi="方正仿宋_GBK" w:eastAsia="方正仿宋_GBK"/>
          <w:color w:val="000000"/>
          <w:sz w:val="28"/>
          <w:szCs w:val="28"/>
        </w:rPr>
        <w:t>土木</w:t>
      </w:r>
      <w:r>
        <w:rPr>
          <w:rFonts w:eastAsia="方正仿宋_GBK"/>
          <w:color w:val="000000"/>
          <w:sz w:val="28"/>
          <w:szCs w:val="28"/>
        </w:rPr>
        <w:t>□</w:t>
      </w:r>
      <w:r>
        <w:rPr>
          <w:rFonts w:hAnsi="方正仿宋_GBK" w:eastAsia="方正仿宋_GBK"/>
          <w:color w:val="000000"/>
          <w:sz w:val="28"/>
          <w:szCs w:val="28"/>
        </w:rPr>
        <w:t>其它</w:t>
      </w:r>
    </w:p>
    <w:p>
      <w:pPr>
        <w:snapToGrid w:val="0"/>
        <w:spacing w:line="440" w:lineRule="exact"/>
        <w:ind w:firstLine="560" w:firstLineChars="200"/>
        <w:rPr>
          <w:rFonts w:eastAsia="方正仿宋_GBK"/>
          <w:color w:val="000000"/>
          <w:sz w:val="28"/>
          <w:szCs w:val="28"/>
        </w:rPr>
      </w:pPr>
      <w:r>
        <w:rPr>
          <w:rFonts w:eastAsia="方正仿宋_GBK"/>
          <w:color w:val="000000"/>
          <w:sz w:val="28"/>
          <w:szCs w:val="28"/>
        </w:rPr>
        <w:t>2.</w:t>
      </w:r>
      <w:r>
        <w:rPr>
          <w:rFonts w:hAnsi="方正仿宋_GBK" w:eastAsia="方正仿宋_GBK"/>
          <w:color w:val="000000"/>
          <w:sz w:val="28"/>
          <w:szCs w:val="28"/>
        </w:rPr>
        <w:t>主要生活用品：</w:t>
      </w:r>
      <w:r>
        <w:rPr>
          <w:rFonts w:eastAsia="方正仿宋_GBK"/>
          <w:color w:val="000000"/>
          <w:kern w:val="0"/>
          <w:sz w:val="28"/>
          <w:szCs w:val="28"/>
        </w:rPr>
        <w:t>__________</w:t>
      </w:r>
    </w:p>
    <w:p>
      <w:pPr>
        <w:snapToGrid w:val="0"/>
        <w:spacing w:line="440" w:lineRule="exact"/>
        <w:ind w:firstLine="560" w:firstLineChars="200"/>
        <w:rPr>
          <w:rFonts w:eastAsia="方正仿宋_GBK"/>
          <w:color w:val="000000"/>
          <w:sz w:val="28"/>
          <w:szCs w:val="28"/>
        </w:rPr>
      </w:pPr>
      <w:r>
        <w:rPr>
          <w:rFonts w:eastAsia="方正仿宋_GBK"/>
          <w:color w:val="000000"/>
          <w:sz w:val="28"/>
          <w:szCs w:val="28"/>
        </w:rPr>
        <w:t>3.</w:t>
      </w:r>
      <w:r>
        <w:rPr>
          <w:rFonts w:hAnsi="方正仿宋_GBK" w:eastAsia="方正仿宋_GBK"/>
          <w:color w:val="000000"/>
          <w:sz w:val="28"/>
          <w:szCs w:val="28"/>
        </w:rPr>
        <w:t>银行存款（含证券、债券）</w:t>
      </w:r>
      <w:r>
        <w:rPr>
          <w:rFonts w:eastAsia="方正仿宋_GBK"/>
          <w:color w:val="000000"/>
          <w:sz w:val="28"/>
          <w:szCs w:val="28"/>
          <w:u w:val="single"/>
        </w:rPr>
        <w:t xml:space="preserve">          </w:t>
      </w:r>
      <w:r>
        <w:rPr>
          <w:rFonts w:hAnsi="方正仿宋_GBK" w:eastAsia="方正仿宋_GBK"/>
          <w:color w:val="000000"/>
          <w:sz w:val="28"/>
          <w:szCs w:val="28"/>
        </w:rPr>
        <w:t>元</w:t>
      </w:r>
    </w:p>
    <w:p>
      <w:pPr>
        <w:snapToGrid w:val="0"/>
        <w:spacing w:line="440" w:lineRule="exact"/>
        <w:ind w:firstLine="560" w:firstLineChars="200"/>
        <w:rPr>
          <w:rFonts w:eastAsia="方正仿宋_GBK"/>
          <w:color w:val="000000"/>
          <w:sz w:val="28"/>
          <w:szCs w:val="28"/>
        </w:rPr>
      </w:pPr>
      <w:r>
        <w:rPr>
          <w:rFonts w:eastAsia="方正仿宋_GBK"/>
          <w:color w:val="000000"/>
          <w:sz w:val="28"/>
          <w:szCs w:val="28"/>
        </w:rPr>
        <w:t>4.</w:t>
      </w:r>
      <w:r>
        <w:rPr>
          <w:rFonts w:hAnsi="方正仿宋_GBK" w:eastAsia="方正仿宋_GBK"/>
          <w:color w:val="000000"/>
          <w:sz w:val="28"/>
          <w:szCs w:val="28"/>
        </w:rPr>
        <w:t>其它财产：</w:t>
      </w:r>
      <w:r>
        <w:rPr>
          <w:rFonts w:eastAsia="方正仿宋_GBK"/>
          <w:color w:val="000000"/>
          <w:kern w:val="0"/>
          <w:sz w:val="28"/>
          <w:szCs w:val="28"/>
        </w:rPr>
        <w:t>__________</w:t>
      </w:r>
    </w:p>
    <w:p>
      <w:pPr>
        <w:snapToGrid w:val="0"/>
        <w:spacing w:line="440" w:lineRule="exact"/>
        <w:jc w:val="left"/>
        <w:rPr>
          <w:rFonts w:hint="eastAsia" w:ascii="方正仿宋_GBK" w:eastAsia="方正仿宋_GBK"/>
          <w:color w:val="000000"/>
          <w:sz w:val="28"/>
          <w:szCs w:val="28"/>
        </w:rPr>
      </w:pPr>
    </w:p>
    <w:p>
      <w:pPr>
        <w:snapToGrid w:val="0"/>
        <w:spacing w:line="440" w:lineRule="exact"/>
        <w:ind w:firstLine="5040" w:firstLineChars="1800"/>
        <w:jc w:val="left"/>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申请人（代理人）：</w:t>
      </w:r>
    </w:p>
    <w:p>
      <w:pPr>
        <w:snapToGrid w:val="0"/>
        <w:ind w:firstLine="5600" w:firstLineChars="200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 年   月   日</w:t>
      </w:r>
    </w:p>
    <w:p>
      <w:pPr>
        <w:spacing w:line="594" w:lineRule="exact"/>
        <w:jc w:val="center"/>
        <w:rPr>
          <w:rFonts w:ascii="方正小标宋_GBK" w:eastAsia="方正小标宋_GBK"/>
          <w:color w:val="000000"/>
          <w:sz w:val="36"/>
          <w:szCs w:val="36"/>
        </w:rPr>
      </w:pPr>
      <w:r>
        <w:rPr>
          <w:rFonts w:hint="eastAsia" w:ascii="方正小标宋_GBK" w:eastAsia="方正小标宋_GBK"/>
          <w:color w:val="000000"/>
          <w:sz w:val="36"/>
          <w:szCs w:val="36"/>
        </w:rPr>
        <w:t>重庆市沙坪坝区特困人员家庭承诺书</w:t>
      </w:r>
    </w:p>
    <w:p>
      <w:pPr>
        <w:spacing w:line="594" w:lineRule="exact"/>
        <w:rPr>
          <w:rFonts w:ascii="宋体" w:hAnsi="宋体" w:cs="宋体"/>
          <w:color w:val="000000"/>
          <w:sz w:val="28"/>
          <w:szCs w:val="28"/>
        </w:rPr>
      </w:pPr>
    </w:p>
    <w:p>
      <w:pPr>
        <w:spacing w:line="500" w:lineRule="exact"/>
        <w:ind w:firstLine="640" w:firstLineChars="200"/>
        <w:rPr>
          <w:rFonts w:eastAsia="方正仿宋_GBK"/>
          <w:color w:val="000000"/>
          <w:sz w:val="32"/>
          <w:szCs w:val="32"/>
        </w:rPr>
      </w:pPr>
      <w:r>
        <w:rPr>
          <w:rFonts w:eastAsia="方正仿宋_GBK"/>
          <w:color w:val="000000"/>
          <w:sz w:val="32"/>
          <w:szCs w:val="32"/>
        </w:rPr>
        <w:t>根据特困人员救助供养工作相关规定，本人及家庭成员在申请及特困人员救助供养期间，自愿作出以下承诺：</w:t>
      </w:r>
    </w:p>
    <w:p>
      <w:pPr>
        <w:spacing w:line="500" w:lineRule="exact"/>
        <w:ind w:firstLine="640" w:firstLineChars="200"/>
        <w:rPr>
          <w:rFonts w:eastAsia="方正仿宋_GBK"/>
          <w:color w:val="000000"/>
          <w:sz w:val="32"/>
          <w:szCs w:val="32"/>
        </w:rPr>
      </w:pPr>
      <w:r>
        <w:rPr>
          <w:rFonts w:eastAsia="方正仿宋_GBK"/>
          <w:color w:val="000000"/>
          <w:sz w:val="32"/>
          <w:szCs w:val="32"/>
        </w:rPr>
        <w:t>1﹑积极配合有关工作人员进行入户调查，已如实报告家庭收入来源、住房﹑财产、劳动能力、生活自理能力和赡养、抚养、扶养人员等相关情况，填报的《重庆市特困人员救助供养申请书》《重庆市特困供养人员入户调查表》和提供的信息材料全部真实、完整、有效，不隐瞒﹑伪造﹑虚报相关情况。</w:t>
      </w:r>
    </w:p>
    <w:p>
      <w:pPr>
        <w:spacing w:line="500" w:lineRule="exact"/>
        <w:ind w:firstLine="640" w:firstLineChars="200"/>
        <w:rPr>
          <w:rFonts w:eastAsia="方正仿宋_GBK"/>
          <w:color w:val="000000"/>
          <w:sz w:val="32"/>
          <w:szCs w:val="32"/>
        </w:rPr>
      </w:pPr>
      <w:r>
        <w:rPr>
          <w:rFonts w:eastAsia="方正仿宋_GBK"/>
          <w:color w:val="000000"/>
          <w:sz w:val="32"/>
          <w:szCs w:val="32"/>
        </w:rPr>
        <w:t>2﹑自愿签署《重庆市社会救助家庭经济状况信息核查认定授权书》，授权并配合社会救助管理部门对本人及家庭成员的收入、住房和财产等相关情况进行调查，自愿接受职能部门的相关核查。</w:t>
      </w:r>
    </w:p>
    <w:p>
      <w:pPr>
        <w:spacing w:line="500" w:lineRule="exact"/>
        <w:ind w:firstLine="640" w:firstLineChars="200"/>
        <w:rPr>
          <w:rFonts w:eastAsia="方正仿宋_GBK"/>
          <w:color w:val="000000"/>
          <w:sz w:val="32"/>
          <w:szCs w:val="32"/>
        </w:rPr>
      </w:pPr>
      <w:r>
        <w:rPr>
          <w:rFonts w:eastAsia="方正仿宋_GBK"/>
          <w:color w:val="000000"/>
          <w:sz w:val="32"/>
          <w:szCs w:val="32"/>
        </w:rPr>
        <w:t>3﹑在享受特困人员供养期间，主动报告家庭收入来源、住房﹑财产、劳动能力、生活自理能力和赡养、抚养、扶养人员等变动情况，提供的信息材料全部真实、完整、有效，不隐瞒﹑伪造﹑虚报相关情况。</w:t>
      </w:r>
    </w:p>
    <w:p>
      <w:pPr>
        <w:spacing w:line="500" w:lineRule="exact"/>
        <w:ind w:firstLine="640" w:firstLineChars="200"/>
        <w:rPr>
          <w:rFonts w:eastAsia="方正仿宋_GBK"/>
          <w:color w:val="000000"/>
          <w:sz w:val="32"/>
          <w:szCs w:val="32"/>
        </w:rPr>
      </w:pPr>
      <w:r>
        <w:rPr>
          <w:rFonts w:eastAsia="方正仿宋_GBK"/>
          <w:color w:val="000000"/>
          <w:sz w:val="32"/>
          <w:szCs w:val="32"/>
        </w:rPr>
        <w:t>5﹑不参与赌博﹑吸毒﹑卖淫嫖娼﹑打架斗殴等违法犯罪行为和政府明令禁止的非法组织,不从事影响社会稳定的活动。</w:t>
      </w:r>
    </w:p>
    <w:p>
      <w:pPr>
        <w:spacing w:line="500" w:lineRule="exact"/>
        <w:ind w:firstLine="640" w:firstLineChars="200"/>
        <w:rPr>
          <w:rFonts w:eastAsia="方正仿宋_GBK"/>
          <w:color w:val="000000"/>
          <w:sz w:val="32"/>
          <w:szCs w:val="32"/>
        </w:rPr>
      </w:pPr>
      <w:r>
        <w:rPr>
          <w:rFonts w:eastAsia="方正仿宋_GBK"/>
          <w:color w:val="000000"/>
          <w:sz w:val="32"/>
          <w:szCs w:val="32"/>
        </w:rPr>
        <w:t>6﹑所提供的家庭基本情况和相关证明材料属实，如有虚假或采取不正当手段骗取供养救助金，我愿意全额退回救助供养金，并缴纳1-3倍的罚款。</w:t>
      </w:r>
    </w:p>
    <w:p>
      <w:pPr>
        <w:spacing w:line="500" w:lineRule="exact"/>
        <w:rPr>
          <w:rFonts w:eastAsia="方正仿宋_GBK"/>
          <w:color w:val="000000"/>
          <w:sz w:val="32"/>
          <w:szCs w:val="32"/>
        </w:rPr>
      </w:pPr>
    </w:p>
    <w:p>
      <w:pPr>
        <w:spacing w:line="594" w:lineRule="exact"/>
        <w:rPr>
          <w:rFonts w:eastAsia="方正仿宋_GBK"/>
          <w:color w:val="000000"/>
          <w:sz w:val="32"/>
          <w:szCs w:val="32"/>
        </w:rPr>
      </w:pPr>
      <w:r>
        <w:rPr>
          <w:rFonts w:eastAsia="方正仿宋_GBK"/>
          <w:color w:val="000000"/>
          <w:sz w:val="32"/>
          <w:szCs w:val="32"/>
        </w:rPr>
        <w:t>承诺人(签字、手印):                    身份证号:</w:t>
      </w:r>
    </w:p>
    <w:p>
      <w:pPr>
        <w:snapToGrid w:val="0"/>
        <w:spacing w:line="560" w:lineRule="exact"/>
        <w:rPr>
          <w:rFonts w:eastAsia="方正仿宋_GBK"/>
          <w:color w:val="000000"/>
          <w:sz w:val="32"/>
          <w:szCs w:val="32"/>
        </w:rPr>
        <w:sectPr>
          <w:footerReference r:id="rId3" w:type="default"/>
          <w:footerReference r:id="rId4" w:type="even"/>
          <w:pgSz w:w="11906" w:h="16838"/>
          <w:pgMar w:top="1984" w:right="1446" w:bottom="1644" w:left="1446" w:header="851" w:footer="567" w:gutter="0"/>
          <w:pgNumType w:fmt="numberInDash"/>
          <w:cols w:space="720" w:num="1"/>
          <w:docGrid w:type="linesAndChars" w:linePitch="312" w:charSpace="0"/>
        </w:sectPr>
      </w:pPr>
      <w:r>
        <w:rPr>
          <w:rFonts w:eastAsia="方正仿宋_GBK"/>
          <w:color w:val="000000"/>
          <w:sz w:val="32"/>
          <w:szCs w:val="32"/>
        </w:rPr>
        <w:t>年    月    日</w:t>
      </w:r>
    </w:p>
    <w:p>
      <w:pPr>
        <w:snapToGrid w:val="0"/>
        <w:spacing w:line="300" w:lineRule="auto"/>
        <w:jc w:val="center"/>
        <w:rPr>
          <w:rFonts w:ascii="方正小标宋_GBK" w:eastAsia="方正小标宋_GBK"/>
          <w:color w:val="000000"/>
          <w:szCs w:val="32"/>
        </w:rPr>
      </w:pPr>
      <w:r>
        <w:rPr>
          <w:rFonts w:hint="eastAsia" w:ascii="方正小标宋_GBK" w:eastAsia="方正小标宋_GBK"/>
          <w:color w:val="000000"/>
          <w:sz w:val="36"/>
          <w:szCs w:val="36"/>
        </w:rPr>
        <w:t>重庆市特困供养人员家庭经济状况核查表</w:t>
      </w:r>
    </w:p>
    <w:tbl>
      <w:tblPr>
        <w:tblStyle w:val="4"/>
        <w:tblW w:w="13806" w:type="dxa"/>
        <w:jc w:val="center"/>
        <w:tblLayout w:type="fixed"/>
        <w:tblCellMar>
          <w:top w:w="0" w:type="dxa"/>
          <w:left w:w="28" w:type="dxa"/>
          <w:bottom w:w="0" w:type="dxa"/>
          <w:right w:w="28" w:type="dxa"/>
        </w:tblCellMar>
      </w:tblPr>
      <w:tblGrid>
        <w:gridCol w:w="308"/>
        <w:gridCol w:w="757"/>
        <w:gridCol w:w="224"/>
        <w:gridCol w:w="173"/>
        <w:gridCol w:w="240"/>
        <w:gridCol w:w="221"/>
        <w:gridCol w:w="28"/>
        <w:gridCol w:w="152"/>
        <w:gridCol w:w="180"/>
        <w:gridCol w:w="28"/>
        <w:gridCol w:w="157"/>
        <w:gridCol w:w="180"/>
        <w:gridCol w:w="180"/>
        <w:gridCol w:w="180"/>
        <w:gridCol w:w="23"/>
        <w:gridCol w:w="185"/>
        <w:gridCol w:w="180"/>
        <w:gridCol w:w="180"/>
        <w:gridCol w:w="180"/>
        <w:gridCol w:w="180"/>
        <w:gridCol w:w="180"/>
        <w:gridCol w:w="180"/>
        <w:gridCol w:w="180"/>
        <w:gridCol w:w="540"/>
        <w:gridCol w:w="540"/>
        <w:gridCol w:w="540"/>
        <w:gridCol w:w="540"/>
        <w:gridCol w:w="540"/>
        <w:gridCol w:w="540"/>
        <w:gridCol w:w="540"/>
        <w:gridCol w:w="540"/>
        <w:gridCol w:w="720"/>
        <w:gridCol w:w="360"/>
        <w:gridCol w:w="360"/>
        <w:gridCol w:w="360"/>
        <w:gridCol w:w="360"/>
        <w:gridCol w:w="360"/>
        <w:gridCol w:w="360"/>
        <w:gridCol w:w="344"/>
        <w:gridCol w:w="252"/>
        <w:gridCol w:w="1036"/>
        <w:gridCol w:w="498"/>
      </w:tblGrid>
      <w:tr>
        <w:tblPrEx>
          <w:tblCellMar>
            <w:top w:w="0" w:type="dxa"/>
            <w:left w:w="28" w:type="dxa"/>
            <w:bottom w:w="0" w:type="dxa"/>
            <w:right w:w="28" w:type="dxa"/>
          </w:tblCellMar>
        </w:tblPrEx>
        <w:trPr>
          <w:trHeight w:val="196" w:hRule="atLeast"/>
          <w:jc w:val="center"/>
        </w:trPr>
        <w:tc>
          <w:tcPr>
            <w:tcW w:w="8796" w:type="dxa"/>
            <w:gridSpan w:val="31"/>
            <w:tcBorders>
              <w:top w:val="nil"/>
              <w:left w:val="nil"/>
              <w:bottom w:val="single" w:color="auto" w:sz="4" w:space="0"/>
              <w:right w:val="nil"/>
            </w:tcBorders>
            <w:noWrap w:val="0"/>
            <w:vAlign w:val="center"/>
          </w:tcPr>
          <w:p>
            <w:pPr>
              <w:widowControl/>
              <w:spacing w:line="160" w:lineRule="exact"/>
              <w:jc w:val="left"/>
              <w:rPr>
                <w:color w:val="000000"/>
                <w:kern w:val="0"/>
                <w:sz w:val="14"/>
                <w:szCs w:val="14"/>
              </w:rPr>
            </w:pPr>
            <w:r>
              <w:rPr>
                <w:color w:val="000000"/>
                <w:kern w:val="0"/>
                <w:sz w:val="14"/>
                <w:szCs w:val="14"/>
              </w:rPr>
              <w:t>所属地区：　　　　　　　　区（县）　　　　　　乡镇（街道）　　　　　　村（居）委会</w:t>
            </w:r>
          </w:p>
        </w:tc>
        <w:tc>
          <w:tcPr>
            <w:tcW w:w="5010" w:type="dxa"/>
            <w:gridSpan w:val="11"/>
            <w:tcBorders>
              <w:top w:val="nil"/>
              <w:left w:val="nil"/>
              <w:bottom w:val="single" w:color="auto" w:sz="4" w:space="0"/>
              <w:right w:val="nil"/>
            </w:tcBorders>
            <w:noWrap w:val="0"/>
            <w:vAlign w:val="center"/>
          </w:tcPr>
          <w:p>
            <w:pPr>
              <w:widowControl/>
              <w:spacing w:line="160" w:lineRule="exact"/>
              <w:ind w:right="280"/>
              <w:jc w:val="center"/>
              <w:rPr>
                <w:color w:val="000000"/>
                <w:kern w:val="0"/>
                <w:sz w:val="14"/>
                <w:szCs w:val="14"/>
              </w:rPr>
            </w:pPr>
          </w:p>
        </w:tc>
      </w:tr>
      <w:tr>
        <w:tblPrEx>
          <w:tblCellMar>
            <w:top w:w="0" w:type="dxa"/>
            <w:left w:w="28" w:type="dxa"/>
            <w:bottom w:w="0" w:type="dxa"/>
            <w:right w:w="28" w:type="dxa"/>
          </w:tblCellMar>
        </w:tblPrEx>
        <w:trPr>
          <w:cantSplit/>
          <w:trHeight w:val="370" w:hRule="atLeast"/>
          <w:jc w:val="center"/>
        </w:trPr>
        <w:tc>
          <w:tcPr>
            <w:tcW w:w="106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申请人（户主）</w:t>
            </w:r>
          </w:p>
        </w:tc>
        <w:tc>
          <w:tcPr>
            <w:tcW w:w="1246" w:type="dxa"/>
            <w:gridSpan w:val="8"/>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5"/>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联系电话</w:t>
            </w:r>
          </w:p>
        </w:tc>
        <w:tc>
          <w:tcPr>
            <w:tcW w:w="1445" w:type="dxa"/>
            <w:gridSpan w:val="8"/>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2"/>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户口所在地</w:t>
            </w:r>
          </w:p>
        </w:tc>
        <w:tc>
          <w:tcPr>
            <w:tcW w:w="3240" w:type="dxa"/>
            <w:gridSpan w:val="6"/>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440"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现居住地</w:t>
            </w:r>
          </w:p>
        </w:tc>
        <w:tc>
          <w:tcPr>
            <w:tcW w:w="3570" w:type="dxa"/>
            <w:gridSpan w:val="8"/>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27" w:hRule="atLeast"/>
          <w:jc w:val="center"/>
        </w:trPr>
        <w:tc>
          <w:tcPr>
            <w:tcW w:w="308"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共同生活家庭成员基本信息</w:t>
            </w:r>
          </w:p>
        </w:tc>
        <w:tc>
          <w:tcPr>
            <w:tcW w:w="757"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姓　名</w:t>
            </w:r>
          </w:p>
        </w:tc>
        <w:tc>
          <w:tcPr>
            <w:tcW w:w="3411" w:type="dxa"/>
            <w:gridSpan w:val="21"/>
            <w:vMerge w:val="restart"/>
            <w:tcBorders>
              <w:top w:val="single" w:color="auto" w:sz="4" w:space="0"/>
              <w:left w:val="single" w:color="auto" w:sz="4" w:space="0"/>
              <w:bottom w:val="single" w:color="000000"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身</w:t>
            </w:r>
            <w:r>
              <w:rPr>
                <w:rFonts w:hint="eastAsia"/>
                <w:color w:val="000000"/>
                <w:kern w:val="0"/>
                <w:sz w:val="14"/>
                <w:szCs w:val="14"/>
                <w:lang w:val="en-US" w:eastAsia="zh-CN"/>
              </w:rPr>
              <w:t>份</w:t>
            </w:r>
            <w:r>
              <w:rPr>
                <w:color w:val="000000"/>
                <w:kern w:val="0"/>
                <w:sz w:val="14"/>
                <w:szCs w:val="14"/>
              </w:rPr>
              <w:t>证号码</w:t>
            </w:r>
          </w:p>
        </w:tc>
        <w:tc>
          <w:tcPr>
            <w:tcW w:w="1080" w:type="dxa"/>
            <w:gridSpan w:val="2"/>
            <w:vMerge w:val="restart"/>
            <w:tcBorders>
              <w:top w:val="single" w:color="auto" w:sz="4" w:space="0"/>
              <w:left w:val="single" w:color="auto"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与申请人关系</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性别</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年龄</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学历</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婚姻</w:t>
            </w:r>
          </w:p>
          <w:p>
            <w:pPr>
              <w:widowControl/>
              <w:spacing w:line="160" w:lineRule="exact"/>
              <w:jc w:val="center"/>
              <w:rPr>
                <w:color w:val="000000"/>
                <w:kern w:val="0"/>
                <w:sz w:val="13"/>
                <w:szCs w:val="13"/>
              </w:rPr>
            </w:pPr>
            <w:r>
              <w:rPr>
                <w:color w:val="000000"/>
                <w:kern w:val="0"/>
                <w:sz w:val="13"/>
                <w:szCs w:val="13"/>
              </w:rPr>
              <w:t>状况</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健康</w:t>
            </w:r>
          </w:p>
          <w:p>
            <w:pPr>
              <w:widowControl/>
              <w:spacing w:line="160" w:lineRule="exact"/>
              <w:jc w:val="center"/>
              <w:rPr>
                <w:color w:val="000000"/>
                <w:kern w:val="0"/>
                <w:sz w:val="13"/>
                <w:szCs w:val="13"/>
              </w:rPr>
            </w:pPr>
            <w:r>
              <w:rPr>
                <w:color w:val="000000"/>
                <w:kern w:val="0"/>
                <w:sz w:val="13"/>
                <w:szCs w:val="13"/>
              </w:rPr>
              <w:t>状况</w:t>
            </w:r>
          </w:p>
        </w:tc>
        <w:tc>
          <w:tcPr>
            <w:tcW w:w="54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残疾</w:t>
            </w:r>
          </w:p>
          <w:p>
            <w:pPr>
              <w:widowControl/>
              <w:spacing w:line="160" w:lineRule="exact"/>
              <w:jc w:val="center"/>
              <w:rPr>
                <w:color w:val="000000"/>
                <w:kern w:val="0"/>
                <w:sz w:val="13"/>
                <w:szCs w:val="13"/>
              </w:rPr>
            </w:pPr>
            <w:r>
              <w:rPr>
                <w:color w:val="000000"/>
                <w:kern w:val="0"/>
                <w:sz w:val="13"/>
                <w:szCs w:val="13"/>
              </w:rPr>
              <w:t>等级</w:t>
            </w:r>
          </w:p>
        </w:tc>
        <w:tc>
          <w:tcPr>
            <w:tcW w:w="720" w:type="dxa"/>
            <w:vMerge w:val="restart"/>
            <w:tcBorders>
              <w:top w:val="single" w:color="auto" w:sz="4" w:space="0"/>
              <w:lef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水库移民</w:t>
            </w:r>
          </w:p>
        </w:tc>
        <w:tc>
          <w:tcPr>
            <w:tcW w:w="360" w:type="dxa"/>
            <w:tcBorders>
              <w:top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3"/>
                <w:szCs w:val="13"/>
              </w:rPr>
            </w:pPr>
          </w:p>
        </w:tc>
        <w:tc>
          <w:tcPr>
            <w:tcW w:w="36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农垦企业人员</w:t>
            </w:r>
          </w:p>
        </w:tc>
        <w:tc>
          <w:tcPr>
            <w:tcW w:w="36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森工企业人员</w:t>
            </w:r>
          </w:p>
        </w:tc>
        <w:tc>
          <w:tcPr>
            <w:tcW w:w="36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散居归国华侨</w:t>
            </w:r>
          </w:p>
        </w:tc>
        <w:tc>
          <w:tcPr>
            <w:tcW w:w="36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退役军人</w:t>
            </w:r>
          </w:p>
        </w:tc>
        <w:tc>
          <w:tcPr>
            <w:tcW w:w="36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两劳释放人员</w:t>
            </w:r>
          </w:p>
        </w:tc>
        <w:tc>
          <w:tcPr>
            <w:tcW w:w="344" w:type="dxa"/>
            <w:vMerge w:val="restart"/>
            <w:tcBorders>
              <w:top w:val="single" w:color="auto" w:sz="4" w:space="0"/>
              <w:left w:val="single" w:color="auto" w:sz="4" w:space="0"/>
              <w:bottom w:val="single" w:color="000000" w:sz="4" w:space="0"/>
              <w:right w:val="single" w:color="000000"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从业状况</w:t>
            </w:r>
          </w:p>
        </w:tc>
        <w:tc>
          <w:tcPr>
            <w:tcW w:w="1786" w:type="dxa"/>
            <w:gridSpan w:val="3"/>
            <w:vMerge w:val="restart"/>
            <w:tcBorders>
              <w:top w:val="single" w:color="auto" w:sz="4" w:space="0"/>
              <w:left w:val="single" w:color="auto" w:sz="4" w:space="0"/>
              <w:bottom w:val="single" w:color="000000"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从业单位</w:t>
            </w:r>
          </w:p>
        </w:tc>
      </w:tr>
      <w:tr>
        <w:tblPrEx>
          <w:tblCellMar>
            <w:top w:w="0" w:type="dxa"/>
            <w:left w:w="28" w:type="dxa"/>
            <w:bottom w:w="0" w:type="dxa"/>
            <w:right w:w="28" w:type="dxa"/>
          </w:tblCellMar>
        </w:tblPrEx>
        <w:trPr>
          <w:cantSplit/>
          <w:trHeight w:val="590"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411" w:type="dxa"/>
            <w:gridSpan w:val="21"/>
            <w:vMerge w:val="continue"/>
            <w:tcBorders>
              <w:top w:val="single" w:color="auto" w:sz="4" w:space="0"/>
              <w:left w:val="single" w:color="auto" w:sz="4" w:space="0"/>
              <w:bottom w:val="single" w:color="000000" w:sz="4" w:space="0"/>
              <w:right w:val="single" w:color="000000" w:sz="4" w:space="0"/>
            </w:tcBorders>
            <w:noWrap w:val="0"/>
            <w:vAlign w:val="center"/>
          </w:tcPr>
          <w:p>
            <w:pPr>
              <w:widowControl/>
              <w:spacing w:line="160" w:lineRule="exact"/>
              <w:jc w:val="left"/>
              <w:rPr>
                <w:color w:val="000000"/>
                <w:kern w:val="0"/>
                <w:sz w:val="14"/>
                <w:szCs w:val="14"/>
              </w:rPr>
            </w:pPr>
          </w:p>
        </w:tc>
        <w:tc>
          <w:tcPr>
            <w:tcW w:w="1080" w:type="dxa"/>
            <w:gridSpan w:val="2"/>
            <w:vMerge w:val="continue"/>
            <w:tcBorders>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54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20" w:type="dxa"/>
            <w:vMerge w:val="continue"/>
            <w:tcBorders>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tcBorders>
              <w:top w:val="single" w:color="auto" w:sz="4" w:space="0"/>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3"/>
                <w:szCs w:val="13"/>
              </w:rPr>
            </w:pPr>
            <w:r>
              <w:rPr>
                <w:color w:val="000000"/>
                <w:kern w:val="0"/>
                <w:sz w:val="13"/>
                <w:szCs w:val="13"/>
              </w:rPr>
              <w:t>三峡移民</w:t>
            </w:r>
          </w:p>
        </w:tc>
        <w:tc>
          <w:tcPr>
            <w:tcW w:w="36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344" w:type="dxa"/>
            <w:vMerge w:val="continue"/>
            <w:tcBorders>
              <w:top w:val="single" w:color="auto" w:sz="4" w:space="0"/>
              <w:left w:val="single" w:color="auto" w:sz="4" w:space="0"/>
              <w:bottom w:val="single" w:color="000000" w:sz="4" w:space="0"/>
              <w:right w:val="single" w:color="000000" w:sz="4" w:space="0"/>
            </w:tcBorders>
            <w:noWrap w:val="0"/>
            <w:vAlign w:val="center"/>
          </w:tcPr>
          <w:p>
            <w:pPr>
              <w:widowControl/>
              <w:spacing w:line="160" w:lineRule="exact"/>
              <w:jc w:val="left"/>
              <w:rPr>
                <w:color w:val="000000"/>
                <w:kern w:val="0"/>
                <w:sz w:val="14"/>
                <w:szCs w:val="14"/>
              </w:rPr>
            </w:pPr>
          </w:p>
        </w:tc>
        <w:tc>
          <w:tcPr>
            <w:tcW w:w="1786" w:type="dxa"/>
            <w:gridSpan w:val="3"/>
            <w:vMerge w:val="continue"/>
            <w:tcBorders>
              <w:top w:val="single" w:color="auto" w:sz="4" w:space="0"/>
              <w:left w:val="single" w:color="auto" w:sz="4" w:space="0"/>
              <w:bottom w:val="single" w:color="000000" w:sz="4" w:space="0"/>
              <w:right w:val="single" w:color="000000" w:sz="4" w:space="0"/>
            </w:tcBorders>
            <w:noWrap w:val="0"/>
            <w:vAlign w:val="center"/>
          </w:tcPr>
          <w:p>
            <w:pPr>
              <w:widowControl/>
              <w:spacing w:line="160" w:lineRule="exact"/>
              <w:jc w:val="left"/>
              <w:rPr>
                <w:color w:val="000000"/>
                <w:kern w:val="0"/>
                <w:sz w:val="14"/>
                <w:szCs w:val="14"/>
              </w:rPr>
            </w:pPr>
          </w:p>
        </w:tc>
      </w:tr>
      <w:tr>
        <w:tblPrEx>
          <w:tblCellMar>
            <w:top w:w="0" w:type="dxa"/>
            <w:left w:w="28" w:type="dxa"/>
            <w:bottom w:w="0" w:type="dxa"/>
            <w:right w:w="28" w:type="dxa"/>
          </w:tblCellMar>
        </w:tblPrEx>
        <w:trPr>
          <w:cantSplit/>
          <w:trHeight w:val="274"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224"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73"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p>
        </w:tc>
        <w:tc>
          <w:tcPr>
            <w:tcW w:w="221"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5"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08"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0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60"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224"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73"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p>
        </w:tc>
        <w:tc>
          <w:tcPr>
            <w:tcW w:w="221"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5"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08"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0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33" w:hRule="atLeast"/>
          <w:jc w:val="center"/>
        </w:trPr>
        <w:tc>
          <w:tcPr>
            <w:tcW w:w="308"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224"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73"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p>
        </w:tc>
        <w:tc>
          <w:tcPr>
            <w:tcW w:w="221"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5"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208"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8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6"/>
                <w:szCs w:val="16"/>
              </w:rPr>
            </w:pPr>
            <w:r>
              <w:rPr>
                <w:color w:val="000000"/>
                <w:kern w:val="0"/>
                <w:sz w:val="16"/>
                <w:szCs w:val="16"/>
              </w:rPr>
              <w:t>　</w:t>
            </w:r>
          </w:p>
        </w:tc>
        <w:tc>
          <w:tcPr>
            <w:tcW w:w="1080" w:type="dxa"/>
            <w:gridSpan w:val="2"/>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6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97" w:hRule="atLeast"/>
          <w:jc w:val="center"/>
        </w:trPr>
        <w:tc>
          <w:tcPr>
            <w:tcW w:w="308" w:type="dxa"/>
            <w:vMerge w:val="restart"/>
            <w:tcBorders>
              <w:top w:val="nil"/>
              <w:left w:val="single" w:color="auto" w:sz="4" w:space="0"/>
              <w:bottom w:val="single" w:color="000000"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家庭收入</w:t>
            </w:r>
          </w:p>
        </w:tc>
        <w:tc>
          <w:tcPr>
            <w:tcW w:w="757" w:type="dxa"/>
            <w:tcBorders>
              <w:top w:val="nil"/>
              <w:left w:val="nil"/>
              <w:bottom w:val="nil"/>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姓　名</w:t>
            </w:r>
          </w:p>
        </w:tc>
        <w:tc>
          <w:tcPr>
            <w:tcW w:w="637"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合计</w:t>
            </w:r>
          </w:p>
        </w:tc>
        <w:tc>
          <w:tcPr>
            <w:tcW w:w="581"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工资性</w:t>
            </w:r>
            <w:r>
              <w:rPr>
                <w:color w:val="000000"/>
                <w:kern w:val="0"/>
                <w:sz w:val="14"/>
                <w:szCs w:val="14"/>
              </w:rPr>
              <w:br w:type="textWrapping"/>
            </w:r>
            <w:r>
              <w:rPr>
                <w:color w:val="000000"/>
                <w:kern w:val="0"/>
                <w:sz w:val="14"/>
                <w:szCs w:val="14"/>
              </w:rPr>
              <w:t>收入</w:t>
            </w:r>
          </w:p>
        </w:tc>
        <w:tc>
          <w:tcPr>
            <w:tcW w:w="545"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种稙养殖收入</w:t>
            </w:r>
          </w:p>
        </w:tc>
        <w:tc>
          <w:tcPr>
            <w:tcW w:w="568"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经营活动收入</w:t>
            </w:r>
          </w:p>
        </w:tc>
        <w:tc>
          <w:tcPr>
            <w:tcW w:w="5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财产租赁变卖收入</w:t>
            </w:r>
          </w:p>
        </w:tc>
        <w:tc>
          <w:tcPr>
            <w:tcW w:w="5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土地流转收入</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养老</w:t>
            </w:r>
            <w:r>
              <w:rPr>
                <w:color w:val="000000"/>
                <w:kern w:val="0"/>
                <w:sz w:val="14"/>
                <w:szCs w:val="14"/>
              </w:rPr>
              <w:br w:type="textWrapping"/>
            </w:r>
            <w:r>
              <w:rPr>
                <w:color w:val="000000"/>
                <w:kern w:val="0"/>
                <w:sz w:val="14"/>
                <w:szCs w:val="14"/>
              </w:rPr>
              <w:t>保险金</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赡扶抚养费</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生活</w:t>
            </w:r>
            <w:r>
              <w:rPr>
                <w:color w:val="000000"/>
                <w:kern w:val="0"/>
                <w:sz w:val="14"/>
                <w:szCs w:val="14"/>
              </w:rPr>
              <w:br w:type="textWrapping"/>
            </w:r>
            <w:r>
              <w:rPr>
                <w:color w:val="000000"/>
                <w:kern w:val="0"/>
                <w:sz w:val="14"/>
                <w:szCs w:val="14"/>
              </w:rPr>
              <w:t>补助金</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其它</w:t>
            </w:r>
            <w:r>
              <w:rPr>
                <w:color w:val="000000"/>
                <w:kern w:val="0"/>
                <w:sz w:val="14"/>
                <w:szCs w:val="14"/>
              </w:rPr>
              <w:br w:type="textWrapping"/>
            </w:r>
            <w:r>
              <w:rPr>
                <w:color w:val="000000"/>
                <w:kern w:val="0"/>
                <w:sz w:val="14"/>
                <w:szCs w:val="14"/>
              </w:rPr>
              <w:t>收入</w:t>
            </w:r>
          </w:p>
        </w:tc>
        <w:tc>
          <w:tcPr>
            <w:tcW w:w="540" w:type="dxa"/>
            <w:vMerge w:val="restart"/>
            <w:tcBorders>
              <w:top w:val="nil"/>
              <w:left w:val="single" w:color="auto" w:sz="4" w:space="0"/>
              <w:bottom w:val="single" w:color="000000" w:sz="4" w:space="0"/>
              <w:right w:val="nil"/>
            </w:tcBorders>
            <w:noWrap w:val="0"/>
            <w:textDirection w:val="tbRlV"/>
            <w:vAlign w:val="center"/>
          </w:tcPr>
          <w:p>
            <w:pPr>
              <w:widowControl/>
              <w:spacing w:line="160" w:lineRule="exact"/>
              <w:jc w:val="center"/>
              <w:rPr>
                <w:color w:val="000000"/>
                <w:kern w:val="0"/>
                <w:sz w:val="11"/>
                <w:szCs w:val="11"/>
              </w:rPr>
            </w:pPr>
            <w:r>
              <w:rPr>
                <w:color w:val="000000"/>
                <w:kern w:val="0"/>
                <w:sz w:val="11"/>
                <w:szCs w:val="11"/>
              </w:rPr>
              <w:t>其他赡扶抚养义务人家庭信息</w:t>
            </w: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姓　名</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与被赡扶抚养人关系</w:t>
            </w:r>
          </w:p>
        </w:tc>
        <w:tc>
          <w:tcPr>
            <w:tcW w:w="720"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性别</w:t>
            </w:r>
          </w:p>
        </w:tc>
        <w:tc>
          <w:tcPr>
            <w:tcW w:w="720" w:type="dxa"/>
            <w:gridSpan w:val="2"/>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年龄</w:t>
            </w:r>
          </w:p>
        </w:tc>
        <w:tc>
          <w:tcPr>
            <w:tcW w:w="720" w:type="dxa"/>
            <w:gridSpan w:val="2"/>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家庭</w:t>
            </w:r>
            <w:r>
              <w:rPr>
                <w:color w:val="000000"/>
                <w:kern w:val="0"/>
                <w:sz w:val="14"/>
                <w:szCs w:val="14"/>
              </w:rPr>
              <w:br w:type="textWrapping"/>
            </w:r>
            <w:r>
              <w:rPr>
                <w:color w:val="000000"/>
                <w:kern w:val="0"/>
                <w:sz w:val="14"/>
                <w:szCs w:val="14"/>
              </w:rPr>
              <w:t>人数</w:t>
            </w:r>
          </w:p>
        </w:tc>
        <w:tc>
          <w:tcPr>
            <w:tcW w:w="720" w:type="dxa"/>
            <w:gridSpan w:val="2"/>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家庭</w:t>
            </w:r>
            <w:r>
              <w:rPr>
                <w:color w:val="000000"/>
                <w:kern w:val="0"/>
                <w:sz w:val="14"/>
                <w:szCs w:val="14"/>
              </w:rPr>
              <w:br w:type="textWrapping"/>
            </w:r>
            <w:r>
              <w:rPr>
                <w:color w:val="000000"/>
                <w:kern w:val="0"/>
                <w:sz w:val="14"/>
                <w:szCs w:val="14"/>
              </w:rPr>
              <w:t>总收入</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人均收入</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家庭成员从业情况</w:t>
            </w:r>
          </w:p>
        </w:tc>
      </w:tr>
      <w:tr>
        <w:tblPrEx>
          <w:tblCellMar>
            <w:top w:w="0" w:type="dxa"/>
            <w:left w:w="28" w:type="dxa"/>
            <w:bottom w:w="0" w:type="dxa"/>
            <w:right w:w="28" w:type="dxa"/>
          </w:tblCellMar>
        </w:tblPrEx>
        <w:trPr>
          <w:cantSplit/>
          <w:trHeight w:val="288"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single" w:color="auto" w:sz="4" w:space="0"/>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637"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81"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5"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68"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vMerge w:val="continue"/>
            <w:tcBorders>
              <w:top w:val="nil"/>
              <w:left w:val="single" w:color="auto" w:sz="4" w:space="0"/>
              <w:bottom w:val="single" w:color="000000" w:sz="4" w:space="0"/>
              <w:right w:val="nil"/>
            </w:tcBorders>
            <w:noWrap w:val="0"/>
            <w:vAlign w:val="center"/>
          </w:tcPr>
          <w:p>
            <w:pPr>
              <w:widowControl/>
              <w:spacing w:line="160" w:lineRule="exact"/>
              <w:jc w:val="left"/>
              <w:rPr>
                <w:color w:val="000000"/>
                <w:kern w:val="0"/>
                <w:sz w:val="14"/>
                <w:szCs w:val="14"/>
              </w:rPr>
            </w:pPr>
          </w:p>
        </w:tc>
        <w:tc>
          <w:tcPr>
            <w:tcW w:w="1080" w:type="dxa"/>
            <w:gridSpan w:val="2"/>
            <w:tcBorders>
              <w:top w:val="single" w:color="auto" w:sz="4" w:space="0"/>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60"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637"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81"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5"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68"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vMerge w:val="continue"/>
            <w:tcBorders>
              <w:top w:val="nil"/>
              <w:left w:val="single" w:color="auto" w:sz="4" w:space="0"/>
              <w:bottom w:val="single" w:color="000000" w:sz="4" w:space="0"/>
              <w:right w:val="nil"/>
            </w:tcBorders>
            <w:noWrap w:val="0"/>
            <w:vAlign w:val="center"/>
          </w:tcPr>
          <w:p>
            <w:pPr>
              <w:widowControl/>
              <w:spacing w:line="160" w:lineRule="exact"/>
              <w:jc w:val="left"/>
              <w:rPr>
                <w:color w:val="000000"/>
                <w:kern w:val="0"/>
                <w:sz w:val="14"/>
                <w:szCs w:val="14"/>
              </w:rPr>
            </w:pPr>
          </w:p>
        </w:tc>
        <w:tc>
          <w:tcPr>
            <w:tcW w:w="1080" w:type="dxa"/>
            <w:gridSpan w:val="2"/>
            <w:tcBorders>
              <w:top w:val="single" w:color="auto" w:sz="4" w:space="0"/>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88"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637"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81"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5"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68"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540" w:type="dxa"/>
            <w:vMerge w:val="continue"/>
            <w:tcBorders>
              <w:top w:val="nil"/>
              <w:left w:val="single" w:color="auto" w:sz="4" w:space="0"/>
              <w:bottom w:val="single" w:color="000000" w:sz="4" w:space="0"/>
              <w:right w:val="nil"/>
            </w:tcBorders>
            <w:noWrap w:val="0"/>
            <w:vAlign w:val="center"/>
          </w:tcPr>
          <w:p>
            <w:pPr>
              <w:widowControl/>
              <w:spacing w:line="160" w:lineRule="exact"/>
              <w:jc w:val="left"/>
              <w:rPr>
                <w:color w:val="000000"/>
                <w:kern w:val="0"/>
                <w:sz w:val="14"/>
                <w:szCs w:val="14"/>
              </w:rPr>
            </w:pPr>
          </w:p>
        </w:tc>
        <w:tc>
          <w:tcPr>
            <w:tcW w:w="1080" w:type="dxa"/>
            <w:gridSpan w:val="2"/>
            <w:tcBorders>
              <w:top w:val="single" w:color="auto" w:sz="4" w:space="0"/>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c>
          <w:tcPr>
            <w:tcW w:w="720" w:type="dxa"/>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72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344" w:type="dxa"/>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6" w:type="dxa"/>
            <w:gridSpan w:val="3"/>
            <w:tcBorders>
              <w:top w:val="single" w:color="auto" w:sz="4" w:space="0"/>
              <w:left w:val="nil"/>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97" w:hRule="atLeast"/>
          <w:jc w:val="center"/>
        </w:trPr>
        <w:tc>
          <w:tcPr>
            <w:tcW w:w="308" w:type="dxa"/>
            <w:vMerge w:val="continue"/>
            <w:tcBorders>
              <w:top w:val="nil"/>
              <w:left w:val="single" w:color="auto" w:sz="4" w:space="0"/>
              <w:bottom w:val="single" w:color="000000"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总收入</w:t>
            </w:r>
          </w:p>
        </w:tc>
        <w:tc>
          <w:tcPr>
            <w:tcW w:w="637"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81"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人均收入</w:t>
            </w:r>
          </w:p>
        </w:tc>
        <w:tc>
          <w:tcPr>
            <w:tcW w:w="545"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3808" w:type="dxa"/>
            <w:gridSpan w:val="14"/>
            <w:tcBorders>
              <w:top w:val="single" w:color="auto" w:sz="4" w:space="0"/>
              <w:left w:val="nil"/>
              <w:bottom w:val="single" w:color="auto" w:sz="4" w:space="0"/>
              <w:right w:val="single" w:color="000000" w:sz="4" w:space="0"/>
            </w:tcBorders>
            <w:noWrap w:val="0"/>
            <w:vAlign w:val="center"/>
          </w:tcPr>
          <w:p>
            <w:pPr>
              <w:widowControl/>
              <w:spacing w:line="160" w:lineRule="exact"/>
              <w:jc w:val="left"/>
              <w:rPr>
                <w:color w:val="000000"/>
                <w:kern w:val="0"/>
                <w:sz w:val="14"/>
                <w:szCs w:val="14"/>
              </w:rPr>
            </w:pPr>
            <w:r>
              <w:rPr>
                <w:color w:val="000000"/>
                <w:kern w:val="0"/>
                <w:sz w:val="14"/>
                <w:szCs w:val="14"/>
              </w:rPr>
              <w:t>备注：</w:t>
            </w:r>
          </w:p>
        </w:tc>
        <w:tc>
          <w:tcPr>
            <w:tcW w:w="540" w:type="dxa"/>
            <w:vMerge w:val="continue"/>
            <w:tcBorders>
              <w:top w:val="nil"/>
              <w:left w:val="single" w:color="auto" w:sz="4" w:space="0"/>
              <w:bottom w:val="single" w:color="000000" w:sz="4" w:space="0"/>
              <w:right w:val="nil"/>
            </w:tcBorders>
            <w:noWrap w:val="0"/>
            <w:vAlign w:val="center"/>
          </w:tcPr>
          <w:p>
            <w:pPr>
              <w:widowControl/>
              <w:spacing w:line="160" w:lineRule="exact"/>
              <w:jc w:val="left"/>
              <w:rPr>
                <w:color w:val="000000"/>
                <w:kern w:val="0"/>
                <w:sz w:val="14"/>
                <w:szCs w:val="14"/>
              </w:rPr>
            </w:pPr>
          </w:p>
        </w:tc>
        <w:tc>
          <w:tcPr>
            <w:tcW w:w="6630" w:type="dxa"/>
            <w:gridSpan w:val="14"/>
            <w:tcBorders>
              <w:top w:val="single" w:color="auto" w:sz="4" w:space="0"/>
              <w:left w:val="single" w:color="auto" w:sz="4" w:space="0"/>
              <w:bottom w:val="single" w:color="000000" w:sz="4" w:space="0"/>
              <w:right w:val="single" w:color="000000" w:sz="4" w:space="0"/>
            </w:tcBorders>
            <w:noWrap w:val="0"/>
            <w:vAlign w:val="center"/>
          </w:tcPr>
          <w:p>
            <w:pPr>
              <w:jc w:val="left"/>
              <w:rPr>
                <w:color w:val="000000"/>
                <w:kern w:val="0"/>
                <w:sz w:val="14"/>
                <w:szCs w:val="14"/>
              </w:rPr>
            </w:pPr>
            <w:r>
              <w:rPr>
                <w:color w:val="000000"/>
                <w:kern w:val="0"/>
                <w:sz w:val="14"/>
                <w:szCs w:val="14"/>
              </w:rPr>
              <w:t>说明：</w:t>
            </w:r>
          </w:p>
        </w:tc>
      </w:tr>
      <w:tr>
        <w:tblPrEx>
          <w:tblCellMar>
            <w:top w:w="0" w:type="dxa"/>
            <w:left w:w="28" w:type="dxa"/>
            <w:bottom w:w="0" w:type="dxa"/>
            <w:right w:w="28" w:type="dxa"/>
          </w:tblCellMar>
        </w:tblPrEx>
        <w:trPr>
          <w:cantSplit/>
          <w:trHeight w:val="397" w:hRule="atLeast"/>
          <w:jc w:val="center"/>
        </w:trPr>
        <w:tc>
          <w:tcPr>
            <w:tcW w:w="308" w:type="dxa"/>
            <w:vMerge w:val="restart"/>
            <w:tcBorders>
              <w:top w:val="nil"/>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家庭财产</w:t>
            </w:r>
          </w:p>
        </w:tc>
        <w:tc>
          <w:tcPr>
            <w:tcW w:w="3628" w:type="dxa"/>
            <w:gridSpan w:val="19"/>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住房</w:t>
            </w:r>
          </w:p>
        </w:tc>
        <w:tc>
          <w:tcPr>
            <w:tcW w:w="2160" w:type="dxa"/>
            <w:gridSpan w:val="6"/>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机动车辆</w:t>
            </w:r>
          </w:p>
        </w:tc>
        <w:tc>
          <w:tcPr>
            <w:tcW w:w="162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金融资产</w:t>
            </w:r>
          </w:p>
        </w:tc>
        <w:tc>
          <w:tcPr>
            <w:tcW w:w="4304" w:type="dxa"/>
            <w:gridSpan w:val="10"/>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其他财产</w:t>
            </w:r>
          </w:p>
        </w:tc>
        <w:tc>
          <w:tcPr>
            <w:tcW w:w="252" w:type="dxa"/>
            <w:vMerge w:val="restart"/>
            <w:tcBorders>
              <w:top w:val="nil"/>
              <w:left w:val="single" w:color="auto" w:sz="4" w:space="0"/>
              <w:bottom w:val="single" w:color="auto" w:sz="4" w:space="0"/>
              <w:right w:val="single" w:color="auto" w:sz="4" w:space="0"/>
            </w:tcBorders>
            <w:noWrap w:val="0"/>
            <w:textDirection w:val="tbRlV"/>
            <w:vAlign w:val="center"/>
          </w:tcPr>
          <w:p>
            <w:pPr>
              <w:widowControl/>
              <w:spacing w:line="160" w:lineRule="exact"/>
              <w:jc w:val="center"/>
              <w:rPr>
                <w:color w:val="000000"/>
                <w:kern w:val="0"/>
                <w:sz w:val="14"/>
                <w:szCs w:val="14"/>
              </w:rPr>
            </w:pPr>
            <w:r>
              <w:rPr>
                <w:color w:val="000000"/>
                <w:kern w:val="0"/>
                <w:sz w:val="14"/>
                <w:szCs w:val="14"/>
              </w:rPr>
              <w:t>家庭消费支出</w:t>
            </w:r>
          </w:p>
        </w:tc>
        <w:tc>
          <w:tcPr>
            <w:tcW w:w="1036"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月水电燃料费</w:t>
            </w:r>
          </w:p>
        </w:tc>
        <w:tc>
          <w:tcPr>
            <w:tcW w:w="498"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97" w:hRule="atLeast"/>
          <w:jc w:val="center"/>
        </w:trPr>
        <w:tc>
          <w:tcPr>
            <w:tcW w:w="308"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产权登记人</w:t>
            </w:r>
          </w:p>
        </w:tc>
        <w:tc>
          <w:tcPr>
            <w:tcW w:w="886"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建筑面积</w:t>
            </w:r>
          </w:p>
        </w:tc>
        <w:tc>
          <w:tcPr>
            <w:tcW w:w="1985" w:type="dxa"/>
            <w:gridSpan w:val="1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地址</w:t>
            </w:r>
          </w:p>
        </w:tc>
        <w:tc>
          <w:tcPr>
            <w:tcW w:w="1080"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类型</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购置登记人</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种类</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金额（市值）</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类型</w:t>
            </w:r>
          </w:p>
        </w:tc>
        <w:tc>
          <w:tcPr>
            <w:tcW w:w="14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登记人</w:t>
            </w:r>
          </w:p>
        </w:tc>
        <w:tc>
          <w:tcPr>
            <w:tcW w:w="1784"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地址</w:t>
            </w:r>
          </w:p>
        </w:tc>
        <w:tc>
          <w:tcPr>
            <w:tcW w:w="252"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1036"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月通讯费</w:t>
            </w:r>
          </w:p>
        </w:tc>
        <w:tc>
          <w:tcPr>
            <w:tcW w:w="498"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01" w:hRule="atLeast"/>
          <w:jc w:val="center"/>
        </w:trPr>
        <w:tc>
          <w:tcPr>
            <w:tcW w:w="308"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886"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985" w:type="dxa"/>
            <w:gridSpan w:val="1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4"/>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轿车</w:t>
            </w:r>
            <w:r>
              <w:rPr>
                <w:rFonts w:hint="eastAsia"/>
                <w:color w:val="000000"/>
                <w:kern w:val="0"/>
                <w:sz w:val="14"/>
                <w:szCs w:val="14"/>
              </w:rPr>
              <w:t>□</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存款</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门面（店铺）</w:t>
            </w:r>
          </w:p>
        </w:tc>
        <w:tc>
          <w:tcPr>
            <w:tcW w:w="14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4"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252"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1036"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月物业管理费</w:t>
            </w:r>
          </w:p>
        </w:tc>
        <w:tc>
          <w:tcPr>
            <w:tcW w:w="498"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02" w:hRule="atLeast"/>
          <w:jc w:val="center"/>
        </w:trPr>
        <w:tc>
          <w:tcPr>
            <w:tcW w:w="308"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886"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985" w:type="dxa"/>
            <w:gridSpan w:val="1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4"/>
            <w:vMerge w:val="restart"/>
            <w:tcBorders>
              <w:top w:val="single" w:color="auto" w:sz="4" w:space="0"/>
              <w:left w:val="nil"/>
              <w:right w:val="single" w:color="auto" w:sz="4" w:space="0"/>
            </w:tcBorders>
            <w:noWrap w:val="0"/>
            <w:vAlign w:val="center"/>
          </w:tcPr>
          <w:p>
            <w:pPr>
              <w:spacing w:line="160" w:lineRule="exact"/>
              <w:jc w:val="center"/>
              <w:rPr>
                <w:color w:val="000000"/>
                <w:kern w:val="0"/>
                <w:sz w:val="14"/>
                <w:szCs w:val="14"/>
              </w:rPr>
            </w:pPr>
            <w:r>
              <w:rPr>
                <w:color w:val="000000"/>
                <w:kern w:val="0"/>
                <w:sz w:val="14"/>
                <w:szCs w:val="14"/>
              </w:rPr>
              <w:t>其他</w:t>
            </w:r>
            <w:r>
              <w:rPr>
                <w:rFonts w:hint="eastAsia"/>
                <w:color w:val="000000"/>
                <w:kern w:val="0"/>
                <w:sz w:val="14"/>
                <w:szCs w:val="14"/>
              </w:rPr>
              <w:t>□</w:t>
            </w:r>
          </w:p>
        </w:tc>
        <w:tc>
          <w:tcPr>
            <w:tcW w:w="1080" w:type="dxa"/>
            <w:gridSpan w:val="2"/>
            <w:vMerge w:val="restart"/>
            <w:tcBorders>
              <w:top w:val="single" w:color="auto" w:sz="4" w:space="0"/>
              <w:left w:val="nil"/>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p>
            <w:pPr>
              <w:spacing w:line="160" w:lineRule="exact"/>
              <w:jc w:val="center"/>
              <w:rPr>
                <w:color w:val="000000"/>
                <w:kern w:val="0"/>
                <w:sz w:val="14"/>
                <w:szCs w:val="14"/>
              </w:rPr>
            </w:pPr>
            <w:r>
              <w:rPr>
                <w:color w:val="000000"/>
                <w:kern w:val="0"/>
                <w:sz w:val="14"/>
                <w:szCs w:val="14"/>
              </w:rPr>
              <w:t>　</w:t>
            </w: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证券</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p>
        </w:tc>
        <w:tc>
          <w:tcPr>
            <w:tcW w:w="14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4"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252"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1036"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非基本生活用品</w:t>
            </w:r>
          </w:p>
        </w:tc>
        <w:tc>
          <w:tcPr>
            <w:tcW w:w="498"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288" w:hRule="atLeast"/>
          <w:jc w:val="center"/>
        </w:trPr>
        <w:tc>
          <w:tcPr>
            <w:tcW w:w="308"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757"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886"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985" w:type="dxa"/>
            <w:gridSpan w:val="1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4"/>
            <w:vMerge w:val="continue"/>
            <w:tcBorders>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p>
        </w:tc>
        <w:tc>
          <w:tcPr>
            <w:tcW w:w="1080" w:type="dxa"/>
            <w:gridSpan w:val="2"/>
            <w:vMerge w:val="continue"/>
            <w:tcBorders>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p>
        </w:tc>
        <w:tc>
          <w:tcPr>
            <w:tcW w:w="540" w:type="dxa"/>
            <w:tcBorders>
              <w:top w:val="nil"/>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债券</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080" w:type="dxa"/>
            <w:gridSpan w:val="2"/>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440" w:type="dxa"/>
            <w:gridSpan w:val="3"/>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1784" w:type="dxa"/>
            <w:gridSpan w:val="5"/>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c>
          <w:tcPr>
            <w:tcW w:w="252" w:type="dxa"/>
            <w:vMerge w:val="continue"/>
            <w:tcBorders>
              <w:top w:val="nil"/>
              <w:left w:val="single" w:color="auto" w:sz="4" w:space="0"/>
              <w:bottom w:val="single" w:color="auto" w:sz="4" w:space="0"/>
              <w:right w:val="single" w:color="auto" w:sz="4" w:space="0"/>
            </w:tcBorders>
            <w:noWrap w:val="0"/>
            <w:vAlign w:val="center"/>
          </w:tcPr>
          <w:p>
            <w:pPr>
              <w:widowControl/>
              <w:spacing w:line="160" w:lineRule="exact"/>
              <w:jc w:val="left"/>
              <w:rPr>
                <w:color w:val="000000"/>
                <w:kern w:val="0"/>
                <w:sz w:val="14"/>
                <w:szCs w:val="14"/>
              </w:rPr>
            </w:pPr>
          </w:p>
        </w:tc>
        <w:tc>
          <w:tcPr>
            <w:tcW w:w="1036"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其他支出</w:t>
            </w:r>
          </w:p>
        </w:tc>
        <w:tc>
          <w:tcPr>
            <w:tcW w:w="498" w:type="dxa"/>
            <w:tcBorders>
              <w:top w:val="nil"/>
              <w:left w:val="nil"/>
              <w:bottom w:val="single" w:color="auto" w:sz="4" w:space="0"/>
              <w:right w:val="single" w:color="auto" w:sz="4" w:space="0"/>
            </w:tcBorders>
            <w:noWrap w:val="0"/>
            <w:vAlign w:val="center"/>
          </w:tcPr>
          <w:p>
            <w:pPr>
              <w:widowControl/>
              <w:spacing w:line="160" w:lineRule="exact"/>
              <w:jc w:val="left"/>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cantSplit/>
          <w:trHeight w:val="324" w:hRule="atLeast"/>
          <w:jc w:val="center"/>
        </w:trPr>
        <w:tc>
          <w:tcPr>
            <w:tcW w:w="1065" w:type="dxa"/>
            <w:gridSpan w:val="2"/>
            <w:tcBorders>
              <w:top w:val="single" w:color="auto" w:sz="4" w:space="0"/>
              <w:left w:val="single" w:color="000000" w:sz="4" w:space="0"/>
              <w:bottom w:val="single" w:color="auto" w:sz="4" w:space="0"/>
              <w:right w:val="single" w:color="000000" w:sz="4" w:space="0"/>
            </w:tcBorders>
            <w:noWrap w:val="0"/>
            <w:vAlign w:val="center"/>
          </w:tcPr>
          <w:p>
            <w:pPr>
              <w:widowControl/>
              <w:spacing w:line="160" w:lineRule="exact"/>
              <w:jc w:val="center"/>
              <w:rPr>
                <w:color w:val="000000"/>
                <w:kern w:val="0"/>
                <w:sz w:val="14"/>
                <w:szCs w:val="14"/>
              </w:rPr>
            </w:pPr>
            <w:r>
              <w:rPr>
                <w:color w:val="000000"/>
                <w:kern w:val="0"/>
                <w:sz w:val="14"/>
                <w:szCs w:val="14"/>
              </w:rPr>
              <w:t>群众评议有异议</w:t>
            </w:r>
            <w:r>
              <w:rPr>
                <w:color w:val="000000"/>
                <w:kern w:val="0"/>
                <w:sz w:val="14"/>
                <w:szCs w:val="14"/>
              </w:rPr>
              <w:br w:type="textWrapping"/>
            </w:r>
            <w:r>
              <w:rPr>
                <w:color w:val="000000"/>
                <w:kern w:val="0"/>
                <w:sz w:val="14"/>
                <w:szCs w:val="14"/>
              </w:rPr>
              <w:t>调查核实情况</w:t>
            </w:r>
          </w:p>
        </w:tc>
        <w:tc>
          <w:tcPr>
            <w:tcW w:w="12741" w:type="dxa"/>
            <w:gridSpan w:val="40"/>
            <w:tcBorders>
              <w:top w:val="single" w:color="auto" w:sz="4" w:space="0"/>
              <w:left w:val="nil"/>
              <w:bottom w:val="single" w:color="auto" w:sz="4" w:space="0"/>
              <w:right w:val="single" w:color="auto" w:sz="4" w:space="0"/>
            </w:tcBorders>
            <w:noWrap w:val="0"/>
            <w:vAlign w:val="center"/>
          </w:tcPr>
          <w:p>
            <w:pPr>
              <w:widowControl/>
              <w:spacing w:line="160" w:lineRule="exact"/>
              <w:jc w:val="center"/>
              <w:rPr>
                <w:color w:val="000000"/>
                <w:kern w:val="0"/>
                <w:sz w:val="14"/>
                <w:szCs w:val="14"/>
              </w:rPr>
            </w:pPr>
            <w:r>
              <w:rPr>
                <w:color w:val="000000"/>
                <w:kern w:val="0"/>
                <w:sz w:val="14"/>
                <w:szCs w:val="14"/>
              </w:rPr>
              <w:t>　</w:t>
            </w:r>
          </w:p>
        </w:tc>
      </w:tr>
      <w:tr>
        <w:tblPrEx>
          <w:tblCellMar>
            <w:top w:w="0" w:type="dxa"/>
            <w:left w:w="28" w:type="dxa"/>
            <w:bottom w:w="0" w:type="dxa"/>
            <w:right w:w="28" w:type="dxa"/>
          </w:tblCellMar>
        </w:tblPrEx>
        <w:trPr>
          <w:trHeight w:val="456" w:hRule="atLeast"/>
          <w:jc w:val="center"/>
        </w:trPr>
        <w:tc>
          <w:tcPr>
            <w:tcW w:w="13806" w:type="dxa"/>
            <w:gridSpan w:val="42"/>
            <w:tcBorders>
              <w:top w:val="single" w:color="auto" w:sz="4" w:space="0"/>
              <w:left w:val="nil"/>
              <w:bottom w:val="nil"/>
              <w:right w:val="nil"/>
            </w:tcBorders>
            <w:noWrap w:val="0"/>
            <w:vAlign w:val="center"/>
          </w:tcPr>
          <w:p>
            <w:pPr>
              <w:spacing w:line="240" w:lineRule="exact"/>
              <w:rPr>
                <w:color w:val="000000"/>
                <w:sz w:val="13"/>
                <w:szCs w:val="13"/>
              </w:rPr>
            </w:pPr>
            <w:r>
              <w:rPr>
                <w:color w:val="000000"/>
                <w:sz w:val="13"/>
                <w:szCs w:val="13"/>
              </w:rPr>
              <w:t>说明：1、“与申请人关系”填列申请人、配偶、父子、母子、兄妹、儿媳、女婿、祖孙等；</w:t>
            </w:r>
            <w:r>
              <w:rPr>
                <w:rFonts w:hint="eastAsia"/>
                <w:color w:val="000000"/>
                <w:sz w:val="13"/>
                <w:szCs w:val="13"/>
              </w:rPr>
              <w:t>2</w:t>
            </w:r>
            <w:r>
              <w:rPr>
                <w:color w:val="000000"/>
                <w:sz w:val="13"/>
                <w:szCs w:val="13"/>
              </w:rPr>
              <w:t>、“学历”填列小学、初中、高中、大专、大学；</w:t>
            </w:r>
            <w:r>
              <w:rPr>
                <w:rFonts w:hint="eastAsia"/>
                <w:color w:val="000000"/>
                <w:sz w:val="13"/>
                <w:szCs w:val="13"/>
              </w:rPr>
              <w:t>3</w:t>
            </w:r>
            <w:r>
              <w:rPr>
                <w:color w:val="000000"/>
                <w:sz w:val="13"/>
                <w:szCs w:val="13"/>
              </w:rPr>
              <w:t>、“婚姻状况”填列已婚、未婚、离异、丧偶；</w:t>
            </w:r>
            <w:r>
              <w:rPr>
                <w:rFonts w:hint="eastAsia"/>
                <w:color w:val="000000"/>
                <w:sz w:val="13"/>
                <w:szCs w:val="13"/>
              </w:rPr>
              <w:t>4</w:t>
            </w:r>
            <w:r>
              <w:rPr>
                <w:color w:val="000000"/>
                <w:sz w:val="13"/>
                <w:szCs w:val="13"/>
              </w:rPr>
              <w:t>、“健康状况”填列健康、多病、重病；5、“残疾等级”填列残疾证登记的等级；6、“从业状况”填列学龄前儿童、在校学生、在职人员、灵活就业、登记失业、未登记失业、单位退休</w:t>
            </w:r>
            <w:r>
              <w:rPr>
                <w:rFonts w:hint="eastAsia"/>
                <w:color w:val="000000"/>
                <w:sz w:val="13"/>
                <w:szCs w:val="13"/>
              </w:rPr>
              <w:t>、务农</w:t>
            </w:r>
            <w:r>
              <w:rPr>
                <w:color w:val="000000"/>
                <w:sz w:val="13"/>
                <w:szCs w:val="13"/>
              </w:rPr>
              <w:t>。</w:t>
            </w:r>
          </w:p>
        </w:tc>
      </w:tr>
      <w:tr>
        <w:tblPrEx>
          <w:tblCellMar>
            <w:top w:w="0" w:type="dxa"/>
            <w:left w:w="28" w:type="dxa"/>
            <w:bottom w:w="0" w:type="dxa"/>
            <w:right w:w="28" w:type="dxa"/>
          </w:tblCellMar>
        </w:tblPrEx>
        <w:trPr>
          <w:trHeight w:val="310" w:hRule="atLeast"/>
          <w:jc w:val="center"/>
        </w:trPr>
        <w:tc>
          <w:tcPr>
            <w:tcW w:w="13806" w:type="dxa"/>
            <w:gridSpan w:val="42"/>
            <w:tcBorders>
              <w:top w:val="nil"/>
              <w:left w:val="nil"/>
              <w:bottom w:val="nil"/>
              <w:right w:val="nil"/>
            </w:tcBorders>
            <w:noWrap w:val="0"/>
            <w:vAlign w:val="center"/>
          </w:tcPr>
          <w:p>
            <w:pPr>
              <w:spacing w:line="240" w:lineRule="exact"/>
              <w:ind w:left="375" w:hanging="375" w:hangingChars="250"/>
              <w:rPr>
                <w:color w:val="000000"/>
                <w:sz w:val="15"/>
                <w:szCs w:val="15"/>
              </w:rPr>
            </w:pPr>
            <w:r>
              <w:rPr>
                <w:color w:val="000000"/>
                <w:sz w:val="15"/>
                <w:szCs w:val="15"/>
              </w:rPr>
              <w:t xml:space="preserve">申请人（签字）：　                              年　　月　　日              调查人（签字）：　                              年　　月　　日                                                                                               </w:t>
            </w:r>
          </w:p>
        </w:tc>
      </w:tr>
    </w:tbl>
    <w:p>
      <w:pPr>
        <w:snapToGrid w:val="0"/>
        <w:spacing w:line="560" w:lineRule="exact"/>
        <w:rPr>
          <w:rFonts w:hint="eastAsia" w:eastAsia="方正仿宋_GBK"/>
          <w:color w:val="000000"/>
          <w:sz w:val="32"/>
          <w:szCs w:val="32"/>
        </w:rPr>
        <w:sectPr>
          <w:pgSz w:w="16838" w:h="11906" w:orient="landscape"/>
          <w:pgMar w:top="1984" w:right="1446" w:bottom="1644" w:left="1446" w:header="851" w:footer="567" w:gutter="0"/>
          <w:pgNumType w:fmt="numberInDash"/>
          <w:cols w:space="720" w:num="1"/>
          <w:docGrid w:type="linesAndChars" w:linePitch="312" w:charSpace="0"/>
        </w:sectPr>
      </w:pPr>
    </w:p>
    <w:p>
      <w:pPr>
        <w:spacing w:line="594" w:lineRule="exact"/>
        <w:jc w:val="center"/>
        <w:rPr>
          <w:rFonts w:ascii="方正小标宋_GBK" w:eastAsia="方正小标宋_GBK"/>
          <w:color w:val="000000"/>
          <w:sz w:val="36"/>
          <w:szCs w:val="36"/>
        </w:rPr>
      </w:pPr>
      <w:r>
        <w:rPr>
          <w:rFonts w:ascii="方正小标宋_GBK" w:eastAsia="方正小标宋_GBK"/>
          <w:color w:val="000000"/>
          <w:sz w:val="36"/>
          <w:szCs w:val="36"/>
        </w:rPr>
        <w:drawing>
          <wp:anchor distT="0" distB="0" distL="114300" distR="114300" simplePos="0" relativeHeight="251660288" behindDoc="0" locked="0" layoutInCell="1" allowOverlap="1">
            <wp:simplePos x="0" y="0"/>
            <wp:positionH relativeFrom="column">
              <wp:posOffset>57785</wp:posOffset>
            </wp:positionH>
            <wp:positionV relativeFrom="paragraph">
              <wp:posOffset>181610</wp:posOffset>
            </wp:positionV>
            <wp:extent cx="5266055" cy="7452360"/>
            <wp:effectExtent l="0" t="0" r="10795" b="15240"/>
            <wp:wrapNone/>
            <wp:docPr id="2" name="图片 2" descr="C:\Users\马力\Desktop\InkedScan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马力\Desktop\InkedScan_LI.jpg"/>
                    <pic:cNvPicPr>
                      <a:picLocks noChangeAspect="1"/>
                    </pic:cNvPicPr>
                  </pic:nvPicPr>
                  <pic:blipFill>
                    <a:blip r:embed="rId6"/>
                    <a:stretch>
                      <a:fillRect/>
                    </a:stretch>
                  </pic:blipFill>
                  <pic:spPr>
                    <a:xfrm>
                      <a:off x="0" y="0"/>
                      <a:ext cx="5266055" cy="7452360"/>
                    </a:xfrm>
                    <a:prstGeom prst="rect">
                      <a:avLst/>
                    </a:prstGeom>
                    <a:noFill/>
                    <a:ln>
                      <a:noFill/>
                    </a:ln>
                  </pic:spPr>
                </pic:pic>
              </a:graphicData>
            </a:graphic>
          </wp:anchor>
        </w:drawing>
      </w: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jc w:val="center"/>
        <w:rPr>
          <w:rFonts w:ascii="方正小标宋_GBK" w:eastAsia="方正小标宋_GBK"/>
          <w:color w:val="000000"/>
          <w:sz w:val="36"/>
          <w:szCs w:val="36"/>
        </w:rPr>
      </w:pPr>
    </w:p>
    <w:p>
      <w:pPr>
        <w:spacing w:line="594" w:lineRule="exact"/>
        <w:rPr>
          <w:rFonts w:ascii="方正仿宋_GBK" w:hAnsi="宋体" w:cs="宋体"/>
          <w:color w:val="000000"/>
          <w:sz w:val="28"/>
          <w:szCs w:val="28"/>
        </w:rPr>
      </w:pPr>
    </w:p>
    <w:p>
      <w:pPr>
        <w:jc w:val="center"/>
        <w:rPr>
          <w:rFonts w:hint="eastAsia" w:ascii="方正小标宋_GBK" w:eastAsia="方正小标宋_GBK"/>
          <w:bCs/>
          <w:color w:val="000000"/>
          <w:sz w:val="36"/>
          <w:szCs w:val="36"/>
        </w:rPr>
      </w:pPr>
    </w:p>
    <w:p>
      <w:pPr>
        <w:jc w:val="center"/>
        <w:rPr>
          <w:rFonts w:ascii="方正小标宋_GBK" w:eastAsia="方正小标宋_GBK"/>
          <w:bCs/>
          <w:color w:val="000000"/>
          <w:sz w:val="36"/>
          <w:szCs w:val="36"/>
        </w:rPr>
      </w:pPr>
      <w:r>
        <w:rPr>
          <w:rFonts w:hint="eastAsia" w:ascii="方正小标宋_GBK" w:eastAsia="方正小标宋_GBK"/>
          <w:bCs/>
          <w:color w:val="000000"/>
          <w:sz w:val="36"/>
          <w:szCs w:val="36"/>
        </w:rPr>
        <w:t>重庆市特困供养人员入户调查表</w:t>
      </w:r>
    </w:p>
    <w:tbl>
      <w:tblPr>
        <w:tblStyle w:val="4"/>
        <w:tblpPr w:leftFromText="180" w:rightFromText="180" w:vertAnchor="text" w:tblpXSpec="center" w:tblpY="3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590"/>
        <w:gridCol w:w="796"/>
        <w:gridCol w:w="693"/>
        <w:gridCol w:w="769"/>
        <w:gridCol w:w="3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96" w:type="dxa"/>
            <w:noWrap w:val="0"/>
            <w:vAlign w:val="center"/>
          </w:tcPr>
          <w:p>
            <w:pPr>
              <w:jc w:val="center"/>
              <w:rPr>
                <w:rFonts w:ascii="宋体" w:hAnsi="宋体" w:cs="宋体"/>
                <w:color w:val="000000"/>
                <w:szCs w:val="21"/>
              </w:rPr>
            </w:pPr>
            <w:r>
              <w:rPr>
                <w:rFonts w:hint="eastAsia" w:ascii="宋体" w:hAnsi="宋体" w:cs="宋体"/>
                <w:color w:val="000000"/>
                <w:szCs w:val="21"/>
              </w:rPr>
              <w:t>户主姓名</w:t>
            </w:r>
          </w:p>
        </w:tc>
        <w:tc>
          <w:tcPr>
            <w:tcW w:w="1590" w:type="dxa"/>
            <w:noWrap w:val="0"/>
            <w:vAlign w:val="top"/>
          </w:tcPr>
          <w:p>
            <w:pPr>
              <w:rPr>
                <w:rFonts w:ascii="宋体" w:hAnsi="宋体" w:cs="宋体"/>
                <w:color w:val="000000"/>
                <w:szCs w:val="21"/>
              </w:rPr>
            </w:pPr>
          </w:p>
        </w:tc>
        <w:tc>
          <w:tcPr>
            <w:tcW w:w="796" w:type="dxa"/>
            <w:noWrap w:val="0"/>
            <w:vAlign w:val="center"/>
          </w:tcPr>
          <w:p>
            <w:pPr>
              <w:jc w:val="center"/>
              <w:rPr>
                <w:rFonts w:ascii="宋体" w:hAnsi="宋体" w:cs="宋体"/>
                <w:color w:val="000000"/>
                <w:szCs w:val="21"/>
              </w:rPr>
            </w:pPr>
            <w:r>
              <w:rPr>
                <w:rFonts w:hint="eastAsia" w:ascii="宋体" w:hAnsi="宋体" w:cs="宋体"/>
                <w:color w:val="000000"/>
                <w:szCs w:val="21"/>
              </w:rPr>
              <w:t>家庭人口</w:t>
            </w:r>
          </w:p>
        </w:tc>
        <w:tc>
          <w:tcPr>
            <w:tcW w:w="693" w:type="dxa"/>
            <w:noWrap w:val="0"/>
            <w:vAlign w:val="top"/>
          </w:tcPr>
          <w:p>
            <w:pPr>
              <w:rPr>
                <w:rFonts w:ascii="宋体" w:hAnsi="宋体" w:cs="宋体"/>
                <w:color w:val="000000"/>
                <w:szCs w:val="21"/>
              </w:rPr>
            </w:pPr>
          </w:p>
        </w:tc>
        <w:tc>
          <w:tcPr>
            <w:tcW w:w="769" w:type="dxa"/>
            <w:noWrap w:val="0"/>
            <w:vAlign w:val="center"/>
          </w:tcPr>
          <w:p>
            <w:pPr>
              <w:jc w:val="center"/>
              <w:rPr>
                <w:rFonts w:ascii="宋体" w:hAnsi="宋体" w:cs="宋体"/>
                <w:color w:val="000000"/>
                <w:szCs w:val="21"/>
              </w:rPr>
            </w:pPr>
            <w:r>
              <w:rPr>
                <w:rFonts w:hint="eastAsia" w:ascii="宋体" w:hAnsi="宋体" w:cs="宋体"/>
                <w:color w:val="000000"/>
                <w:szCs w:val="21"/>
              </w:rPr>
              <w:t>居住地址</w:t>
            </w:r>
          </w:p>
        </w:tc>
        <w:tc>
          <w:tcPr>
            <w:tcW w:w="3713" w:type="dxa"/>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96" w:type="dxa"/>
            <w:noWrap w:val="0"/>
            <w:vAlign w:val="center"/>
          </w:tcPr>
          <w:p>
            <w:pPr>
              <w:jc w:val="center"/>
              <w:rPr>
                <w:rFonts w:ascii="宋体" w:hAnsi="宋体" w:cs="宋体"/>
                <w:color w:val="000000"/>
                <w:szCs w:val="21"/>
              </w:rPr>
            </w:pPr>
            <w:r>
              <w:rPr>
                <w:rFonts w:hint="eastAsia" w:ascii="宋体" w:hAnsi="宋体" w:cs="宋体"/>
                <w:color w:val="000000"/>
                <w:szCs w:val="21"/>
              </w:rPr>
              <w:t>家庭成员就业及收入情况</w:t>
            </w:r>
          </w:p>
        </w:tc>
        <w:tc>
          <w:tcPr>
            <w:tcW w:w="7561" w:type="dxa"/>
            <w:gridSpan w:val="5"/>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496" w:type="dxa"/>
            <w:noWrap w:val="0"/>
            <w:vAlign w:val="center"/>
          </w:tcPr>
          <w:p>
            <w:pPr>
              <w:jc w:val="center"/>
              <w:rPr>
                <w:rFonts w:ascii="宋体" w:hAnsi="宋体" w:cs="宋体"/>
                <w:color w:val="000000"/>
                <w:szCs w:val="21"/>
              </w:rPr>
            </w:pPr>
            <w:r>
              <w:rPr>
                <w:rFonts w:hint="eastAsia" w:ascii="宋体" w:hAnsi="宋体" w:cs="宋体"/>
                <w:color w:val="000000"/>
                <w:szCs w:val="21"/>
              </w:rPr>
              <w:t>家庭财产情况</w:t>
            </w:r>
          </w:p>
        </w:tc>
        <w:tc>
          <w:tcPr>
            <w:tcW w:w="7561" w:type="dxa"/>
            <w:gridSpan w:val="5"/>
            <w:noWrap w:val="0"/>
            <w:vAlign w:val="top"/>
          </w:tcPr>
          <w:p>
            <w:pPr>
              <w:numPr>
                <w:ilvl w:val="0"/>
                <w:numId w:val="4"/>
              </w:numPr>
              <w:rPr>
                <w:rFonts w:hint="eastAsia" w:ascii="宋体" w:hAnsi="宋体" w:cs="宋体"/>
                <w:color w:val="000000"/>
                <w:szCs w:val="21"/>
              </w:rPr>
            </w:pPr>
            <w:r>
              <w:rPr>
                <w:rFonts w:hint="eastAsia" w:ascii="宋体" w:hAnsi="宋体" w:cs="宋体"/>
                <w:color w:val="000000"/>
                <w:szCs w:val="21"/>
              </w:rPr>
              <w:t>房产、机动车、家用电器等财产：</w:t>
            </w:r>
          </w:p>
          <w:p>
            <w:pPr>
              <w:numPr>
                <w:ilvl w:val="0"/>
                <w:numId w:val="4"/>
              </w:numPr>
              <w:rPr>
                <w:rFonts w:ascii="宋体" w:hAnsi="宋体" w:cs="宋体"/>
                <w:color w:val="000000"/>
                <w:szCs w:val="21"/>
              </w:rPr>
            </w:pPr>
            <w:r>
              <w:rPr>
                <w:rFonts w:ascii="宋体" w:hAnsi="宋体" w:cs="宋体"/>
                <w:color w:val="000000"/>
                <w:szCs w:val="21"/>
              </w:rPr>
              <w:t xml:space="preserve"> </w:t>
            </w:r>
          </w:p>
          <w:p>
            <w:pPr>
              <w:numPr>
                <w:ilvl w:val="0"/>
                <w:numId w:val="4"/>
              </w:numPr>
              <w:rPr>
                <w:rFonts w:ascii="宋体" w:hAnsi="宋体" w:cs="宋体"/>
                <w:color w:val="000000"/>
                <w:szCs w:val="21"/>
              </w:rPr>
            </w:pPr>
            <w:r>
              <w:rPr>
                <w:rFonts w:hint="eastAsia" w:ascii="宋体" w:hAnsi="宋体" w:cs="宋体"/>
                <w:color w:val="000000"/>
                <w:szCs w:val="21"/>
              </w:rPr>
              <w:t>银行存款及有价证券：</w:t>
            </w:r>
            <w:r>
              <w:rPr>
                <w:rFonts w:ascii="宋体" w:hAnsi="宋体" w:cs="宋体"/>
                <w:color w:val="000000"/>
                <w:szCs w:val="21"/>
              </w:rPr>
              <w:t xml:space="preserve"> </w:t>
            </w:r>
          </w:p>
          <w:p>
            <w:pPr>
              <w:rPr>
                <w:rFonts w:ascii="宋体" w:hAnsi="宋体" w:cs="宋体"/>
                <w:color w:val="000000"/>
                <w:szCs w:val="21"/>
              </w:rPr>
            </w:pPr>
          </w:p>
          <w:p>
            <w:pPr>
              <w:rPr>
                <w:rFonts w:ascii="宋体" w:hAnsi="宋体" w:cs="宋体"/>
                <w:color w:val="000000"/>
                <w:szCs w:val="21"/>
              </w:rPr>
            </w:pPr>
            <w:r>
              <w:rPr>
                <w:rFonts w:hint="eastAsia" w:ascii="宋体" w:hAnsi="宋体" w:cs="宋体"/>
                <w:color w:val="000000"/>
                <w:szCs w:val="21"/>
              </w:rPr>
              <w:t>3、房屋装修时间：     年    月，装修费用       万元。必填，没有填无</w:t>
            </w:r>
          </w:p>
          <w:p>
            <w:pPr>
              <w:rPr>
                <w:rFonts w:hint="eastAsia" w:ascii="宋体" w:hAnsi="宋体" w:cs="宋体"/>
                <w:color w:val="000000"/>
                <w:szCs w:val="21"/>
              </w:rPr>
            </w:pPr>
            <w:r>
              <w:rPr>
                <w:rFonts w:hint="eastAsia" w:ascii="宋体" w:hAnsi="宋体" w:cs="宋体"/>
                <w:color w:val="000000"/>
                <w:szCs w:val="21"/>
              </w:rPr>
              <w:t>其他情况可补充</w:t>
            </w:r>
          </w:p>
          <w:p>
            <w:pPr>
              <w:pStyle w:val="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trPr>
        <w:tc>
          <w:tcPr>
            <w:tcW w:w="1496" w:type="dxa"/>
            <w:noWrap w:val="0"/>
            <w:vAlign w:val="center"/>
          </w:tcPr>
          <w:p>
            <w:pPr>
              <w:jc w:val="center"/>
              <w:rPr>
                <w:rFonts w:ascii="宋体" w:hAnsi="宋体" w:cs="宋体"/>
                <w:color w:val="000000"/>
                <w:szCs w:val="21"/>
              </w:rPr>
            </w:pPr>
            <w:r>
              <w:rPr>
                <w:rFonts w:hint="eastAsia" w:ascii="宋体" w:hAnsi="宋体" w:cs="宋体"/>
                <w:color w:val="000000"/>
                <w:szCs w:val="21"/>
              </w:rPr>
              <w:t>家庭开支情况</w:t>
            </w:r>
          </w:p>
        </w:tc>
        <w:tc>
          <w:tcPr>
            <w:tcW w:w="7561" w:type="dxa"/>
            <w:gridSpan w:val="5"/>
            <w:noWrap w:val="0"/>
            <w:vAlign w:val="top"/>
          </w:tcPr>
          <w:p>
            <w:pPr>
              <w:numPr>
                <w:ilvl w:val="0"/>
                <w:numId w:val="5"/>
              </w:numPr>
              <w:rPr>
                <w:rFonts w:ascii="宋体" w:hAnsi="宋体" w:cs="宋体"/>
                <w:color w:val="000000"/>
                <w:szCs w:val="21"/>
              </w:rPr>
            </w:pPr>
            <w:r>
              <w:rPr>
                <w:rFonts w:hint="eastAsia" w:ascii="宋体" w:hAnsi="宋体" w:cs="宋体"/>
                <w:color w:val="000000"/>
                <w:szCs w:val="21"/>
              </w:rPr>
              <w:t>月水电燃气费共支出：     元。其中：水费    元，电费    元，燃气费    元。</w:t>
            </w:r>
          </w:p>
          <w:p>
            <w:pPr>
              <w:rPr>
                <w:rFonts w:ascii="宋体" w:hAnsi="宋体" w:cs="宋体"/>
                <w:color w:val="000000"/>
                <w:szCs w:val="21"/>
              </w:rPr>
            </w:pPr>
          </w:p>
          <w:p>
            <w:pPr>
              <w:numPr>
                <w:ilvl w:val="0"/>
                <w:numId w:val="5"/>
              </w:numPr>
              <w:rPr>
                <w:rFonts w:ascii="宋体" w:hAnsi="宋体" w:cs="宋体"/>
                <w:color w:val="000000"/>
                <w:szCs w:val="21"/>
              </w:rPr>
            </w:pPr>
            <w:r>
              <w:rPr>
                <w:rFonts w:hint="eastAsia" w:ascii="宋体" w:hAnsi="宋体" w:cs="宋体"/>
                <w:color w:val="000000"/>
                <w:szCs w:val="21"/>
              </w:rPr>
              <w:t>月通讯费支出：</w:t>
            </w:r>
            <w:r>
              <w:rPr>
                <w:rFonts w:ascii="宋体" w:hAnsi="宋体" w:cs="宋体"/>
                <w:color w:val="000000"/>
                <w:szCs w:val="21"/>
              </w:rPr>
              <w:t xml:space="preserve"> </w:t>
            </w:r>
          </w:p>
          <w:p>
            <w:pPr>
              <w:rPr>
                <w:rFonts w:ascii="宋体" w:hAnsi="宋体" w:cs="宋体"/>
                <w:color w:val="000000"/>
                <w:szCs w:val="21"/>
              </w:rPr>
            </w:pPr>
          </w:p>
          <w:p>
            <w:pPr>
              <w:numPr>
                <w:ilvl w:val="0"/>
                <w:numId w:val="5"/>
              </w:numPr>
              <w:rPr>
                <w:rFonts w:hint="eastAsia" w:ascii="宋体" w:hAnsi="宋体" w:cs="宋体"/>
                <w:color w:val="000000"/>
                <w:szCs w:val="21"/>
              </w:rPr>
            </w:pPr>
            <w:r>
              <w:rPr>
                <w:rFonts w:hint="eastAsia" w:ascii="宋体" w:hAnsi="宋体" w:cs="宋体"/>
                <w:color w:val="000000"/>
                <w:szCs w:val="21"/>
              </w:rPr>
              <w:t>月物业管理服务费支出：</w:t>
            </w:r>
          </w:p>
          <w:p>
            <w:pPr>
              <w:rPr>
                <w:rFonts w:ascii="宋体" w:hAnsi="宋体" w:cs="宋体"/>
                <w:color w:val="000000"/>
                <w:szCs w:val="21"/>
              </w:rPr>
            </w:pPr>
            <w:r>
              <w:rPr>
                <w:rFonts w:ascii="宋体" w:hAnsi="宋体" w:cs="宋体"/>
                <w:color w:val="000000"/>
                <w:szCs w:val="21"/>
              </w:rPr>
              <w:t xml:space="preserve"> </w:t>
            </w:r>
          </w:p>
          <w:p>
            <w:pPr>
              <w:numPr>
                <w:ilvl w:val="0"/>
                <w:numId w:val="5"/>
              </w:numPr>
              <w:rPr>
                <w:rFonts w:ascii="宋体" w:hAnsi="宋体" w:cs="宋体"/>
                <w:color w:val="000000"/>
                <w:szCs w:val="21"/>
              </w:rPr>
            </w:pPr>
            <w:r>
              <w:rPr>
                <w:rFonts w:hint="eastAsia" w:ascii="宋体" w:hAnsi="宋体" w:cs="宋体"/>
                <w:color w:val="000000"/>
                <w:szCs w:val="21"/>
              </w:rPr>
              <w:t>半年内购买大宗非基本生活必需品（品名及金额）：</w:t>
            </w:r>
          </w:p>
          <w:p>
            <w:pPr>
              <w:rPr>
                <w:rFonts w:ascii="宋体" w:hAnsi="宋体" w:cs="宋体"/>
                <w:color w:val="000000"/>
                <w:szCs w:val="21"/>
              </w:rPr>
            </w:pPr>
          </w:p>
          <w:p>
            <w:pPr>
              <w:numPr>
                <w:ilvl w:val="0"/>
                <w:numId w:val="5"/>
              </w:numPr>
              <w:rPr>
                <w:rFonts w:ascii="宋体" w:hAnsi="宋体" w:cs="宋体"/>
                <w:color w:val="000000"/>
                <w:szCs w:val="21"/>
              </w:rPr>
            </w:pPr>
            <w:r>
              <w:rPr>
                <w:rFonts w:hint="eastAsia" w:ascii="宋体" w:hAnsi="宋体" w:cs="宋体"/>
                <w:color w:val="000000"/>
                <w:szCs w:val="21"/>
              </w:rPr>
              <w:t>其他支出：</w:t>
            </w:r>
            <w:r>
              <w:rPr>
                <w:rFonts w:ascii="宋体" w:hAnsi="宋体" w:cs="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496" w:type="dxa"/>
            <w:noWrap w:val="0"/>
            <w:vAlign w:val="center"/>
          </w:tcPr>
          <w:p>
            <w:pPr>
              <w:jc w:val="center"/>
              <w:rPr>
                <w:rFonts w:ascii="宋体" w:hAnsi="宋体" w:cs="宋体"/>
                <w:color w:val="000000"/>
                <w:szCs w:val="21"/>
              </w:rPr>
            </w:pPr>
            <w:r>
              <w:rPr>
                <w:rFonts w:hint="eastAsia" w:ascii="宋体" w:hAnsi="宋体" w:cs="宋体"/>
                <w:color w:val="000000"/>
                <w:szCs w:val="21"/>
              </w:rPr>
              <w:t>赡（抚、扶）养人情况</w:t>
            </w:r>
          </w:p>
        </w:tc>
        <w:tc>
          <w:tcPr>
            <w:tcW w:w="7561" w:type="dxa"/>
            <w:gridSpan w:val="5"/>
            <w:noWrap w:val="0"/>
            <w:vAlign w:val="top"/>
          </w:tcPr>
          <w:p>
            <w:pPr>
              <w:rPr>
                <w:rFonts w:ascii="宋体" w:hAnsi="宋体" w:cs="宋体"/>
                <w:color w:val="000000"/>
                <w:szCs w:val="21"/>
              </w:rPr>
            </w:pPr>
          </w:p>
        </w:tc>
      </w:tr>
    </w:tbl>
    <w:p>
      <w:pPr>
        <w:ind w:firstLine="5040" w:firstLineChars="2400"/>
        <w:rPr>
          <w:color w:val="000000"/>
          <w:szCs w:val="21"/>
        </w:rPr>
      </w:pPr>
    </w:p>
    <w:p>
      <w:pPr>
        <w:ind w:firstLine="5040" w:firstLineChars="2400"/>
        <w:rPr>
          <w:color w:val="000000"/>
          <w:szCs w:val="21"/>
        </w:rPr>
      </w:pPr>
      <w:r>
        <w:rPr>
          <w:rFonts w:hint="eastAsia"/>
          <w:color w:val="000000"/>
          <w:szCs w:val="21"/>
        </w:rPr>
        <w:t>被调查人（签字）：</w:t>
      </w:r>
    </w:p>
    <w:p>
      <w:pPr>
        <w:jc w:val="right"/>
        <w:rPr>
          <w:color w:val="000000"/>
          <w:szCs w:val="21"/>
        </w:rPr>
      </w:pPr>
      <w:r>
        <w:rPr>
          <w:rFonts w:hint="eastAsia"/>
          <w:color w:val="000000"/>
          <w:szCs w:val="21"/>
        </w:rPr>
        <w:t>年    月    日</w:t>
      </w:r>
    </w:p>
    <w:p>
      <w:pPr>
        <w:jc w:val="left"/>
        <w:rPr>
          <w:color w:val="000000"/>
          <w:szCs w:val="21"/>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73025</wp:posOffset>
                </wp:positionV>
                <wp:extent cx="5694045" cy="635"/>
                <wp:effectExtent l="0" t="0" r="0" b="0"/>
                <wp:wrapNone/>
                <wp:docPr id="3" name="直接连接符 3"/>
                <wp:cNvGraphicFramePr/>
                <a:graphic xmlns:a="http://schemas.openxmlformats.org/drawingml/2006/main">
                  <a:graphicData uri="http://schemas.microsoft.com/office/word/2010/wordprocessingShape">
                    <wps:wsp>
                      <wps:cNvSpPr/>
                      <wps:spPr>
                        <a:xfrm flipH="1">
                          <a:off x="0" y="0"/>
                          <a:ext cx="569404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7pt;margin-top:5.75pt;height:0.05pt;width:448.35pt;z-index:251661312;mso-width-relative:page;mso-height-relative:page;" coordsize="21600,21600" o:gfxdata="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vmi6dcAAAAJAQAADwAAAAAAAAABACAAAAAiAAAAZHJzL2Rvd25yZXYu&#10;eG1sUEsBAhQAFAAAAAgAh07iQFCdeKv8AQAA8AMAAA4AAAAAAAAAAQAgAAAAJgEAAGRycy9lMm9E&#10;b2MueG1sUEsFBgAAAAAGAAYAWQEAAJQFAAAAAA==&#10;">
                <v:path arrowok="t"/>
                <v:fill focussize="0,0"/>
                <v:stroke/>
                <v:imagedata o:title=""/>
                <o:lock v:ext="edit"/>
              </v:line>
            </w:pict>
          </mc:Fallback>
        </mc:AlternateContent>
      </w:r>
    </w:p>
    <w:p>
      <w:pPr>
        <w:jc w:val="center"/>
        <w:rPr>
          <w:b/>
          <w:bCs/>
          <w:color w:val="000000"/>
          <w:szCs w:val="32"/>
        </w:rPr>
      </w:pPr>
      <w:r>
        <w:rPr>
          <w:rFonts w:hint="eastAsia"/>
          <w:b/>
          <w:bCs/>
          <w:color w:val="000000"/>
          <w:szCs w:val="32"/>
        </w:rPr>
        <w:t>邻里反映情况</w:t>
      </w:r>
    </w:p>
    <w:p>
      <w:pPr>
        <w:numPr>
          <w:ilvl w:val="0"/>
          <w:numId w:val="6"/>
        </w:numPr>
        <w:jc w:val="left"/>
        <w:rPr>
          <w:color w:val="000000"/>
          <w:szCs w:val="21"/>
        </w:rPr>
      </w:pPr>
      <w:r>
        <w:rPr>
          <w:rFonts w:hint="eastAsia"/>
          <w:color w:val="000000"/>
          <w:szCs w:val="21"/>
        </w:rPr>
        <w:t>家庭生活状况：与一般居民生活水平比较，</w:t>
      </w:r>
      <w:r>
        <w:rPr>
          <w:rFonts w:hint="eastAsia" w:ascii="宋体" w:hAnsi="宋体" w:cs="宋体"/>
          <w:color w:val="000000"/>
          <w:szCs w:val="21"/>
        </w:rPr>
        <w:t>□</w:t>
      </w:r>
      <w:r>
        <w:rPr>
          <w:rFonts w:hint="eastAsia"/>
          <w:color w:val="000000"/>
          <w:szCs w:val="21"/>
        </w:rPr>
        <w:t xml:space="preserve">较好  </w:t>
      </w:r>
      <w:r>
        <w:rPr>
          <w:rFonts w:hint="eastAsia" w:ascii="宋体" w:hAnsi="宋体" w:cs="宋体"/>
          <w:color w:val="000000"/>
          <w:szCs w:val="21"/>
        </w:rPr>
        <w:t>□</w:t>
      </w:r>
      <w:r>
        <w:rPr>
          <w:rFonts w:hint="eastAsia"/>
          <w:color w:val="000000"/>
          <w:szCs w:val="21"/>
        </w:rPr>
        <w:t xml:space="preserve">一般  </w:t>
      </w:r>
      <w:r>
        <w:rPr>
          <w:rFonts w:hint="eastAsia" w:ascii="宋体" w:hAnsi="宋体" w:cs="宋体"/>
          <w:color w:val="000000"/>
          <w:szCs w:val="21"/>
        </w:rPr>
        <w:t>□</w:t>
      </w:r>
      <w:r>
        <w:rPr>
          <w:rFonts w:hint="eastAsia"/>
          <w:color w:val="000000"/>
          <w:szCs w:val="21"/>
        </w:rPr>
        <w:t>较差</w:t>
      </w:r>
    </w:p>
    <w:p>
      <w:pPr>
        <w:jc w:val="left"/>
        <w:rPr>
          <w:color w:val="000000"/>
          <w:szCs w:val="21"/>
        </w:rPr>
      </w:pPr>
    </w:p>
    <w:p>
      <w:pPr>
        <w:numPr>
          <w:ilvl w:val="0"/>
          <w:numId w:val="6"/>
        </w:numPr>
        <w:jc w:val="left"/>
        <w:rPr>
          <w:color w:val="000000"/>
          <w:szCs w:val="21"/>
        </w:rPr>
      </w:pPr>
      <w:r>
        <w:rPr>
          <w:rFonts w:hint="eastAsia"/>
          <w:color w:val="000000"/>
          <w:szCs w:val="21"/>
        </w:rPr>
        <w:t>家庭就业状况：</w:t>
      </w:r>
    </w:p>
    <w:p>
      <w:pPr>
        <w:jc w:val="left"/>
        <w:rPr>
          <w:color w:val="000000"/>
          <w:szCs w:val="21"/>
        </w:rPr>
      </w:pPr>
    </w:p>
    <w:p>
      <w:pPr>
        <w:numPr>
          <w:ilvl w:val="0"/>
          <w:numId w:val="6"/>
        </w:numPr>
        <w:jc w:val="left"/>
        <w:rPr>
          <w:color w:val="000000"/>
          <w:szCs w:val="21"/>
        </w:rPr>
      </w:pPr>
      <w:r>
        <w:rPr>
          <w:rFonts w:hint="eastAsia"/>
          <w:color w:val="000000"/>
          <w:szCs w:val="21"/>
        </w:rPr>
        <w:t>家庭消费状况：</w:t>
      </w:r>
    </w:p>
    <w:p>
      <w:pPr>
        <w:jc w:val="left"/>
        <w:rPr>
          <w:color w:val="000000"/>
          <w:szCs w:val="21"/>
        </w:rPr>
      </w:pPr>
    </w:p>
    <w:p>
      <w:pPr>
        <w:numPr>
          <w:ilvl w:val="0"/>
          <w:numId w:val="6"/>
        </w:numPr>
        <w:jc w:val="left"/>
        <w:rPr>
          <w:color w:val="000000"/>
          <w:szCs w:val="21"/>
        </w:rPr>
      </w:pPr>
      <w:r>
        <w:rPr>
          <w:rFonts w:hint="eastAsia"/>
          <w:color w:val="000000"/>
          <w:szCs w:val="21"/>
        </w:rPr>
        <w:t>家庭其他情况：</w:t>
      </w:r>
    </w:p>
    <w:p>
      <w:pPr>
        <w:spacing w:line="594" w:lineRule="exact"/>
        <w:jc w:val="center"/>
        <w:rPr>
          <w:rFonts w:ascii="方正小标宋_GBK" w:eastAsia="方正小标宋_GBK"/>
          <w:color w:val="000000"/>
          <w:sz w:val="36"/>
          <w:szCs w:val="36"/>
        </w:rPr>
      </w:pPr>
      <w:r>
        <w:rPr>
          <w:rFonts w:hint="eastAsia"/>
          <w:color w:val="000000"/>
          <w:szCs w:val="21"/>
        </w:rPr>
        <w:t>调查人（签字）：                                  调查时间：       年    月    日</w:t>
      </w:r>
    </w:p>
    <w:p>
      <w:pPr>
        <w:adjustRightInd w:val="0"/>
        <w:snapToGrid w:val="0"/>
        <w:spacing w:line="606" w:lineRule="exact"/>
        <w:jc w:val="center"/>
        <w:rPr>
          <w:rFonts w:ascii="方正小标宋_GBK" w:eastAsia="方正小标宋_GBK"/>
          <w:color w:val="000000"/>
          <w:sz w:val="36"/>
          <w:szCs w:val="36"/>
          <w:lang w:val="zh-CN"/>
        </w:rPr>
      </w:pPr>
      <w:r>
        <w:rPr>
          <w:rFonts w:hint="eastAsia" w:ascii="方正小标宋_GBK" w:eastAsia="方正小标宋_GBK"/>
          <w:color w:val="000000"/>
          <w:sz w:val="36"/>
          <w:szCs w:val="36"/>
          <w:lang w:val="zh-CN"/>
        </w:rPr>
        <w:t>特困人员集中供养需求调查样表</w:t>
      </w:r>
    </w:p>
    <w:p>
      <w:pPr>
        <w:adjustRightInd w:val="0"/>
        <w:snapToGrid w:val="0"/>
        <w:spacing w:line="606" w:lineRule="exact"/>
        <w:ind w:firstLine="560" w:firstLineChars="200"/>
        <w:rPr>
          <w:color w:val="000000"/>
          <w:sz w:val="28"/>
          <w:szCs w:val="28"/>
          <w:lang w:val="zh-CN"/>
        </w:rPr>
      </w:pPr>
      <w:r>
        <w:rPr>
          <w:rFonts w:hint="eastAsia"/>
          <w:color w:val="000000"/>
          <w:sz w:val="28"/>
          <w:szCs w:val="28"/>
          <w:lang w:val="zh-CN"/>
        </w:rPr>
        <w:t xml:space="preserve">调查日期：                           调查人： </w:t>
      </w:r>
    </w:p>
    <w:tbl>
      <w:tblPr>
        <w:tblStyle w:val="4"/>
        <w:tblW w:w="9328" w:type="dxa"/>
        <w:jc w:val="center"/>
        <w:tblLayout w:type="autofit"/>
        <w:tblCellMar>
          <w:top w:w="0" w:type="dxa"/>
          <w:left w:w="108" w:type="dxa"/>
          <w:bottom w:w="0" w:type="dxa"/>
          <w:right w:w="108" w:type="dxa"/>
        </w:tblCellMar>
      </w:tblPr>
      <w:tblGrid>
        <w:gridCol w:w="2608"/>
        <w:gridCol w:w="2240"/>
        <w:gridCol w:w="2482"/>
        <w:gridCol w:w="1998"/>
      </w:tblGrid>
      <w:tr>
        <w:tblPrEx>
          <w:tblCellMar>
            <w:top w:w="0" w:type="dxa"/>
            <w:left w:w="108" w:type="dxa"/>
            <w:bottom w:w="0" w:type="dxa"/>
            <w:right w:w="108" w:type="dxa"/>
          </w:tblCellMar>
        </w:tblPrEx>
        <w:trPr>
          <w:trHeight w:val="794" w:hRule="atLeast"/>
          <w:jc w:val="center"/>
        </w:trPr>
        <w:tc>
          <w:tcPr>
            <w:tcW w:w="2608" w:type="dxa"/>
            <w:tcBorders>
              <w:top w:val="single" w:color="auto" w:sz="4" w:space="0"/>
              <w:left w:val="single" w:color="auto" w:sz="4" w:space="0"/>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姓名</w:t>
            </w:r>
          </w:p>
        </w:tc>
        <w:tc>
          <w:tcPr>
            <w:tcW w:w="2240" w:type="dxa"/>
            <w:tcBorders>
              <w:top w:val="single" w:color="auto" w:sz="4" w:space="0"/>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p>
        </w:tc>
        <w:tc>
          <w:tcPr>
            <w:tcW w:w="2482" w:type="dxa"/>
            <w:tcBorders>
              <w:top w:val="single" w:color="auto" w:sz="4" w:space="0"/>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性别</w:t>
            </w:r>
          </w:p>
        </w:tc>
        <w:tc>
          <w:tcPr>
            <w:tcW w:w="199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794" w:hRule="atLeast"/>
          <w:jc w:val="center"/>
        </w:trPr>
        <w:tc>
          <w:tcPr>
            <w:tcW w:w="2608" w:type="dxa"/>
            <w:tcBorders>
              <w:top w:val="nil"/>
              <w:left w:val="single" w:color="auto" w:sz="4" w:space="0"/>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出生年月</w:t>
            </w:r>
          </w:p>
        </w:tc>
        <w:tc>
          <w:tcPr>
            <w:tcW w:w="2240" w:type="dxa"/>
            <w:tcBorders>
              <w:top w:val="nil"/>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p>
        </w:tc>
        <w:tc>
          <w:tcPr>
            <w:tcW w:w="2482" w:type="dxa"/>
            <w:tcBorders>
              <w:top w:val="nil"/>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民族</w:t>
            </w:r>
          </w:p>
        </w:tc>
        <w:tc>
          <w:tcPr>
            <w:tcW w:w="199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794" w:hRule="atLeast"/>
          <w:jc w:val="center"/>
        </w:trPr>
        <w:tc>
          <w:tcPr>
            <w:tcW w:w="2608" w:type="dxa"/>
            <w:tcBorders>
              <w:top w:val="nil"/>
              <w:left w:val="single" w:color="auto" w:sz="4" w:space="0"/>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身份证号</w:t>
            </w:r>
          </w:p>
        </w:tc>
        <w:tc>
          <w:tcPr>
            <w:tcW w:w="2240" w:type="dxa"/>
            <w:tcBorders>
              <w:top w:val="nil"/>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p>
        </w:tc>
        <w:tc>
          <w:tcPr>
            <w:tcW w:w="2482" w:type="dxa"/>
            <w:tcBorders>
              <w:top w:val="nil"/>
              <w:left w:val="nil"/>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纳入特困供养时间</w:t>
            </w:r>
          </w:p>
        </w:tc>
        <w:tc>
          <w:tcPr>
            <w:tcW w:w="1998"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794" w:hRule="atLeast"/>
          <w:jc w:val="center"/>
        </w:trPr>
        <w:tc>
          <w:tcPr>
            <w:tcW w:w="2608" w:type="dxa"/>
            <w:tcBorders>
              <w:top w:val="nil"/>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家庭住址</w:t>
            </w:r>
          </w:p>
        </w:tc>
        <w:tc>
          <w:tcPr>
            <w:tcW w:w="6720" w:type="dxa"/>
            <w:gridSpan w:val="3"/>
            <w:tcBorders>
              <w:top w:val="single" w:color="auto" w:sz="4" w:space="0"/>
              <w:left w:val="nil"/>
              <w:bottom w:val="single" w:color="auto" w:sz="4" w:space="0"/>
              <w:right w:val="single" w:color="auto" w:sz="4" w:space="0"/>
            </w:tcBorders>
            <w:noWrap/>
            <w:vAlign w:val="center"/>
          </w:tcPr>
          <w:p>
            <w:pPr>
              <w:widowControl/>
              <w:spacing w:line="500" w:lineRule="exact"/>
              <w:jc w:val="left"/>
              <w:rPr>
                <w:rFonts w:ascii="宋体" w:hAnsi="宋体" w:cs="宋体"/>
                <w:color w:val="000000"/>
                <w:kern w:val="0"/>
                <w:sz w:val="24"/>
              </w:rPr>
            </w:pPr>
            <w:r>
              <w:rPr>
                <w:rFonts w:hint="eastAsia" w:ascii="宋体" w:hAnsi="宋体" w:cs="宋体"/>
                <w:color w:val="000000"/>
                <w:kern w:val="0"/>
                <w:sz w:val="24"/>
              </w:rPr>
              <w:t>户籍地：</w:t>
            </w:r>
          </w:p>
          <w:p>
            <w:pPr>
              <w:widowControl/>
              <w:spacing w:line="500" w:lineRule="exact"/>
              <w:jc w:val="left"/>
              <w:rPr>
                <w:rFonts w:ascii="宋体" w:hAnsi="宋体" w:cs="宋体"/>
                <w:color w:val="000000"/>
                <w:kern w:val="0"/>
                <w:sz w:val="24"/>
              </w:rPr>
            </w:pPr>
            <w:r>
              <w:rPr>
                <w:rFonts w:hint="eastAsia" w:ascii="宋体" w:hAnsi="宋体" w:cs="宋体"/>
                <w:color w:val="000000"/>
                <w:kern w:val="0"/>
                <w:sz w:val="24"/>
              </w:rPr>
              <w:t>现居住地：　</w:t>
            </w:r>
          </w:p>
        </w:tc>
      </w:tr>
      <w:tr>
        <w:tblPrEx>
          <w:tblCellMar>
            <w:top w:w="0" w:type="dxa"/>
            <w:left w:w="108" w:type="dxa"/>
            <w:bottom w:w="0" w:type="dxa"/>
            <w:right w:w="108" w:type="dxa"/>
          </w:tblCellMar>
        </w:tblPrEx>
        <w:trPr>
          <w:trHeight w:val="1134" w:hRule="atLeast"/>
          <w:jc w:val="center"/>
        </w:trPr>
        <w:tc>
          <w:tcPr>
            <w:tcW w:w="2608" w:type="dxa"/>
            <w:tcBorders>
              <w:top w:val="nil"/>
              <w:left w:val="single" w:color="auto" w:sz="4" w:space="0"/>
              <w:bottom w:val="single" w:color="auto" w:sz="4" w:space="0"/>
              <w:right w:val="single" w:color="auto" w:sz="4" w:space="0"/>
            </w:tcBorders>
            <w:noWrap w:val="0"/>
            <w:vAlign w:val="center"/>
          </w:tcPr>
          <w:p>
            <w:pPr>
              <w:widowControl/>
              <w:spacing w:line="500" w:lineRule="exact"/>
              <w:rPr>
                <w:rFonts w:ascii="宋体" w:hAnsi="宋体" w:cs="宋体"/>
                <w:color w:val="000000"/>
                <w:kern w:val="0"/>
                <w:sz w:val="24"/>
              </w:rPr>
            </w:pPr>
            <w:r>
              <w:rPr>
                <w:rFonts w:hint="eastAsia" w:ascii="宋体" w:hAnsi="宋体" w:cs="宋体"/>
                <w:color w:val="000000"/>
                <w:kern w:val="0"/>
                <w:sz w:val="24"/>
              </w:rPr>
              <w:t>是否为重度残疾人（残疾等级为一、二级的残疾人）</w:t>
            </w:r>
          </w:p>
        </w:tc>
        <w:tc>
          <w:tcPr>
            <w:tcW w:w="2240" w:type="dxa"/>
            <w:tcBorders>
              <w:top w:val="nil"/>
              <w:left w:val="nil"/>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　</w:t>
            </w:r>
          </w:p>
        </w:tc>
        <w:tc>
          <w:tcPr>
            <w:tcW w:w="2482" w:type="dxa"/>
            <w:tcBorders>
              <w:top w:val="nil"/>
              <w:left w:val="nil"/>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是否患有精神疾病（已经医疗机构诊断）</w:t>
            </w:r>
          </w:p>
        </w:tc>
        <w:tc>
          <w:tcPr>
            <w:tcW w:w="199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20" w:hRule="atLeast"/>
          <w:jc w:val="center"/>
        </w:trPr>
        <w:tc>
          <w:tcPr>
            <w:tcW w:w="2608" w:type="dxa"/>
            <w:tcBorders>
              <w:top w:val="nil"/>
              <w:left w:val="single" w:color="auto" w:sz="4" w:space="0"/>
              <w:bottom w:val="single" w:color="auto" w:sz="4" w:space="0"/>
              <w:right w:val="single" w:color="auto" w:sz="4" w:space="0"/>
            </w:tcBorders>
            <w:noWrap w:val="0"/>
            <w:vAlign w:val="center"/>
          </w:tcPr>
          <w:p>
            <w:pPr>
              <w:widowControl/>
              <w:spacing w:line="500" w:lineRule="exact"/>
              <w:rPr>
                <w:rFonts w:ascii="宋体" w:hAnsi="宋体" w:cs="宋体"/>
                <w:color w:val="000000"/>
                <w:kern w:val="0"/>
                <w:sz w:val="24"/>
              </w:rPr>
            </w:pPr>
            <w:r>
              <w:rPr>
                <w:rFonts w:hint="eastAsia" w:ascii="宋体" w:hAnsi="宋体" w:cs="宋体"/>
                <w:color w:val="000000"/>
                <w:kern w:val="0"/>
                <w:sz w:val="24"/>
              </w:rPr>
              <w:t>生活自理能力情况（与全市特困人员信息管理系统里的数据保持一致）</w:t>
            </w:r>
          </w:p>
        </w:tc>
        <w:tc>
          <w:tcPr>
            <w:tcW w:w="6720" w:type="dxa"/>
            <w:gridSpan w:val="3"/>
            <w:tcBorders>
              <w:top w:val="single" w:color="auto" w:sz="4" w:space="0"/>
              <w:left w:val="nil"/>
              <w:bottom w:val="single" w:color="auto" w:sz="4" w:space="0"/>
              <w:right w:val="single" w:color="auto" w:sz="4" w:space="0"/>
            </w:tcBorders>
            <w:noWrap w:val="0"/>
            <w:vAlign w:val="center"/>
          </w:tcPr>
          <w:p>
            <w:pPr>
              <w:widowControl/>
              <w:spacing w:line="500" w:lineRule="exact"/>
              <w:jc w:val="center"/>
              <w:rPr>
                <w:color w:val="000000"/>
                <w:kern w:val="0"/>
                <w:sz w:val="24"/>
              </w:rPr>
            </w:pPr>
            <w:r>
              <w:rPr>
                <w:color w:val="000000"/>
                <w:kern w:val="0"/>
                <w:sz w:val="24"/>
              </w:rPr>
              <w:t>1.</w:t>
            </w:r>
            <w:r>
              <w:rPr>
                <w:rFonts w:hAnsi="宋体"/>
                <w:color w:val="000000"/>
                <w:kern w:val="0"/>
                <w:sz w:val="24"/>
              </w:rPr>
              <w:t>全自理；</w:t>
            </w:r>
            <w:r>
              <w:rPr>
                <w:color w:val="000000"/>
                <w:kern w:val="0"/>
                <w:sz w:val="24"/>
              </w:rPr>
              <w:t>2.</w:t>
            </w:r>
            <w:r>
              <w:rPr>
                <w:rFonts w:hAnsi="宋体"/>
                <w:color w:val="000000"/>
                <w:kern w:val="0"/>
                <w:sz w:val="24"/>
              </w:rPr>
              <w:t>半护理；</w:t>
            </w:r>
            <w:r>
              <w:rPr>
                <w:color w:val="000000"/>
                <w:kern w:val="0"/>
                <w:sz w:val="24"/>
              </w:rPr>
              <w:t>3.</w:t>
            </w:r>
            <w:r>
              <w:rPr>
                <w:rFonts w:hAnsi="宋体"/>
                <w:color w:val="000000"/>
                <w:kern w:val="0"/>
                <w:sz w:val="24"/>
              </w:rPr>
              <w:t>全护理</w:t>
            </w:r>
          </w:p>
        </w:tc>
      </w:tr>
      <w:tr>
        <w:tblPrEx>
          <w:tblCellMar>
            <w:top w:w="0" w:type="dxa"/>
            <w:left w:w="108" w:type="dxa"/>
            <w:bottom w:w="0" w:type="dxa"/>
            <w:right w:w="108" w:type="dxa"/>
          </w:tblCellMar>
        </w:tblPrEx>
        <w:trPr>
          <w:trHeight w:val="907" w:hRule="atLeast"/>
          <w:jc w:val="center"/>
        </w:trPr>
        <w:tc>
          <w:tcPr>
            <w:tcW w:w="484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rPr>
                <w:rFonts w:ascii="宋体" w:hAnsi="宋体" w:cs="宋体"/>
                <w:color w:val="000000"/>
                <w:kern w:val="0"/>
                <w:sz w:val="24"/>
              </w:rPr>
            </w:pPr>
            <w:r>
              <w:rPr>
                <w:rFonts w:hint="eastAsia" w:ascii="宋体" w:hAnsi="宋体" w:cs="宋体"/>
                <w:color w:val="000000"/>
                <w:kern w:val="0"/>
                <w:sz w:val="24"/>
              </w:rPr>
              <w:t>是否有亲属（包括三代以内的直系血亲和旁系血亲。如有，请注明）</w:t>
            </w:r>
          </w:p>
        </w:tc>
        <w:tc>
          <w:tcPr>
            <w:tcW w:w="4480" w:type="dxa"/>
            <w:gridSpan w:val="2"/>
            <w:tcBorders>
              <w:top w:val="single" w:color="auto" w:sz="4" w:space="0"/>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484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委托照料人姓名、联系方式</w:t>
            </w:r>
          </w:p>
        </w:tc>
        <w:tc>
          <w:tcPr>
            <w:tcW w:w="4480" w:type="dxa"/>
            <w:gridSpan w:val="2"/>
            <w:tcBorders>
              <w:top w:val="single" w:color="auto" w:sz="4" w:space="0"/>
              <w:left w:val="nil"/>
              <w:bottom w:val="single" w:color="auto" w:sz="4" w:space="0"/>
              <w:right w:val="single" w:color="auto" w:sz="4" w:space="0"/>
            </w:tcBorders>
            <w:noWrap/>
            <w:vAlign w:val="center"/>
          </w:tcPr>
          <w:p>
            <w:pPr>
              <w:widowControl/>
              <w:spacing w:line="500" w:lineRule="exact"/>
              <w:jc w:val="center"/>
              <w:rPr>
                <w:rFonts w:ascii="宋体" w:hAnsi="宋体" w:cs="宋体"/>
                <w:color w:val="000000"/>
                <w:kern w:val="0"/>
                <w:sz w:val="24"/>
              </w:rPr>
            </w:pPr>
          </w:p>
        </w:tc>
      </w:tr>
      <w:tr>
        <w:tblPrEx>
          <w:tblCellMar>
            <w:top w:w="0" w:type="dxa"/>
            <w:left w:w="108" w:type="dxa"/>
            <w:bottom w:w="0" w:type="dxa"/>
            <w:right w:w="108" w:type="dxa"/>
          </w:tblCellMar>
        </w:tblPrEx>
        <w:trPr>
          <w:trHeight w:val="907" w:hRule="atLeast"/>
          <w:jc w:val="center"/>
        </w:trPr>
        <w:tc>
          <w:tcPr>
            <w:tcW w:w="2608" w:type="dxa"/>
            <w:tcBorders>
              <w:top w:val="nil"/>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委托照料人类型</w:t>
            </w:r>
          </w:p>
        </w:tc>
        <w:tc>
          <w:tcPr>
            <w:tcW w:w="6720" w:type="dxa"/>
            <w:gridSpan w:val="3"/>
            <w:tcBorders>
              <w:top w:val="single" w:color="auto" w:sz="4" w:space="0"/>
              <w:left w:val="nil"/>
              <w:bottom w:val="single" w:color="auto" w:sz="4" w:space="0"/>
              <w:right w:val="single" w:color="auto" w:sz="4" w:space="0"/>
            </w:tcBorders>
            <w:noWrap w:val="0"/>
            <w:vAlign w:val="center"/>
          </w:tcPr>
          <w:p>
            <w:pPr>
              <w:widowControl/>
              <w:spacing w:line="500" w:lineRule="exact"/>
              <w:jc w:val="left"/>
              <w:rPr>
                <w:color w:val="000000"/>
                <w:kern w:val="0"/>
                <w:sz w:val="24"/>
              </w:rPr>
            </w:pPr>
            <w:r>
              <w:rPr>
                <w:color w:val="000000"/>
                <w:kern w:val="0"/>
                <w:sz w:val="24"/>
              </w:rPr>
              <w:t>1.</w:t>
            </w:r>
            <w:r>
              <w:rPr>
                <w:rFonts w:hAnsi="宋体"/>
                <w:color w:val="000000"/>
                <w:kern w:val="0"/>
                <w:sz w:val="24"/>
              </w:rPr>
              <w:t>亲属；</w:t>
            </w:r>
            <w:r>
              <w:rPr>
                <w:color w:val="000000"/>
                <w:kern w:val="0"/>
                <w:sz w:val="24"/>
              </w:rPr>
              <w:t>2.</w:t>
            </w:r>
            <w:r>
              <w:rPr>
                <w:rFonts w:hAnsi="宋体"/>
                <w:color w:val="000000"/>
                <w:kern w:val="0"/>
                <w:sz w:val="24"/>
              </w:rPr>
              <w:t>邻居；</w:t>
            </w:r>
            <w:r>
              <w:rPr>
                <w:color w:val="000000"/>
                <w:kern w:val="0"/>
                <w:sz w:val="24"/>
              </w:rPr>
              <w:t>3.</w:t>
            </w:r>
            <w:r>
              <w:rPr>
                <w:rFonts w:hAnsi="宋体"/>
                <w:color w:val="000000"/>
                <w:kern w:val="0"/>
                <w:sz w:val="24"/>
              </w:rPr>
              <w:t>村（居）民委员会；</w:t>
            </w:r>
            <w:r>
              <w:rPr>
                <w:color w:val="000000"/>
                <w:kern w:val="0"/>
                <w:sz w:val="24"/>
              </w:rPr>
              <w:t>4.</w:t>
            </w:r>
            <w:r>
              <w:rPr>
                <w:rFonts w:hAnsi="宋体"/>
                <w:color w:val="000000"/>
                <w:kern w:val="0"/>
                <w:sz w:val="24"/>
              </w:rPr>
              <w:t>供养服务机构；</w:t>
            </w:r>
            <w:r>
              <w:rPr>
                <w:color w:val="000000"/>
                <w:kern w:val="0"/>
                <w:sz w:val="24"/>
              </w:rPr>
              <w:br w:type="textWrapping"/>
            </w:r>
            <w:r>
              <w:rPr>
                <w:color w:val="000000"/>
                <w:kern w:val="0"/>
                <w:sz w:val="24"/>
              </w:rPr>
              <w:t>5.</w:t>
            </w:r>
            <w:r>
              <w:rPr>
                <w:rFonts w:hAnsi="宋体"/>
                <w:color w:val="000000"/>
                <w:kern w:val="0"/>
                <w:sz w:val="24"/>
              </w:rPr>
              <w:t>社会组织</w:t>
            </w:r>
          </w:p>
        </w:tc>
      </w:tr>
      <w:tr>
        <w:tblPrEx>
          <w:tblCellMar>
            <w:top w:w="0" w:type="dxa"/>
            <w:left w:w="108" w:type="dxa"/>
            <w:bottom w:w="0" w:type="dxa"/>
            <w:right w:w="108" w:type="dxa"/>
          </w:tblCellMar>
        </w:tblPrEx>
        <w:trPr>
          <w:trHeight w:val="907" w:hRule="atLeast"/>
          <w:jc w:val="center"/>
        </w:trPr>
        <w:tc>
          <w:tcPr>
            <w:tcW w:w="2608" w:type="dxa"/>
            <w:tcBorders>
              <w:top w:val="nil"/>
              <w:left w:val="single" w:color="auto" w:sz="4" w:space="0"/>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是否已经</w:t>
            </w:r>
            <w:r>
              <w:rPr>
                <w:rFonts w:hint="eastAsia" w:ascii="宋体" w:hAnsi="宋体" w:cs="宋体"/>
                <w:color w:val="000000"/>
                <w:kern w:val="0"/>
                <w:sz w:val="24"/>
              </w:rPr>
              <w:br w:type="textWrapping"/>
            </w:r>
            <w:r>
              <w:rPr>
                <w:rFonts w:hint="eastAsia" w:ascii="宋体" w:hAnsi="宋体" w:cs="宋体"/>
                <w:color w:val="000000"/>
                <w:kern w:val="0"/>
                <w:sz w:val="24"/>
              </w:rPr>
              <w:t>签订委托照料协议</w:t>
            </w:r>
          </w:p>
        </w:tc>
        <w:tc>
          <w:tcPr>
            <w:tcW w:w="2240" w:type="dxa"/>
            <w:tcBorders>
              <w:top w:val="nil"/>
              <w:left w:val="nil"/>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p>
        </w:tc>
        <w:tc>
          <w:tcPr>
            <w:tcW w:w="2482" w:type="dxa"/>
            <w:tcBorders>
              <w:top w:val="nil"/>
              <w:left w:val="nil"/>
              <w:bottom w:val="single" w:color="auto" w:sz="4" w:space="0"/>
              <w:right w:val="single" w:color="auto" w:sz="4" w:space="0"/>
            </w:tcBorders>
            <w:noWrap w:val="0"/>
            <w:vAlign w:val="center"/>
          </w:tcPr>
          <w:p>
            <w:pPr>
              <w:widowControl/>
              <w:spacing w:line="500" w:lineRule="exact"/>
              <w:jc w:val="center"/>
              <w:rPr>
                <w:rFonts w:ascii="宋体" w:hAnsi="宋体" w:cs="宋体"/>
                <w:color w:val="000000"/>
                <w:kern w:val="0"/>
                <w:sz w:val="24"/>
              </w:rPr>
            </w:pPr>
            <w:r>
              <w:rPr>
                <w:rFonts w:hint="eastAsia" w:ascii="宋体" w:hAnsi="宋体" w:cs="宋体"/>
                <w:color w:val="000000"/>
                <w:kern w:val="0"/>
                <w:sz w:val="24"/>
              </w:rPr>
              <w:t>目前是否</w:t>
            </w:r>
            <w:r>
              <w:rPr>
                <w:rFonts w:hint="eastAsia" w:ascii="宋体" w:hAnsi="宋体" w:cs="宋体"/>
                <w:color w:val="000000"/>
                <w:kern w:val="0"/>
                <w:sz w:val="24"/>
              </w:rPr>
              <w:br w:type="textWrapping"/>
            </w:r>
            <w:r>
              <w:rPr>
                <w:rFonts w:hint="eastAsia" w:ascii="宋体" w:hAnsi="宋体" w:cs="宋体"/>
                <w:color w:val="000000"/>
                <w:kern w:val="0"/>
                <w:sz w:val="24"/>
              </w:rPr>
              <w:t>有集中供养需求</w:t>
            </w:r>
          </w:p>
        </w:tc>
        <w:tc>
          <w:tcPr>
            <w:tcW w:w="199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p>
        </w:tc>
      </w:tr>
    </w:tbl>
    <w:p>
      <w:pPr>
        <w:rPr>
          <w:color w:val="000000"/>
        </w:rPr>
      </w:pPr>
    </w:p>
    <w:p>
      <w:pPr>
        <w:rPr>
          <w:color w:val="000000"/>
        </w:rPr>
      </w:pPr>
    </w:p>
    <w:p>
      <w:pPr>
        <w:rPr>
          <w:color w:val="000000"/>
        </w:rPr>
      </w:pPr>
    </w:p>
    <w:p>
      <w:pPr>
        <w:jc w:val="center"/>
        <w:outlineLvl w:val="0"/>
        <w:rPr>
          <w:rFonts w:hint="eastAsia" w:ascii="方正小标宋_GBK" w:eastAsia="方正小标宋_GBK"/>
          <w:color w:val="000000"/>
          <w:sz w:val="36"/>
          <w:szCs w:val="36"/>
        </w:rPr>
      </w:pPr>
    </w:p>
    <w:p>
      <w:pPr>
        <w:jc w:val="center"/>
        <w:outlineLvl w:val="0"/>
        <w:rPr>
          <w:rFonts w:ascii="方正小标宋_GBK" w:eastAsia="方正小标宋_GBK"/>
          <w:color w:val="000000"/>
          <w:sz w:val="36"/>
          <w:szCs w:val="36"/>
        </w:rPr>
      </w:pPr>
      <w:r>
        <w:rPr>
          <w:rFonts w:hint="eastAsia" w:ascii="方正小标宋_GBK" w:eastAsia="方正小标宋_GBK"/>
          <w:color w:val="000000"/>
          <w:sz w:val="36"/>
          <w:szCs w:val="36"/>
        </w:rPr>
        <w:t>重庆市沙坪坝区特困人员救助供养初审会议记录</w:t>
      </w:r>
    </w:p>
    <w:p>
      <w:pPr>
        <w:outlineLvl w:val="0"/>
        <w:rPr>
          <w:color w:val="000000"/>
          <w:sz w:val="44"/>
          <w:szCs w:val="44"/>
        </w:rPr>
      </w:pPr>
    </w:p>
    <w:p>
      <w:pPr>
        <w:outlineLvl w:val="0"/>
        <w:rPr>
          <w:rFonts w:hint="eastAsia" w:ascii="方正仿宋_GBK" w:eastAsia="方正仿宋_GBK"/>
          <w:color w:val="000000"/>
          <w:sz w:val="32"/>
          <w:szCs w:val="32"/>
        </w:rPr>
      </w:pPr>
      <w:r>
        <w:rPr>
          <w:rFonts w:hint="eastAsia" w:ascii="方正仿宋_GBK" w:eastAsia="方正仿宋_GBK"/>
          <w:color w:val="000000"/>
          <w:sz w:val="32"/>
          <w:szCs w:val="32"/>
        </w:rPr>
        <w:t>单位（公章）：</w:t>
      </w:r>
    </w:p>
    <w:p>
      <w:pPr>
        <w:outlineLvl w:val="0"/>
        <w:rPr>
          <w:rFonts w:hint="eastAsia" w:ascii="方正仿宋_GBK" w:eastAsia="方正仿宋_GBK"/>
          <w:color w:val="000000"/>
          <w:sz w:val="32"/>
          <w:szCs w:val="32"/>
        </w:rPr>
      </w:pPr>
      <w:r>
        <w:rPr>
          <w:rFonts w:hint="eastAsia" w:ascii="方正仿宋_GBK" w:eastAsia="方正仿宋_GBK"/>
          <w:color w:val="000000"/>
          <w:sz w:val="32"/>
          <w:szCs w:val="32"/>
        </w:rPr>
        <w:t>时间：</w:t>
      </w:r>
    </w:p>
    <w:p>
      <w:pPr>
        <w:outlineLvl w:val="0"/>
        <w:rPr>
          <w:rFonts w:hint="eastAsia" w:ascii="方正仿宋_GBK" w:eastAsia="方正仿宋_GBK"/>
          <w:color w:val="000000"/>
          <w:sz w:val="32"/>
          <w:szCs w:val="32"/>
        </w:rPr>
      </w:pPr>
      <w:r>
        <w:rPr>
          <w:rFonts w:hint="eastAsia" w:ascii="方正仿宋_GBK" w:eastAsia="方正仿宋_GBK"/>
          <w:color w:val="000000"/>
          <w:sz w:val="32"/>
          <w:szCs w:val="32"/>
        </w:rPr>
        <w:t>地点：</w:t>
      </w:r>
    </w:p>
    <w:p>
      <w:pPr>
        <w:outlineLvl w:val="0"/>
        <w:rPr>
          <w:rFonts w:hint="eastAsia" w:ascii="方正仿宋_GBK" w:eastAsia="方正仿宋_GBK"/>
          <w:color w:val="000000"/>
          <w:sz w:val="32"/>
          <w:szCs w:val="32"/>
        </w:rPr>
      </w:pPr>
      <w:r>
        <w:rPr>
          <w:rFonts w:hint="eastAsia" w:ascii="方正仿宋_GBK" w:eastAsia="方正仿宋_GBK"/>
          <w:color w:val="000000"/>
          <w:sz w:val="32"/>
          <w:szCs w:val="32"/>
        </w:rPr>
        <w:t xml:space="preserve">参会人员： </w:t>
      </w:r>
    </w:p>
    <w:p>
      <w:pPr>
        <w:tabs>
          <w:tab w:val="center" w:pos="7329"/>
        </w:tabs>
        <w:spacing w:line="500" w:lineRule="exact"/>
        <w:ind w:firstLine="640" w:firstLineChars="200"/>
        <w:rPr>
          <w:rFonts w:ascii="方正黑体_GBK" w:eastAsia="方正黑体_GBK"/>
          <w:color w:val="000000"/>
          <w:sz w:val="32"/>
          <w:szCs w:val="32"/>
        </w:rPr>
      </w:pPr>
      <w:r>
        <w:rPr>
          <w:rFonts w:hint="eastAsia" w:ascii="方正黑体_GBK" w:eastAsia="方正黑体_GBK"/>
          <w:color w:val="000000"/>
          <w:sz w:val="32"/>
          <w:szCs w:val="32"/>
        </w:rPr>
        <w:t>一、申请人基本情况介绍</w:t>
      </w:r>
    </w:p>
    <w:p>
      <w:pPr>
        <w:tabs>
          <w:tab w:val="center" w:pos="7329"/>
        </w:tabs>
        <w:spacing w:line="500" w:lineRule="exact"/>
        <w:ind w:firstLine="600" w:firstLineChars="200"/>
        <w:rPr>
          <w:rFonts w:eastAsia="方正仿宋_GBK"/>
          <w:color w:val="000000"/>
          <w:kern w:val="0"/>
          <w:sz w:val="30"/>
          <w:szCs w:val="30"/>
        </w:rPr>
      </w:pPr>
      <w:r>
        <w:rPr>
          <w:rFonts w:eastAsia="方正仿宋_GBK"/>
          <w:color w:val="000000"/>
          <w:sz w:val="30"/>
          <w:szCs w:val="30"/>
        </w:rPr>
        <w:t>1.</w:t>
      </w:r>
      <w:r>
        <w:rPr>
          <w:rFonts w:eastAsia="方正仿宋_GBK"/>
          <w:color w:val="000000"/>
          <w:kern w:val="0"/>
          <w:sz w:val="30"/>
          <w:szCs w:val="30"/>
        </w:rPr>
        <w:t xml:space="preserve"> 重庆市沙坪坝区凤凰镇威灵寺村大田坎组0号附0号村民张三，男，现年60岁，身份证号5000000000000000，未婚，低保户，二级肢体残疾，无劳动能力、无生活来源、无法定赡养抚养扶养义务人或者其法定义务人无履行义务能力。</w:t>
      </w:r>
    </w:p>
    <w:p>
      <w:pPr>
        <w:widowControl/>
        <w:spacing w:line="500" w:lineRule="exact"/>
        <w:ind w:firstLine="600" w:firstLineChars="200"/>
        <w:rPr>
          <w:rFonts w:ascii="方正黑体_GBK" w:eastAsia="方正黑体_GBK"/>
          <w:color w:val="000000"/>
          <w:kern w:val="0"/>
          <w:sz w:val="30"/>
          <w:szCs w:val="30"/>
        </w:rPr>
      </w:pPr>
      <w:r>
        <w:rPr>
          <w:rFonts w:hint="eastAsia" w:ascii="方正黑体_GBK" w:eastAsia="方正黑体_GBK"/>
          <w:color w:val="000000"/>
          <w:kern w:val="0"/>
          <w:sz w:val="30"/>
          <w:szCs w:val="30"/>
        </w:rPr>
        <w:t>二、核实相关材料情况</w:t>
      </w:r>
    </w:p>
    <w:p>
      <w:pPr>
        <w:widowControl/>
        <w:spacing w:line="500" w:lineRule="exact"/>
        <w:ind w:firstLine="600" w:firstLineChars="200"/>
        <w:rPr>
          <w:rFonts w:eastAsia="方正仿宋_GBK"/>
          <w:color w:val="000000"/>
          <w:kern w:val="0"/>
          <w:sz w:val="30"/>
          <w:szCs w:val="30"/>
        </w:rPr>
      </w:pPr>
      <w:r>
        <w:rPr>
          <w:rFonts w:eastAsia="方正仿宋_GBK"/>
          <w:color w:val="000000"/>
          <w:kern w:val="0"/>
          <w:sz w:val="30"/>
          <w:szCs w:val="30"/>
        </w:rPr>
        <w:t>经调查核实，张三的入户调查、邻里访问、村（社区）民主评议、</w:t>
      </w:r>
      <w:r>
        <w:rPr>
          <w:rFonts w:eastAsia="方正仿宋_GBK"/>
          <w:color w:val="000000"/>
          <w:sz w:val="30"/>
          <w:szCs w:val="30"/>
        </w:rPr>
        <w:t>经济状况信息核查等情况符合相关文件要求，各申请资料情况完整属实，符合特困人员认定条件。</w:t>
      </w:r>
      <w:r>
        <w:rPr>
          <w:rFonts w:eastAsia="方正仿宋_GBK"/>
          <w:color w:val="000000"/>
          <w:kern w:val="0"/>
          <w:sz w:val="30"/>
          <w:szCs w:val="30"/>
        </w:rPr>
        <w:t xml:space="preserve"> </w:t>
      </w:r>
    </w:p>
    <w:p>
      <w:pPr>
        <w:spacing w:line="500" w:lineRule="exact"/>
        <w:ind w:firstLine="750" w:firstLineChars="250"/>
        <w:rPr>
          <w:rFonts w:ascii="方正黑体_GBK" w:eastAsia="方正黑体_GBK"/>
          <w:color w:val="000000"/>
          <w:sz w:val="30"/>
          <w:szCs w:val="30"/>
        </w:rPr>
      </w:pPr>
      <w:r>
        <w:rPr>
          <w:rFonts w:hint="eastAsia" w:ascii="方正黑体_GBK" w:eastAsia="方正黑体_GBK"/>
          <w:color w:val="000000"/>
          <w:sz w:val="30"/>
          <w:szCs w:val="30"/>
        </w:rPr>
        <w:t>三、初审意见</w:t>
      </w:r>
    </w:p>
    <w:p>
      <w:pPr>
        <w:spacing w:line="500" w:lineRule="exact"/>
        <w:ind w:firstLine="750" w:firstLineChars="250"/>
        <w:rPr>
          <w:rFonts w:eastAsia="方正仿宋_GBK"/>
          <w:color w:val="000000"/>
          <w:sz w:val="30"/>
          <w:szCs w:val="30"/>
        </w:rPr>
      </w:pPr>
      <w:r>
        <w:rPr>
          <w:rFonts w:eastAsia="方正仿宋_GBK"/>
          <w:color w:val="000000"/>
          <w:sz w:val="30"/>
          <w:szCs w:val="30"/>
        </w:rPr>
        <w:t>经初审</w:t>
      </w:r>
      <w:r>
        <w:rPr>
          <w:rFonts w:eastAsia="方正仿宋_GBK"/>
          <w:color w:val="000000"/>
          <w:kern w:val="0"/>
          <w:sz w:val="30"/>
          <w:szCs w:val="30"/>
        </w:rPr>
        <w:t>，同意将张三</w:t>
      </w:r>
      <w:r>
        <w:rPr>
          <w:rFonts w:eastAsia="方正仿宋_GBK"/>
          <w:color w:val="000000"/>
          <w:sz w:val="30"/>
          <w:szCs w:val="30"/>
        </w:rPr>
        <w:t>按相关政策纳入集中（分散）特困人员救助供养，并按要求在村社公示7天无异议后，报送区民政局审核。</w:t>
      </w:r>
    </w:p>
    <w:p>
      <w:pPr>
        <w:spacing w:line="500" w:lineRule="exact"/>
        <w:ind w:firstLine="750" w:firstLineChars="250"/>
        <w:rPr>
          <w:rFonts w:ascii="方正仿宋_GBK"/>
          <w:color w:val="000000"/>
          <w:sz w:val="30"/>
          <w:szCs w:val="30"/>
        </w:rPr>
      </w:pPr>
    </w:p>
    <w:p>
      <w:pPr>
        <w:spacing w:line="500" w:lineRule="exact"/>
        <w:ind w:firstLine="750" w:firstLineChars="250"/>
        <w:rPr>
          <w:rFonts w:hint="eastAsia" w:ascii="方正仿宋_GBK" w:eastAsia="方正仿宋_GBK"/>
          <w:color w:val="000000"/>
          <w:sz w:val="30"/>
          <w:szCs w:val="30"/>
        </w:rPr>
      </w:pPr>
    </w:p>
    <w:p>
      <w:pPr>
        <w:spacing w:line="500" w:lineRule="exact"/>
        <w:ind w:firstLine="750" w:firstLineChars="250"/>
        <w:rPr>
          <w:rFonts w:hint="eastAsia" w:ascii="方正仿宋_GBK" w:eastAsia="方正仿宋_GBK"/>
          <w:color w:val="000000"/>
          <w:sz w:val="30"/>
          <w:szCs w:val="30"/>
        </w:rPr>
      </w:pPr>
      <w:r>
        <w:rPr>
          <w:rFonts w:hint="eastAsia" w:ascii="方正仿宋_GBK" w:eastAsia="方正仿宋_GBK"/>
          <w:color w:val="000000"/>
          <w:sz w:val="30"/>
          <w:szCs w:val="30"/>
        </w:rPr>
        <w:t>分管领导：                   科室负责人：</w:t>
      </w:r>
    </w:p>
    <w:p>
      <w:pPr>
        <w:spacing w:line="500" w:lineRule="exact"/>
        <w:ind w:firstLine="750" w:firstLineChars="250"/>
        <w:rPr>
          <w:rFonts w:hint="eastAsia" w:ascii="方正仿宋_GBK" w:eastAsia="方正仿宋_GBK"/>
          <w:color w:val="000000"/>
          <w:sz w:val="30"/>
          <w:szCs w:val="30"/>
        </w:rPr>
      </w:pPr>
      <w:r>
        <w:rPr>
          <w:rFonts w:hint="eastAsia" w:ascii="方正仿宋_GBK" w:eastAsia="方正仿宋_GBK"/>
          <w:color w:val="000000"/>
          <w:sz w:val="30"/>
          <w:szCs w:val="30"/>
        </w:rPr>
        <w:t>调查人员：                   科室经办人：</w:t>
      </w:r>
    </w:p>
    <w:p>
      <w:pPr>
        <w:spacing w:line="500" w:lineRule="exact"/>
        <w:ind w:firstLine="750" w:firstLineChars="250"/>
        <w:rPr>
          <w:rFonts w:hint="eastAsia" w:ascii="方正仿宋_GBK" w:eastAsia="方正仿宋_GBK"/>
          <w:color w:val="000000"/>
          <w:sz w:val="30"/>
          <w:szCs w:val="30"/>
        </w:rPr>
      </w:pPr>
      <w:r>
        <w:rPr>
          <w:rFonts w:hint="eastAsia" w:ascii="方正仿宋_GBK" w:eastAsia="方正仿宋_GBK"/>
          <w:color w:val="000000"/>
          <w:sz w:val="30"/>
          <w:szCs w:val="30"/>
        </w:rPr>
        <w:t>村社干部：</w:t>
      </w:r>
    </w:p>
    <w:p>
      <w:pPr>
        <w:spacing w:line="500" w:lineRule="exact"/>
        <w:rPr>
          <w:rFonts w:hint="eastAsia" w:ascii="方正仿宋_GBK" w:eastAsia="方正仿宋_GBK"/>
          <w:color w:val="000000"/>
          <w:sz w:val="30"/>
          <w:szCs w:val="30"/>
        </w:rPr>
      </w:pPr>
    </w:p>
    <w:p>
      <w:pPr>
        <w:rPr>
          <w:rFonts w:eastAsia="方正小标宋_GBK"/>
          <w:color w:val="000000"/>
          <w:sz w:val="36"/>
          <w:szCs w:val="36"/>
        </w:rPr>
      </w:pPr>
    </w:p>
    <w:p>
      <w:pPr>
        <w:jc w:val="center"/>
        <w:rPr>
          <w:rFonts w:eastAsia="方正小标宋_GBK"/>
          <w:color w:val="000000"/>
          <w:sz w:val="36"/>
          <w:szCs w:val="36"/>
        </w:rPr>
      </w:pPr>
      <w:r>
        <w:rPr>
          <w:rFonts w:eastAsia="方正小标宋_GBK"/>
          <w:color w:val="000000"/>
          <w:sz w:val="36"/>
          <w:szCs w:val="36"/>
        </w:rPr>
        <w:t>特困人员救助供养</w:t>
      </w:r>
      <w:r>
        <w:rPr>
          <w:rFonts w:hint="eastAsia" w:eastAsia="方正小标宋_GBK"/>
          <w:color w:val="000000"/>
          <w:sz w:val="36"/>
          <w:szCs w:val="36"/>
        </w:rPr>
        <w:t>初审</w:t>
      </w:r>
      <w:r>
        <w:rPr>
          <w:rFonts w:eastAsia="方正小标宋_GBK"/>
          <w:color w:val="000000"/>
          <w:sz w:val="36"/>
          <w:szCs w:val="36"/>
        </w:rPr>
        <w:t>意见公示</w:t>
      </w:r>
    </w:p>
    <w:p>
      <w:pPr>
        <w:jc w:val="center"/>
        <w:rPr>
          <w:rFonts w:eastAsia="方正黑体_GBK"/>
          <w:color w:val="000000"/>
          <w:szCs w:val="32"/>
        </w:rPr>
      </w:pPr>
    </w:p>
    <w:p>
      <w:pPr>
        <w:snapToGrid w:val="0"/>
        <w:spacing w:before="156" w:beforeLines="50" w:line="594" w:lineRule="exact"/>
        <w:ind w:firstLine="640" w:firstLineChars="200"/>
        <w:jc w:val="left"/>
        <w:rPr>
          <w:rFonts w:hint="eastAsia" w:ascii="方正仿宋_GBK" w:eastAsia="方正仿宋_GBK"/>
          <w:color w:val="000000"/>
          <w:sz w:val="32"/>
          <w:szCs w:val="32"/>
        </w:rPr>
      </w:pPr>
      <w:r>
        <w:rPr>
          <w:rFonts w:hint="eastAsia" w:ascii="方正仿宋_GBK" w:eastAsia="方正仿宋_GBK"/>
          <w:color w:val="000000"/>
          <w:sz w:val="32"/>
          <w:szCs w:val="32"/>
        </w:rPr>
        <w:t>按照特困人员救助供养有关政策规定，根据本人申请，镇人民政府（街道办事处）组织入户调查、邻里访问、村（社区）民主评议、经济状况信息核查、集体初审，提出了初审意见，现公示如下（公示</w:t>
      </w:r>
      <w:r>
        <w:rPr>
          <w:rFonts w:eastAsia="方正仿宋_GBK"/>
          <w:color w:val="000000"/>
          <w:sz w:val="32"/>
          <w:szCs w:val="32"/>
        </w:rPr>
        <w:t>期7</w:t>
      </w:r>
      <w:r>
        <w:rPr>
          <w:rFonts w:hint="eastAsia" w:ascii="方正仿宋_GBK" w:eastAsia="方正仿宋_GBK"/>
          <w:color w:val="000000"/>
          <w:sz w:val="32"/>
          <w:szCs w:val="32"/>
        </w:rPr>
        <w:t>天）：</w:t>
      </w:r>
    </w:p>
    <w:p>
      <w:pPr>
        <w:snapToGrid w:val="0"/>
        <w:spacing w:before="156" w:beforeLines="50"/>
        <w:jc w:val="center"/>
        <w:rPr>
          <w:rFonts w:eastAsia="方正黑体_GBK"/>
          <w:color w:val="000000"/>
          <w:sz w:val="24"/>
        </w:rPr>
      </w:pPr>
      <w:r>
        <w:rPr>
          <w:rFonts w:eastAsia="方正黑体_GBK"/>
          <w:color w:val="000000"/>
          <w:sz w:val="24"/>
        </w:rPr>
        <w:t>拟纳入特困救助供养的申请人员</w:t>
      </w:r>
    </w:p>
    <w:tbl>
      <w:tblPr>
        <w:tblStyle w:val="4"/>
        <w:tblW w:w="8708" w:type="dxa"/>
        <w:jc w:val="center"/>
        <w:tblLayout w:type="fixed"/>
        <w:tblCellMar>
          <w:top w:w="0" w:type="dxa"/>
          <w:left w:w="28" w:type="dxa"/>
          <w:bottom w:w="0" w:type="dxa"/>
          <w:right w:w="28" w:type="dxa"/>
        </w:tblCellMar>
      </w:tblPr>
      <w:tblGrid>
        <w:gridCol w:w="386"/>
        <w:gridCol w:w="1079"/>
        <w:gridCol w:w="622"/>
        <w:gridCol w:w="3402"/>
        <w:gridCol w:w="1161"/>
        <w:gridCol w:w="1008"/>
        <w:gridCol w:w="1050"/>
      </w:tblGrid>
      <w:tr>
        <w:tblPrEx>
          <w:tblCellMar>
            <w:top w:w="0" w:type="dxa"/>
            <w:left w:w="28" w:type="dxa"/>
            <w:bottom w:w="0" w:type="dxa"/>
            <w:right w:w="28" w:type="dxa"/>
          </w:tblCellMar>
        </w:tblPrEx>
        <w:trPr>
          <w:trHeight w:val="553" w:hRule="atLeast"/>
          <w:jc w:val="center"/>
        </w:trPr>
        <w:tc>
          <w:tcPr>
            <w:tcW w:w="3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序号</w:t>
            </w:r>
          </w:p>
        </w:tc>
        <w:tc>
          <w:tcPr>
            <w:tcW w:w="1079"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申请人</w:t>
            </w:r>
          </w:p>
        </w:tc>
        <w:tc>
          <w:tcPr>
            <w:tcW w:w="622" w:type="dxa"/>
            <w:tcBorders>
              <w:top w:val="single" w:color="auto" w:sz="4" w:space="0"/>
              <w:left w:val="nil"/>
              <w:bottom w:val="single" w:color="auto" w:sz="4" w:space="0"/>
              <w:right w:val="single" w:color="auto" w:sz="4" w:space="0"/>
            </w:tcBorders>
            <w:noWrap w:val="0"/>
            <w:vAlign w:val="center"/>
          </w:tcPr>
          <w:p>
            <w:pPr>
              <w:widowControl/>
              <w:jc w:val="center"/>
              <w:rPr>
                <w:color w:val="000000"/>
                <w:sz w:val="24"/>
              </w:rPr>
            </w:pPr>
            <w:r>
              <w:rPr>
                <w:color w:val="000000"/>
                <w:kern w:val="0"/>
                <w:sz w:val="24"/>
              </w:rPr>
              <w:t>年龄</w:t>
            </w:r>
          </w:p>
        </w:tc>
        <w:tc>
          <w:tcPr>
            <w:tcW w:w="3402" w:type="dxa"/>
            <w:tcBorders>
              <w:top w:val="single" w:color="auto" w:sz="4" w:space="0"/>
              <w:left w:val="nil"/>
              <w:bottom w:val="single" w:color="auto" w:sz="4" w:space="0"/>
              <w:right w:val="single" w:color="auto" w:sz="4" w:space="0"/>
            </w:tcBorders>
            <w:noWrap w:val="0"/>
            <w:vAlign w:val="center"/>
          </w:tcPr>
          <w:p>
            <w:pPr>
              <w:widowControl/>
              <w:jc w:val="center"/>
              <w:rPr>
                <w:color w:val="000000"/>
                <w:sz w:val="24"/>
              </w:rPr>
            </w:pPr>
            <w:r>
              <w:rPr>
                <w:color w:val="000000"/>
                <w:kern w:val="0"/>
                <w:sz w:val="24"/>
              </w:rPr>
              <w:t>家庭住址</w:t>
            </w:r>
          </w:p>
        </w:tc>
        <w:tc>
          <w:tcPr>
            <w:tcW w:w="1161"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供养形式</w:t>
            </w:r>
          </w:p>
        </w:tc>
        <w:tc>
          <w:tcPr>
            <w:tcW w:w="1008"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拟救助供养金额</w:t>
            </w:r>
          </w:p>
        </w:tc>
        <w:tc>
          <w:tcPr>
            <w:tcW w:w="1050"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救助供养</w:t>
            </w:r>
          </w:p>
          <w:p>
            <w:pPr>
              <w:widowControl/>
              <w:jc w:val="center"/>
              <w:rPr>
                <w:color w:val="000000"/>
                <w:kern w:val="0"/>
                <w:sz w:val="24"/>
              </w:rPr>
            </w:pPr>
            <w:r>
              <w:rPr>
                <w:rFonts w:hint="eastAsia"/>
                <w:color w:val="000000"/>
                <w:kern w:val="0"/>
                <w:sz w:val="24"/>
              </w:rPr>
              <w:t>起始月份</w:t>
            </w:r>
          </w:p>
        </w:tc>
      </w:tr>
      <w:tr>
        <w:tblPrEx>
          <w:tblCellMar>
            <w:top w:w="0" w:type="dxa"/>
            <w:left w:w="28" w:type="dxa"/>
            <w:bottom w:w="0" w:type="dxa"/>
            <w:right w:w="28" w:type="dxa"/>
          </w:tblCellMar>
        </w:tblPrEx>
        <w:trPr>
          <w:trHeight w:val="553" w:hRule="atLeast"/>
          <w:jc w:val="center"/>
        </w:trPr>
        <w:tc>
          <w:tcPr>
            <w:tcW w:w="3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000000"/>
                <w:kern w:val="0"/>
                <w:sz w:val="24"/>
              </w:rPr>
            </w:pPr>
          </w:p>
        </w:tc>
        <w:tc>
          <w:tcPr>
            <w:tcW w:w="1079"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622" w:type="dxa"/>
            <w:tcBorders>
              <w:top w:val="single" w:color="auto" w:sz="4" w:space="0"/>
              <w:left w:val="nil"/>
              <w:bottom w:val="single" w:color="auto" w:sz="4" w:space="0"/>
              <w:right w:val="single" w:color="auto" w:sz="4" w:space="0"/>
            </w:tcBorders>
            <w:noWrap w:val="0"/>
            <w:vAlign w:val="center"/>
          </w:tcPr>
          <w:p>
            <w:pPr>
              <w:widowControl/>
              <w:jc w:val="center"/>
              <w:rPr>
                <w:color w:val="000000"/>
                <w:sz w:val="24"/>
              </w:rPr>
            </w:pPr>
          </w:p>
        </w:tc>
        <w:tc>
          <w:tcPr>
            <w:tcW w:w="3402" w:type="dxa"/>
            <w:tcBorders>
              <w:top w:val="single" w:color="auto" w:sz="4" w:space="0"/>
              <w:left w:val="nil"/>
              <w:bottom w:val="single" w:color="auto" w:sz="4" w:space="0"/>
              <w:right w:val="single" w:color="auto" w:sz="4" w:space="0"/>
            </w:tcBorders>
            <w:noWrap w:val="0"/>
            <w:vAlign w:val="center"/>
          </w:tcPr>
          <w:p>
            <w:pPr>
              <w:widowControl/>
              <w:jc w:val="left"/>
              <w:rPr>
                <w:color w:val="000000"/>
                <w:sz w:val="24"/>
              </w:rPr>
            </w:pPr>
          </w:p>
        </w:tc>
        <w:tc>
          <w:tcPr>
            <w:tcW w:w="1161"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008"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050"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r>
      <w:tr>
        <w:tblPrEx>
          <w:tblCellMar>
            <w:top w:w="0" w:type="dxa"/>
            <w:left w:w="28" w:type="dxa"/>
            <w:bottom w:w="0" w:type="dxa"/>
            <w:right w:w="28" w:type="dxa"/>
          </w:tblCellMar>
        </w:tblPrEx>
        <w:trPr>
          <w:trHeight w:val="701" w:hRule="atLeast"/>
          <w:jc w:val="center"/>
        </w:trPr>
        <w:tc>
          <w:tcPr>
            <w:tcW w:w="386"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kern w:val="0"/>
                <w:sz w:val="24"/>
              </w:rPr>
            </w:pPr>
          </w:p>
        </w:tc>
        <w:tc>
          <w:tcPr>
            <w:tcW w:w="1079"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622" w:type="dxa"/>
            <w:tcBorders>
              <w:top w:val="single" w:color="auto" w:sz="4" w:space="0"/>
              <w:left w:val="nil"/>
              <w:bottom w:val="single" w:color="auto" w:sz="4" w:space="0"/>
              <w:right w:val="single" w:color="auto" w:sz="4" w:space="0"/>
            </w:tcBorders>
            <w:noWrap w:val="0"/>
            <w:vAlign w:val="center"/>
          </w:tcPr>
          <w:p>
            <w:pPr>
              <w:widowControl/>
              <w:jc w:val="center"/>
              <w:rPr>
                <w:color w:val="000000"/>
                <w:sz w:val="24"/>
              </w:rPr>
            </w:pPr>
          </w:p>
        </w:tc>
        <w:tc>
          <w:tcPr>
            <w:tcW w:w="3402" w:type="dxa"/>
            <w:tcBorders>
              <w:top w:val="single" w:color="auto" w:sz="4" w:space="0"/>
              <w:left w:val="nil"/>
              <w:bottom w:val="single" w:color="auto" w:sz="4" w:space="0"/>
              <w:right w:val="single" w:color="auto" w:sz="4" w:space="0"/>
            </w:tcBorders>
            <w:noWrap w:val="0"/>
            <w:vAlign w:val="center"/>
          </w:tcPr>
          <w:p>
            <w:pPr>
              <w:widowControl/>
              <w:jc w:val="left"/>
              <w:rPr>
                <w:color w:val="000000"/>
                <w:sz w:val="24"/>
              </w:rPr>
            </w:pPr>
          </w:p>
        </w:tc>
        <w:tc>
          <w:tcPr>
            <w:tcW w:w="1161"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008"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1050"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r>
      <w:tr>
        <w:tblPrEx>
          <w:tblCellMar>
            <w:top w:w="0" w:type="dxa"/>
            <w:left w:w="28" w:type="dxa"/>
            <w:bottom w:w="0" w:type="dxa"/>
            <w:right w:w="28" w:type="dxa"/>
          </w:tblCellMar>
        </w:tblPrEx>
        <w:trPr>
          <w:trHeight w:val="603" w:hRule="atLeast"/>
          <w:jc w:val="center"/>
        </w:trPr>
        <w:tc>
          <w:tcPr>
            <w:tcW w:w="386"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kern w:val="0"/>
                <w:sz w:val="24"/>
              </w:rPr>
            </w:pPr>
          </w:p>
        </w:tc>
        <w:tc>
          <w:tcPr>
            <w:tcW w:w="1079"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622" w:type="dxa"/>
            <w:tcBorders>
              <w:top w:val="single" w:color="auto" w:sz="4" w:space="0"/>
              <w:left w:val="nil"/>
              <w:bottom w:val="single" w:color="auto" w:sz="4" w:space="0"/>
              <w:right w:val="single" w:color="auto" w:sz="4" w:space="0"/>
            </w:tcBorders>
            <w:noWrap w:val="0"/>
            <w:vAlign w:val="center"/>
          </w:tcPr>
          <w:p>
            <w:pPr>
              <w:widowControl/>
              <w:jc w:val="center"/>
              <w:rPr>
                <w:color w:val="000000"/>
                <w:sz w:val="24"/>
              </w:rPr>
            </w:pPr>
          </w:p>
        </w:tc>
        <w:tc>
          <w:tcPr>
            <w:tcW w:w="3402" w:type="dxa"/>
            <w:tcBorders>
              <w:top w:val="single" w:color="auto" w:sz="4" w:space="0"/>
              <w:left w:val="nil"/>
              <w:bottom w:val="single" w:color="auto" w:sz="4" w:space="0"/>
              <w:right w:val="single" w:color="auto" w:sz="4" w:space="0"/>
            </w:tcBorders>
            <w:noWrap w:val="0"/>
            <w:vAlign w:val="center"/>
          </w:tcPr>
          <w:p>
            <w:pPr>
              <w:widowControl/>
              <w:jc w:val="left"/>
              <w:rPr>
                <w:color w:val="000000"/>
                <w:sz w:val="24"/>
              </w:rPr>
            </w:pPr>
          </w:p>
        </w:tc>
        <w:tc>
          <w:tcPr>
            <w:tcW w:w="1161"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008"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1050"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r>
    </w:tbl>
    <w:p>
      <w:pPr>
        <w:jc w:val="center"/>
        <w:rPr>
          <w:rFonts w:eastAsia="方正黑体_GBK"/>
          <w:color w:val="000000"/>
          <w:kern w:val="32"/>
          <w:sz w:val="24"/>
        </w:rPr>
      </w:pPr>
      <w:r>
        <w:rPr>
          <w:rFonts w:eastAsia="方正黑体_GBK"/>
          <w:color w:val="000000"/>
          <w:kern w:val="32"/>
          <w:sz w:val="24"/>
        </w:rPr>
        <w:t>拟不</w:t>
      </w:r>
      <w:r>
        <w:rPr>
          <w:rFonts w:eastAsia="方正黑体_GBK"/>
          <w:color w:val="000000"/>
          <w:sz w:val="24"/>
        </w:rPr>
        <w:t>纳入特困救助供养的申请人员</w:t>
      </w:r>
    </w:p>
    <w:tbl>
      <w:tblPr>
        <w:tblStyle w:val="4"/>
        <w:tblW w:w="8733" w:type="dxa"/>
        <w:jc w:val="center"/>
        <w:tblLayout w:type="fixed"/>
        <w:tblCellMar>
          <w:top w:w="0" w:type="dxa"/>
          <w:left w:w="28" w:type="dxa"/>
          <w:bottom w:w="0" w:type="dxa"/>
          <w:right w:w="28" w:type="dxa"/>
        </w:tblCellMar>
      </w:tblPr>
      <w:tblGrid>
        <w:gridCol w:w="783"/>
        <w:gridCol w:w="704"/>
        <w:gridCol w:w="1554"/>
        <w:gridCol w:w="1750"/>
        <w:gridCol w:w="3942"/>
      </w:tblGrid>
      <w:tr>
        <w:tblPrEx>
          <w:tblCellMar>
            <w:top w:w="0" w:type="dxa"/>
            <w:left w:w="28" w:type="dxa"/>
            <w:bottom w:w="0" w:type="dxa"/>
            <w:right w:w="28" w:type="dxa"/>
          </w:tblCellMar>
        </w:tblPrEx>
        <w:trPr>
          <w:trHeight w:val="724" w:hRule="atLeast"/>
          <w:jc w:val="center"/>
        </w:trPr>
        <w:tc>
          <w:tcPr>
            <w:tcW w:w="783" w:type="dxa"/>
            <w:tcBorders>
              <w:top w:val="single" w:color="auto" w:sz="4" w:space="0"/>
              <w:left w:val="single" w:color="auto" w:sz="4" w:space="0"/>
              <w:bottom w:val="nil"/>
              <w:right w:val="single" w:color="auto" w:sz="4" w:space="0"/>
            </w:tcBorders>
            <w:noWrap w:val="0"/>
            <w:vAlign w:val="center"/>
          </w:tcPr>
          <w:p>
            <w:pPr>
              <w:widowControl/>
              <w:jc w:val="center"/>
              <w:rPr>
                <w:color w:val="000000"/>
                <w:kern w:val="0"/>
                <w:sz w:val="24"/>
              </w:rPr>
            </w:pPr>
            <w:r>
              <w:rPr>
                <w:color w:val="000000"/>
                <w:kern w:val="0"/>
                <w:sz w:val="24"/>
              </w:rPr>
              <w:t>序号</w:t>
            </w:r>
          </w:p>
        </w:tc>
        <w:tc>
          <w:tcPr>
            <w:tcW w:w="704" w:type="dxa"/>
            <w:tcBorders>
              <w:top w:val="single" w:color="auto" w:sz="4" w:space="0"/>
              <w:left w:val="nil"/>
              <w:bottom w:val="nil"/>
              <w:right w:val="single" w:color="auto" w:sz="4" w:space="0"/>
            </w:tcBorders>
            <w:noWrap w:val="0"/>
            <w:vAlign w:val="center"/>
          </w:tcPr>
          <w:p>
            <w:pPr>
              <w:widowControl/>
              <w:jc w:val="center"/>
              <w:rPr>
                <w:color w:val="000000"/>
                <w:kern w:val="0"/>
                <w:sz w:val="24"/>
              </w:rPr>
            </w:pPr>
            <w:r>
              <w:rPr>
                <w:color w:val="000000"/>
                <w:kern w:val="0"/>
                <w:sz w:val="24"/>
              </w:rPr>
              <w:t>申请人</w:t>
            </w:r>
          </w:p>
        </w:tc>
        <w:tc>
          <w:tcPr>
            <w:tcW w:w="1554" w:type="dxa"/>
            <w:tcBorders>
              <w:top w:val="single" w:color="auto" w:sz="4" w:space="0"/>
              <w:left w:val="nil"/>
              <w:bottom w:val="nil"/>
              <w:right w:val="single" w:color="auto" w:sz="4" w:space="0"/>
            </w:tcBorders>
            <w:noWrap w:val="0"/>
            <w:vAlign w:val="center"/>
          </w:tcPr>
          <w:p>
            <w:pPr>
              <w:widowControl/>
              <w:jc w:val="center"/>
              <w:rPr>
                <w:color w:val="000000"/>
                <w:kern w:val="0"/>
                <w:sz w:val="24"/>
              </w:rPr>
            </w:pPr>
            <w:r>
              <w:rPr>
                <w:color w:val="000000"/>
                <w:kern w:val="0"/>
                <w:sz w:val="24"/>
              </w:rPr>
              <w:t>年龄</w:t>
            </w:r>
          </w:p>
        </w:tc>
        <w:tc>
          <w:tcPr>
            <w:tcW w:w="1750" w:type="dxa"/>
            <w:tcBorders>
              <w:top w:val="single" w:color="auto" w:sz="4" w:space="0"/>
              <w:left w:val="nil"/>
              <w:bottom w:val="nil"/>
              <w:right w:val="single" w:color="auto" w:sz="4" w:space="0"/>
            </w:tcBorders>
            <w:noWrap w:val="0"/>
            <w:vAlign w:val="center"/>
          </w:tcPr>
          <w:p>
            <w:pPr>
              <w:widowControl/>
              <w:jc w:val="center"/>
              <w:rPr>
                <w:color w:val="000000"/>
                <w:kern w:val="0"/>
                <w:sz w:val="24"/>
              </w:rPr>
            </w:pPr>
            <w:r>
              <w:rPr>
                <w:color w:val="000000"/>
                <w:kern w:val="0"/>
                <w:sz w:val="24"/>
              </w:rPr>
              <w:t>家庭住址</w:t>
            </w:r>
          </w:p>
        </w:tc>
        <w:tc>
          <w:tcPr>
            <w:tcW w:w="3942" w:type="dxa"/>
            <w:tcBorders>
              <w:top w:val="single" w:color="auto" w:sz="4" w:space="0"/>
              <w:left w:val="nil"/>
              <w:right w:val="single" w:color="auto" w:sz="4" w:space="0"/>
            </w:tcBorders>
            <w:noWrap w:val="0"/>
            <w:vAlign w:val="center"/>
          </w:tcPr>
          <w:p>
            <w:pPr>
              <w:jc w:val="center"/>
              <w:rPr>
                <w:color w:val="000000"/>
                <w:kern w:val="0"/>
                <w:sz w:val="24"/>
              </w:rPr>
            </w:pPr>
            <w:r>
              <w:rPr>
                <w:color w:val="000000"/>
                <w:kern w:val="0"/>
                <w:sz w:val="24"/>
              </w:rPr>
              <w:t>不予救助供养理由</w:t>
            </w:r>
          </w:p>
        </w:tc>
      </w:tr>
      <w:tr>
        <w:tblPrEx>
          <w:tblCellMar>
            <w:top w:w="0" w:type="dxa"/>
            <w:left w:w="28" w:type="dxa"/>
            <w:bottom w:w="0" w:type="dxa"/>
            <w:right w:w="28" w:type="dxa"/>
          </w:tblCellMar>
        </w:tblPrEx>
        <w:trPr>
          <w:trHeight w:val="423"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kern w:val="0"/>
                <w:sz w:val="24"/>
              </w:rPr>
            </w:pPr>
          </w:p>
        </w:tc>
        <w:tc>
          <w:tcPr>
            <w:tcW w:w="704"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554"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1750"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3942"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r>
      <w:tr>
        <w:tblPrEx>
          <w:tblCellMar>
            <w:top w:w="0" w:type="dxa"/>
            <w:left w:w="28" w:type="dxa"/>
            <w:bottom w:w="0" w:type="dxa"/>
            <w:right w:w="28" w:type="dxa"/>
          </w:tblCellMar>
        </w:tblPrEx>
        <w:trPr>
          <w:trHeight w:val="558"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kern w:val="0"/>
                <w:sz w:val="24"/>
              </w:rPr>
            </w:pPr>
          </w:p>
        </w:tc>
        <w:tc>
          <w:tcPr>
            <w:tcW w:w="704"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554"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1750"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3942"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r>
      <w:tr>
        <w:tblPrEx>
          <w:tblCellMar>
            <w:top w:w="0" w:type="dxa"/>
            <w:left w:w="28" w:type="dxa"/>
            <w:bottom w:w="0" w:type="dxa"/>
            <w:right w:w="28" w:type="dxa"/>
          </w:tblCellMar>
        </w:tblPrEx>
        <w:trPr>
          <w:trHeight w:val="410" w:hRule="atLeast"/>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kern w:val="0"/>
                <w:sz w:val="24"/>
              </w:rPr>
            </w:pPr>
          </w:p>
        </w:tc>
        <w:tc>
          <w:tcPr>
            <w:tcW w:w="704" w:type="dxa"/>
            <w:tcBorders>
              <w:top w:val="single" w:color="auto" w:sz="4" w:space="0"/>
              <w:left w:val="nil"/>
              <w:bottom w:val="single" w:color="auto" w:sz="4" w:space="0"/>
              <w:right w:val="single" w:color="auto" w:sz="4" w:space="0"/>
            </w:tcBorders>
            <w:noWrap w:val="0"/>
            <w:vAlign w:val="center"/>
          </w:tcPr>
          <w:p>
            <w:pPr>
              <w:widowControl/>
              <w:jc w:val="center"/>
              <w:rPr>
                <w:color w:val="000000"/>
                <w:kern w:val="0"/>
                <w:sz w:val="24"/>
              </w:rPr>
            </w:pPr>
          </w:p>
        </w:tc>
        <w:tc>
          <w:tcPr>
            <w:tcW w:w="1554"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1750"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c>
          <w:tcPr>
            <w:tcW w:w="3942" w:type="dxa"/>
            <w:tcBorders>
              <w:top w:val="single" w:color="auto" w:sz="4" w:space="0"/>
              <w:left w:val="nil"/>
              <w:bottom w:val="single" w:color="auto" w:sz="4" w:space="0"/>
              <w:right w:val="single" w:color="auto" w:sz="4" w:space="0"/>
            </w:tcBorders>
            <w:noWrap w:val="0"/>
            <w:vAlign w:val="center"/>
          </w:tcPr>
          <w:p>
            <w:pPr>
              <w:widowControl/>
              <w:jc w:val="left"/>
              <w:rPr>
                <w:color w:val="000000"/>
                <w:kern w:val="0"/>
                <w:sz w:val="24"/>
              </w:rPr>
            </w:pPr>
          </w:p>
        </w:tc>
      </w:tr>
    </w:tbl>
    <w:p>
      <w:pPr>
        <w:ind w:firstLine="640" w:firstLineChars="200"/>
        <w:rPr>
          <w:rFonts w:eastAsia="方正仿宋_GBK"/>
          <w:color w:val="000000"/>
          <w:kern w:val="32"/>
          <w:sz w:val="32"/>
          <w:szCs w:val="32"/>
        </w:rPr>
      </w:pPr>
      <w:r>
        <w:rPr>
          <w:rFonts w:eastAsia="方正仿宋_GBK"/>
          <w:color w:val="000000"/>
          <w:kern w:val="32"/>
          <w:sz w:val="32"/>
          <w:szCs w:val="32"/>
        </w:rPr>
        <w:t>举报电话： 65420172（重庆市沙坪坝区民政局）</w:t>
      </w:r>
    </w:p>
    <w:p>
      <w:pPr>
        <w:ind w:firstLine="640" w:firstLineChars="200"/>
        <w:rPr>
          <w:rFonts w:eastAsia="方正仿宋_GBK"/>
          <w:color w:val="000000"/>
          <w:kern w:val="32"/>
          <w:sz w:val="32"/>
          <w:szCs w:val="32"/>
        </w:rPr>
      </w:pPr>
      <w:r>
        <w:rPr>
          <w:rFonts w:eastAsia="方正仿宋_GBK"/>
          <w:color w:val="000000"/>
          <w:kern w:val="32"/>
          <w:sz w:val="32"/>
          <w:szCs w:val="32"/>
        </w:rPr>
        <w:t>____________（_______镇人民政府或街道办事处）</w:t>
      </w:r>
    </w:p>
    <w:p>
      <w:pPr>
        <w:spacing w:line="640" w:lineRule="exact"/>
        <w:jc w:val="left"/>
        <w:rPr>
          <w:rFonts w:eastAsia="方正仿宋_GBK"/>
          <w:color w:val="000000"/>
          <w:kern w:val="0"/>
          <w:sz w:val="32"/>
          <w:szCs w:val="32"/>
          <w:shd w:val="clear" w:color="auto" w:fill="FFFFFF"/>
        </w:rPr>
      </w:pPr>
      <w:r>
        <w:rPr>
          <w:rFonts w:eastAsia="方正仿宋_GBK"/>
          <w:color w:val="000000"/>
          <w:kern w:val="0"/>
          <w:sz w:val="32"/>
          <w:szCs w:val="32"/>
          <w:shd w:val="clear" w:color="auto" w:fill="FFFFFF"/>
        </w:rPr>
        <w:t>公示时间：</w:t>
      </w:r>
    </w:p>
    <w:p>
      <w:pPr>
        <w:spacing w:line="640" w:lineRule="exact"/>
        <w:jc w:val="left"/>
        <w:rPr>
          <w:rFonts w:eastAsia="方正仿宋_GBK"/>
          <w:bCs/>
          <w:sz w:val="32"/>
          <w:szCs w:val="32"/>
        </w:rPr>
      </w:pPr>
      <w:r>
        <w:rPr>
          <w:rFonts w:eastAsia="方正仿宋_GBK"/>
          <w:color w:val="000000"/>
          <w:kern w:val="0"/>
          <w:sz w:val="32"/>
          <w:szCs w:val="32"/>
          <w:shd w:val="clear" w:color="auto" w:fill="FFFFFF"/>
        </w:rPr>
        <w:t>公示情况（村社公章）：</w:t>
      </w:r>
    </w:p>
    <w:p>
      <w:pPr>
        <w:spacing w:line="640" w:lineRule="exact"/>
        <w:jc w:val="right"/>
        <w:rPr>
          <w:rFonts w:eastAsia="方正仿宋_GBK"/>
          <w:color w:val="000000"/>
          <w:kern w:val="32"/>
          <w:sz w:val="32"/>
          <w:szCs w:val="32"/>
        </w:rPr>
      </w:pPr>
      <w:r>
        <w:rPr>
          <w:rFonts w:eastAsia="方正仿宋_GBK"/>
          <w:color w:val="000000"/>
          <w:kern w:val="32"/>
          <w:sz w:val="32"/>
          <w:szCs w:val="32"/>
        </w:rPr>
        <w:t>镇人民政府或街道办事处</w:t>
      </w:r>
      <w:r>
        <w:rPr>
          <w:rFonts w:hint="eastAsia" w:eastAsia="方正仿宋_GBK"/>
          <w:color w:val="000000"/>
          <w:kern w:val="32"/>
          <w:sz w:val="32"/>
          <w:szCs w:val="32"/>
        </w:rPr>
        <w:t>(公章)</w:t>
      </w:r>
    </w:p>
    <w:p>
      <w:pPr>
        <w:snapToGrid w:val="0"/>
        <w:spacing w:line="560" w:lineRule="exact"/>
        <w:ind w:firstLine="5440" w:firstLineChars="1700"/>
        <w:rPr>
          <w:rFonts w:eastAsia="方正仿宋_GBK"/>
          <w:color w:val="000000"/>
          <w:kern w:val="32"/>
          <w:sz w:val="32"/>
          <w:szCs w:val="32"/>
        </w:rPr>
      </w:pPr>
      <w:r>
        <w:rPr>
          <w:rFonts w:eastAsia="方正仿宋_GBK"/>
          <w:color w:val="000000"/>
          <w:kern w:val="32"/>
          <w:sz w:val="32"/>
          <w:szCs w:val="32"/>
        </w:rPr>
        <w:t>年   月   日</w:t>
      </w:r>
    </w:p>
    <w:p>
      <w:pPr>
        <w:snapToGrid w:val="0"/>
        <w:spacing w:line="560" w:lineRule="exact"/>
        <w:rPr>
          <w:rFonts w:eastAsia="方正仿宋_GBK"/>
          <w:color w:val="000000"/>
          <w:kern w:val="3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2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31 -</w:t>
    </w:r>
    <w:r>
      <w:rPr>
        <w:rFonts w:ascii="宋体" w:hAnsi="宋体"/>
        <w:sz w:val="28"/>
        <w:szCs w:val="28"/>
      </w:rPr>
      <w:fldChar w:fldCharType="end"/>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32 -</w:t>
    </w:r>
    <w:r>
      <w:rPr>
        <w:rFonts w:ascii="宋体" w:hAnsi="宋体"/>
        <w:sz w:val="28"/>
        <w:szCs w:val="28"/>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CF46FC"/>
    <w:multiLevelType w:val="singleLevel"/>
    <w:tmpl w:val="E0CF46FC"/>
    <w:lvl w:ilvl="0" w:tentative="0">
      <w:start w:val="2"/>
      <w:numFmt w:val="decimal"/>
      <w:lvlText w:val="%1."/>
      <w:lvlJc w:val="left"/>
      <w:pPr>
        <w:tabs>
          <w:tab w:val="left" w:pos="312"/>
        </w:tabs>
      </w:pPr>
    </w:lvl>
  </w:abstractNum>
  <w:abstractNum w:abstractNumId="1">
    <w:nsid w:val="0000000E"/>
    <w:multiLevelType w:val="multilevel"/>
    <w:tmpl w:val="0000000E"/>
    <w:lvl w:ilvl="0" w:tentative="0">
      <w:start w:val="1"/>
      <w:numFmt w:val="bullet"/>
      <w:pStyle w:val="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2">
    <w:nsid w:val="59116A72"/>
    <w:multiLevelType w:val="singleLevel"/>
    <w:tmpl w:val="59116A72"/>
    <w:lvl w:ilvl="0" w:tentative="0">
      <w:start w:val="2"/>
      <w:numFmt w:val="chineseCounting"/>
      <w:suff w:val="nothing"/>
      <w:lvlText w:val="%1、"/>
      <w:lvlJc w:val="left"/>
    </w:lvl>
  </w:abstractNum>
  <w:abstractNum w:abstractNumId="3">
    <w:nsid w:val="59F6F184"/>
    <w:multiLevelType w:val="singleLevel"/>
    <w:tmpl w:val="59F6F184"/>
    <w:lvl w:ilvl="0" w:tentative="0">
      <w:start w:val="1"/>
      <w:numFmt w:val="chineseCounting"/>
      <w:suff w:val="nothing"/>
      <w:lvlText w:val="%1、"/>
      <w:lvlJc w:val="left"/>
    </w:lvl>
  </w:abstractNum>
  <w:abstractNum w:abstractNumId="4">
    <w:nsid w:val="59F6F27F"/>
    <w:multiLevelType w:val="singleLevel"/>
    <w:tmpl w:val="59F6F27F"/>
    <w:lvl w:ilvl="0" w:tentative="0">
      <w:start w:val="1"/>
      <w:numFmt w:val="decimal"/>
      <w:suff w:val="nothing"/>
      <w:lvlText w:val="%1、"/>
      <w:lvlJc w:val="left"/>
    </w:lvl>
  </w:abstractNum>
  <w:abstractNum w:abstractNumId="5">
    <w:nsid w:val="59F6F3E6"/>
    <w:multiLevelType w:val="singleLevel"/>
    <w:tmpl w:val="59F6F3E6"/>
    <w:lvl w:ilvl="0" w:tentative="0">
      <w:start w:val="1"/>
      <w:numFmt w:val="decimal"/>
      <w:suff w:val="nothing"/>
      <w:lvlText w:val="%1、"/>
      <w:lvlJc w:val="left"/>
      <w:rPr>
        <w:color w:val="000000"/>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F955B8"/>
    <w:rsid w:val="3AF95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szCs w:val="18"/>
    </w:rPr>
  </w:style>
  <w:style w:type="paragraph" w:styleId="3">
    <w:name w:val="Normal (Web)"/>
    <w:basedOn w:val="1"/>
    <w:qFormat/>
    <w:uiPriority w:val="0"/>
    <w:pPr>
      <w:spacing w:before="100" w:beforeAutospacing="1" w:after="100" w:afterAutospacing="1"/>
      <w:jc w:val="left"/>
    </w:pPr>
    <w:rPr>
      <w:rFonts w:ascii="Calibri" w:hAnsi="Calibri"/>
      <w:kern w:val="0"/>
      <w:sz w:val="24"/>
    </w:rPr>
  </w:style>
  <w:style w:type="paragraph" w:customStyle="1" w:styleId="6">
    <w:name w:val="首行缩进"/>
    <w:basedOn w:val="1"/>
    <w:qFormat/>
    <w:uiPriority w:val="0"/>
    <w:pPr>
      <w:numPr>
        <w:ilvl w:val="0"/>
        <w:numId w:val="1"/>
      </w:numPr>
      <w:spacing w:line="360" w:lineRule="auto"/>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2022-06-13T03:07:00Z</dcterms:created>
  <dc:creator>月亮与六便士</dc:creator>
  <cp:lastModifiedBy>月亮与六便士</cp:lastModifiedBy>
  <dcterms:modified xsi:type="dcterms:W3CDTF">2022-06-13T03:07:42Z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E262261A1E9A497AA4D06561919A450E</vt:lpwstr>
  </property>
</Properties>
</file>