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63"/>
        <w:gridCol w:w="2719"/>
        <w:gridCol w:w="1173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土湾街道2016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-2022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年老旧居住建筑消防改造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  <w:t>建筑名称</w:t>
            </w:r>
          </w:p>
        </w:tc>
        <w:tc>
          <w:tcPr>
            <w:tcW w:w="1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  <w:t>建筑地址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Cs w:val="28"/>
              </w:rPr>
              <w:t>项目年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新建五村271-272号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新建五村271-272号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新建五村274-276号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新建五村274-276号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新建五村277-279号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新建五村277-279号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新建五村284、285、286号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新建五村284、285、286号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京华院1号楼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京华院1号楼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京华院2号楼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京华院2号楼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京华院3号楼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京华院3号楼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京华院4号楼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京华院4号楼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京华院5号楼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京华院5号楼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京华院6号楼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京华院6号楼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京华院8号楼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京华院8号楼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京华院9号楼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京华院9号楼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京华院10号楼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京华院10号楼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民主院3、4、5号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民主院3、4、5号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民主院120、121号楼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民主院120、121号楼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大公村33、34号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大公村33、34号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大公村35号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大公村35号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大公村36号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大公村36号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大公村37号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大公村37号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大公村50、51号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大公村50、51号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大公村52、53号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大公村52、53号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大公村54、55号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大公村54、55号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汉渝路158-159号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汉渝路158-159号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新建二村6-7号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新建二村6-7号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新建二村8-9号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新建二村8-9号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民主二村6号1-3单元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民主二村6号1-3单元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民主二村7号1-3单元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民主二村7号1-3单元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民主二村8号1-3单元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民主二村8号1-3单元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新生村1-3号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新生村1-3号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新生村4、5号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新生村4、5号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民主一村2、3、4号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民主一村2、3、4号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民主一村5、6号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民主一村5、6号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民主一村80号附1、2、3号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民主一村80号附1、2、3号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民主一村81号附1、2号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民主一村81号附1、2号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新生村19号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新生村19号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钟声村21-23号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钟声村21-23号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羊角堡11.12.13号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羊角堡11.12.13号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羊角堡14.15.16号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羊角堡14.15.16号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羊角堡3.4号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羊角堡3.4号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羊角堡1、5号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羊角堡1、5号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胜利村19-20号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胜利村19-20号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胜利村40、41、42号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胜利村40、41、42号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胜利村63-64号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胜利村63-64号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钟声村37-39号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钟声村37-39号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钟声村67、68、69号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钟声村67、68、69号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钟声村70、71号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钟声村70、71号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新民村57号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新民村57号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新民村58号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新民村58号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新民村59号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新民村59号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新民村60号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新民村60号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新民村63号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新民村118号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新民村118号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龙泉新苑1号附1号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龙泉新苑1号附2号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龙泉新苑1号附3号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龙泉新苑1号附4号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新建五村1号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龙泉新苑2号附1号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龙泉新苑2号附2号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龙泉新苑2号附3号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龙泉新苑3号附1号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龙泉新苑3号附2号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龙泉新苑4号附1号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龙泉新苑4号附2号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龙泉新苑4号附3号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新建五村4号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汉渝路153号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汉渝路154号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汉渝路155号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工人村43号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汉渝路200号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汉渝路202号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汉渝路204号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汉渝路206号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汉渝路208号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汉渝路210号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汉渝路212号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汉渝路214号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汉渝路216号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斌鑫大厦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汉渝路218号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移交斌鑫物业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倍酸新村51号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倍酸新村52号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倍酸新村53号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倍酸新村54号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倍酸新村42号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1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倍酸新村43号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农场湾居民楼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倍酸新村44号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2017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92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羊角堡17号安置房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羊角堡17号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93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羊角堡18号安置房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羊角堡18号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94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重棉二厂福利房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民主二村135号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2022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因居民原因导致项目于2022年实施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95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工人村56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工人村56、57、58号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工人村57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工人村56、57、58号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97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工人村58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工人村56、57、58号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98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工人村80号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工人村80、81号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99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工人村81号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工人村80、81号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100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工人村78号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工人村78号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2018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0CCC"/>
    <w:rsid w:val="09570CCC"/>
    <w:rsid w:val="736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2023-07-31T02:10:00Z</dcterms:created>
  <dc:creator>杨</dc:creator>
  <cp:lastModifiedBy>杨</cp:lastModifiedBy>
  <cp:lastPrinted>2024-10-23T03:51:46Z</cp:lastPrinted>
  <dcterms:modified xsi:type="dcterms:W3CDTF">2024-10-23T03:55:17Z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DF2B794A989A4E26AA69A09F62065C2E</vt:lpwstr>
  </property>
</Properties>
</file>