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中共重庆市沙坪坝区土湾街道工作委员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会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关于调整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土湾街道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网络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安全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和信息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化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领导小组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成员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的通知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各社区、各科室</w:t>
      </w:r>
      <w:r>
        <w:rPr>
          <w:rFonts w:hint="default" w:ascii="Times New Roman" w:hAnsi="Times New Roman" w:cs="Times New Roman"/>
        </w:rPr>
        <w:t>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由于人事调整，为</w:t>
      </w:r>
      <w:r>
        <w:rPr>
          <w:rFonts w:hint="default" w:ascii="Times New Roman" w:hAnsi="Times New Roman" w:cs="Times New Roman"/>
          <w:lang w:val="en-US" w:eastAsia="zh-CN"/>
        </w:rPr>
        <w:t>保障网络安全和信息化建设工作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全面落实网络信息安全的主体责任，提高网络信息安全防护能力，进一步规范网上信息传播秩序，营造良好网络生态环境，</w:t>
      </w:r>
      <w:r>
        <w:rPr>
          <w:rFonts w:hint="default" w:ascii="Times New Roman" w:hAnsi="Times New Roman" w:cs="Times New Roman"/>
        </w:rPr>
        <w:t>现将调整后的土湾街道网络和信息</w:t>
      </w:r>
      <w:r>
        <w:rPr>
          <w:rFonts w:hint="eastAsia" w:ascii="Times New Roman" w:hAnsi="Times New Roman" w:cs="Times New Roman"/>
          <w:lang w:val="en-US" w:eastAsia="zh-CN"/>
        </w:rPr>
        <w:t>化</w:t>
      </w:r>
      <w:r>
        <w:rPr>
          <w:rFonts w:hint="default" w:ascii="Times New Roman" w:hAnsi="Times New Roman" w:cs="Times New Roman"/>
        </w:rPr>
        <w:t>领导小组成员通知如下：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组  长：潘吉刚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党工委书记</w:t>
      </w:r>
      <w:r>
        <w:rPr>
          <w:rFonts w:hint="eastAsia" w:ascii="Times New Roman" w:hAnsi="Times New Roman" w:cs="Times New Roman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副组长：</w:t>
      </w:r>
      <w:r>
        <w:rPr>
          <w:rFonts w:hint="eastAsia" w:ascii="Times New Roman" w:hAnsi="Times New Roman" w:cs="Times New Roman"/>
          <w:lang w:val="en-US" w:eastAsia="zh-CN"/>
        </w:rPr>
        <w:t>吴  宁</w:t>
      </w:r>
      <w:r>
        <w:rPr>
          <w:rFonts w:hint="default" w:ascii="Times New Roman" w:hAnsi="Times New Roman" w:cs="Times New Roman"/>
          <w:lang w:val="en-US" w:eastAsia="zh-CN"/>
        </w:rPr>
        <w:t>（党工委副书记、街道办主任）</w:t>
      </w:r>
    </w:p>
    <w:p>
      <w:pPr>
        <w:ind w:left="3460" w:leftChars="600" w:hanging="1384" w:hangingChars="4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沈东兵（党工委委员、人大工委主任）</w:t>
      </w:r>
    </w:p>
    <w:p>
      <w:pPr>
        <w:ind w:left="3460" w:leftChars="200" w:hanging="2768" w:hangingChars="8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成  员：鄢廷婷（党工委委员、宣传委员</w:t>
      </w:r>
      <w:r>
        <w:rPr>
          <w:rFonts w:hint="eastAsia" w:ascii="Times New Roman" w:hAnsi="Times New Roman" w:cs="Times New Roman"/>
          <w:lang w:val="en-US" w:eastAsia="zh-CN"/>
        </w:rPr>
        <w:t>、统战委员</w:t>
      </w:r>
      <w:r>
        <w:rPr>
          <w:rFonts w:hint="default" w:ascii="Times New Roman" w:hAnsi="Times New Roman" w:cs="Times New Roman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　　    彭揽月（党工委委员、纪工委书记）</w:t>
      </w:r>
    </w:p>
    <w:p>
      <w:pPr>
        <w:ind w:firstLine="2076" w:firstLineChars="6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梁钰佼（党工委委员、组织委员）</w:t>
      </w:r>
    </w:p>
    <w:p>
      <w:pPr>
        <w:ind w:firstLine="2076" w:firstLineChars="6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易永强</w:t>
      </w:r>
      <w:r>
        <w:rPr>
          <w:rFonts w:hint="default" w:ascii="Times New Roman" w:hAnsi="Times New Roman" w:cs="Times New Roman"/>
          <w:lang w:val="en-US" w:eastAsia="zh-CN"/>
        </w:rPr>
        <w:t>（党工委委员、政法委</w:t>
      </w:r>
      <w:r>
        <w:rPr>
          <w:rFonts w:hint="eastAsia" w:ascii="Times New Roman" w:hAnsi="Times New Roman" w:cs="Times New Roman"/>
          <w:lang w:val="en-US" w:eastAsia="zh-CN"/>
        </w:rPr>
        <w:t>员、副主任</w:t>
      </w:r>
      <w:r>
        <w:rPr>
          <w:rFonts w:hint="default" w:ascii="Times New Roman" w:hAnsi="Times New Roman" w:cs="Times New Roman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　　    官  峰（土湾派出所教导员）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领导小组下设办公室，设在社区文化服务中心，具体负责日常工作，办公室主任由鄢廷婷同志兼任，办公室成员</w:t>
      </w:r>
      <w:r>
        <w:rPr>
          <w:rFonts w:hint="eastAsia" w:ascii="Times New Roman" w:hAnsi="Times New Roman" w:cs="Times New Roman"/>
          <w:lang w:val="en-US" w:eastAsia="zh-CN"/>
        </w:rPr>
        <w:t>从</w:t>
      </w:r>
      <w:r>
        <w:rPr>
          <w:rFonts w:hint="default" w:ascii="Times New Roman" w:hAnsi="Times New Roman" w:cs="Times New Roman"/>
          <w:lang w:val="en-US" w:eastAsia="zh-CN"/>
        </w:rPr>
        <w:t>各</w:t>
      </w:r>
      <w:r>
        <w:rPr>
          <w:rFonts w:hint="eastAsia" w:ascii="Times New Roman" w:hAnsi="Times New Roman" w:cs="Times New Roman"/>
          <w:lang w:val="en-US" w:eastAsia="zh-CN"/>
        </w:rPr>
        <w:t>科室</w:t>
      </w:r>
      <w:r>
        <w:rPr>
          <w:rFonts w:hint="default" w:ascii="Times New Roman" w:hAnsi="Times New Roman" w:cs="Times New Roman"/>
          <w:lang w:val="en-US" w:eastAsia="zh-CN"/>
        </w:rPr>
        <w:t>抽调</w:t>
      </w:r>
      <w:r>
        <w:rPr>
          <w:rFonts w:hint="eastAsia" w:ascii="Times New Roman" w:hAnsi="Times New Roman" w:cs="Times New Roman"/>
          <w:lang w:val="en-US" w:eastAsia="zh-CN"/>
        </w:rPr>
        <w:t>，由</w:t>
      </w:r>
      <w:r>
        <w:rPr>
          <w:rFonts w:hint="default" w:ascii="Times New Roman" w:hAnsi="Times New Roman" w:cs="Times New Roman"/>
          <w:lang w:val="en-US" w:eastAsia="zh-CN"/>
        </w:rPr>
        <w:t>谭俊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徐勇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王祎晗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蒋茂楠具体负责日常事务协调工作。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沙坪坝区土湾街道工作委员会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   </w:t>
      </w:r>
    </w:p>
    <w:p>
      <w:pPr>
        <w:pStyle w:val="2"/>
        <w:rPr>
          <w:rFonts w:hint="default"/>
        </w:rPr>
      </w:pP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AndChars" w:linePitch="600" w:charSpace="5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92"/>
      </w:pPr>
      <w:r>
        <w:separator/>
      </w:r>
    </w:p>
  </w:endnote>
  <w:endnote w:type="continuationSeparator" w:id="1">
    <w:p>
      <w:pPr>
        <w:spacing w:line="240" w:lineRule="auto"/>
        <w:ind w:firstLine="6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92"/>
      </w:pPr>
      <w:r>
        <w:separator/>
      </w:r>
    </w:p>
  </w:footnote>
  <w:footnote w:type="continuationSeparator" w:id="1">
    <w:p>
      <w:pPr>
        <w:spacing w:line="240" w:lineRule="auto"/>
        <w:ind w:firstLine="6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1F7C"/>
    <w:rsid w:val="09A733B9"/>
    <w:rsid w:val="171D1807"/>
    <w:rsid w:val="18C563C3"/>
    <w:rsid w:val="1D0220BF"/>
    <w:rsid w:val="1E524294"/>
    <w:rsid w:val="23693A7B"/>
    <w:rsid w:val="25D041FA"/>
    <w:rsid w:val="270C5B7F"/>
    <w:rsid w:val="27F41B5D"/>
    <w:rsid w:val="28B975DD"/>
    <w:rsid w:val="28E96D70"/>
    <w:rsid w:val="2D685A71"/>
    <w:rsid w:val="2DEE2CE7"/>
    <w:rsid w:val="374E70EC"/>
    <w:rsid w:val="37817680"/>
    <w:rsid w:val="490268A1"/>
    <w:rsid w:val="49D74CD6"/>
    <w:rsid w:val="50D364D7"/>
    <w:rsid w:val="52FD5035"/>
    <w:rsid w:val="59052CDF"/>
    <w:rsid w:val="6DF4047B"/>
    <w:rsid w:val="73174015"/>
    <w:rsid w:val="74762FD2"/>
    <w:rsid w:val="77FE56E4"/>
    <w:rsid w:val="78075236"/>
    <w:rsid w:val="7BD94E15"/>
    <w:rsid w:val="F5B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80" w:lineRule="exact"/>
      <w:ind w:firstLine="880" w:firstLineChars="200"/>
      <w:jc w:val="both"/>
    </w:pPr>
    <w:rPr>
      <w:rFonts w:ascii="仿宋" w:hAnsi="仿宋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6600"/>
      <w:kern w:val="2"/>
      <w:sz w:val="6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376</Characters>
  <Lines>0</Lines>
  <Paragraphs>0</Paragraphs>
  <TotalTime>1</TotalTime>
  <ScaleCrop>false</ScaleCrop>
  <LinksUpToDate>false</LinksUpToDate>
  <CharactersWithSpaces>423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2020-11-18T16:59:00Z</dcterms:created>
  <dc:creator>HP</dc:creator>
  <cp:lastModifiedBy>user</cp:lastModifiedBy>
  <dcterms:modified xsi:type="dcterms:W3CDTF">2023-11-13T17:25:14Z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C32FE4F5CFEC4477A56A425B8F40B4C2</vt:lpwstr>
  </property>
</Properties>
</file>