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sz w:val="44"/>
          <w:szCs w:val="44"/>
        </w:rPr>
      </w:pPr>
    </w:p>
    <w:p>
      <w:pPr>
        <w:spacing w:line="700" w:lineRule="exact"/>
        <w:rPr>
          <w:rFonts w:hint="eastAsia"/>
          <w:sz w:val="44"/>
          <w:szCs w:val="44"/>
        </w:rPr>
      </w:pPr>
    </w:p>
    <w:p>
      <w:pPr>
        <w:spacing w:line="700" w:lineRule="exact"/>
        <w:rPr>
          <w:rFonts w:hint="eastAsia"/>
          <w:sz w:val="44"/>
          <w:szCs w:val="44"/>
        </w:rPr>
      </w:pPr>
    </w:p>
    <w:p>
      <w:pPr>
        <w:jc w:val="center"/>
        <w:rPr>
          <w:rFonts w:hint="eastAsia" w:ascii="黑体" w:hAnsi="宋体" w:eastAsia="黑体"/>
          <w:b/>
          <w:color w:val="FF0000"/>
          <w:w w:val="35"/>
          <w:kern w:val="0"/>
          <w:position w:val="-6"/>
          <w:sz w:val="112"/>
          <w:szCs w:val="112"/>
        </w:rPr>
      </w:pPr>
      <w:r>
        <w:rPr>
          <w:rFonts w:hint="eastAsia" w:ascii="黑体" w:hAnsi="宋体" w:eastAsia="黑体"/>
          <w:b/>
          <w:color w:val="FF0000"/>
          <w:w w:val="35"/>
          <w:kern w:val="0"/>
          <w:position w:val="-6"/>
          <w:sz w:val="112"/>
          <w:szCs w:val="112"/>
        </w:rPr>
        <w:t>重庆市沙坪坝区人民政府覃家岗街道办事处文件</w:t>
      </w:r>
    </w:p>
    <w:p>
      <w:pPr>
        <w:pStyle w:val="17"/>
        <w:spacing w:line="360" w:lineRule="auto"/>
        <w:jc w:val="center"/>
        <w:rPr>
          <w:rFonts w:hint="eastAsia" w:eastAsia="方正仿宋_GBK"/>
          <w:color w:val="000000"/>
          <w:sz w:val="34"/>
          <w:szCs w:val="34"/>
        </w:rPr>
      </w:pPr>
    </w:p>
    <w:p>
      <w:pPr>
        <w:pStyle w:val="17"/>
        <w:spacing w:line="360" w:lineRule="auto"/>
        <w:jc w:val="center"/>
        <w:rPr>
          <w:rFonts w:hint="default" w:ascii="Times New Roman" w:hAnsi="Times New Roman" w:eastAsia="方正楷体_GBK" w:cs="Times New Roman"/>
          <w:color w:val="000000"/>
          <w:sz w:val="34"/>
          <w:szCs w:val="34"/>
        </w:rPr>
      </w:pPr>
      <w:r>
        <w:rPr>
          <w:rFonts w:hint="default" w:ascii="Times New Roman" w:hAnsi="Times New Roman" w:eastAsia="方正楷体_GBK" w:cs="Times New Roman"/>
          <w:color w:val="000000"/>
          <w:sz w:val="34"/>
          <w:szCs w:val="34"/>
        </w:rPr>
        <w:t>覃街发〔</w:t>
      </w:r>
      <w:r>
        <w:rPr>
          <w:rFonts w:hint="default" w:ascii="Times New Roman" w:hAnsi="Times New Roman" w:eastAsia="方正楷体_GBK" w:cs="Times New Roman"/>
          <w:color w:val="000000"/>
          <w:sz w:val="34"/>
          <w:szCs w:val="34"/>
          <w:lang w:val="en-US" w:eastAsia="zh-CN"/>
        </w:rPr>
        <w:t>202</w:t>
      </w:r>
      <w:r>
        <w:rPr>
          <w:rFonts w:hint="eastAsia" w:ascii="Times New Roman" w:hAnsi="Times New Roman" w:eastAsia="方正楷体_GBK" w:cs="Times New Roman"/>
          <w:color w:val="000000"/>
          <w:sz w:val="34"/>
          <w:szCs w:val="34"/>
          <w:lang w:val="en-US" w:eastAsia="zh-CN"/>
        </w:rPr>
        <w:t>4</w:t>
      </w:r>
      <w:r>
        <w:rPr>
          <w:rFonts w:hint="default" w:ascii="Times New Roman" w:hAnsi="Times New Roman" w:eastAsia="方正楷体_GBK" w:cs="Times New Roman"/>
          <w:color w:val="000000"/>
          <w:sz w:val="34"/>
          <w:szCs w:val="34"/>
        </w:rPr>
        <w:t>〕</w:t>
      </w:r>
      <w:r>
        <w:rPr>
          <w:rFonts w:hint="eastAsia" w:ascii="Times New Roman" w:hAnsi="Times New Roman" w:eastAsia="方正楷体_GBK" w:cs="Times New Roman"/>
          <w:color w:val="000000"/>
          <w:sz w:val="34"/>
          <w:szCs w:val="34"/>
          <w:lang w:val="en-US" w:eastAsia="zh-CN"/>
        </w:rPr>
        <w:t>6</w:t>
      </w:r>
      <w:r>
        <w:rPr>
          <w:rFonts w:hint="default" w:ascii="Times New Roman" w:hAnsi="Times New Roman" w:eastAsia="方正楷体_GBK" w:cs="Times New Roman"/>
          <w:color w:val="000000"/>
          <w:sz w:val="34"/>
          <w:szCs w:val="34"/>
        </w:rPr>
        <w:t>号</w:t>
      </w:r>
    </w:p>
    <w:p>
      <w:pPr>
        <w:spacing w:line="240" w:lineRule="exact"/>
        <w:ind w:right="-21" w:rightChars="-10"/>
        <w:rPr>
          <w:rFonts w:hint="eastAsia" w:ascii="宋体" w:hAnsi="宋体"/>
          <w:sz w:val="100"/>
          <w:szCs w:val="140"/>
        </w:rPr>
      </w:pPr>
      <w:r>
        <w:rPr>
          <w:rFonts w:hint="eastAsia" w:ascii="宋体" w:hAnsi="宋体"/>
          <w:color w:val="FF0000"/>
          <w:kern w:val="0"/>
          <w:position w:val="-6"/>
          <w:sz w:val="84"/>
          <w:szCs w:val="84"/>
          <w:u w:val="single"/>
        </w:rPr>
        <w:t xml:space="preserve">                   </w:t>
      </w:r>
      <w:r>
        <w:rPr>
          <w:rFonts w:hint="eastAsia" w:ascii="宋体" w:hAnsi="宋体"/>
          <w:color w:val="FF0000"/>
          <w:kern w:val="0"/>
          <w:position w:val="-6"/>
          <w:sz w:val="100"/>
          <w:szCs w:val="140"/>
          <w:u w:val="single"/>
        </w:rPr>
        <w:t xml:space="preserve">  </w:t>
      </w:r>
    </w:p>
    <w:p>
      <w:pPr>
        <w:keepNext w:val="0"/>
        <w:keepLines w:val="0"/>
        <w:pageBreakBefore w:val="0"/>
        <w:widowControl/>
        <w:kinsoku/>
        <w:wordWrap/>
        <w:overflowPunct/>
        <w:topLinePunct w:val="0"/>
        <w:autoSpaceDE/>
        <w:autoSpaceDN/>
        <w:bidi w:val="0"/>
        <w:spacing w:after="0" w:line="740" w:lineRule="exact"/>
        <w:jc w:val="center"/>
        <w:textAlignment w:val="auto"/>
        <w:rPr>
          <w:rFonts w:hint="default" w:ascii="Times New Roman" w:hAnsi="Times New Roman" w:eastAsia="方正小标宋_GBK" w:cs="Times New Roman"/>
          <w:sz w:val="44"/>
          <w:szCs w:val="44"/>
        </w:rPr>
      </w:pPr>
      <w:r>
        <w:rPr>
          <w:rFonts w:hint="eastAsia" w:ascii="方正小标宋_GBK" w:hAnsi="方正小标宋_GBK" w:eastAsia="方正小标宋_GBK" w:cs="方正小标宋_GBK"/>
          <w:b w:val="0"/>
          <w:bCs w:val="0"/>
          <w:color w:val="000000"/>
          <w:w w:val="100"/>
          <w:sz w:val="44"/>
          <w:szCs w:val="44"/>
        </w:rPr>
        <w:t>关于印发</w:t>
      </w:r>
      <w:r>
        <w:rPr>
          <w:rFonts w:hint="default" w:ascii="Times New Roman" w:hAnsi="Times New Roman" w:eastAsia="方正小标宋_GBK" w:cs="Times New Roman"/>
          <w:sz w:val="44"/>
          <w:szCs w:val="44"/>
          <w:lang w:val="en-US" w:eastAsia="zh-CN"/>
        </w:rPr>
        <w:t>覃家岗街道</w:t>
      </w:r>
      <w:r>
        <w:rPr>
          <w:rFonts w:hint="default" w:ascii="Times New Roman" w:hAnsi="Times New Roman" w:eastAsia="方正小标宋_GBK" w:cs="Times New Roman"/>
          <w:sz w:val="44"/>
          <w:szCs w:val="44"/>
        </w:rPr>
        <w:t>厂房库房消防安全</w:t>
      </w:r>
    </w:p>
    <w:p>
      <w:pPr>
        <w:pageBreakBefore w:val="0"/>
        <w:kinsoku/>
        <w:wordWrap/>
        <w:topLinePunct w:val="0"/>
        <w:bidi w:val="0"/>
        <w:adjustRightInd w:val="0"/>
        <w:snapToGrid w:val="0"/>
        <w:spacing w:line="580" w:lineRule="exact"/>
        <w:jc w:val="center"/>
        <w:textAlignment w:val="auto"/>
        <w:rPr>
          <w:rFonts w:hint="eastAsia" w:ascii="方正小标宋_GBK" w:hAnsi="方正小标宋_GBK" w:eastAsia="方正小标宋_GBK" w:cs="方正小标宋_GBK"/>
          <w:b w:val="0"/>
          <w:bCs w:val="0"/>
          <w:color w:val="000000"/>
          <w:w w:val="100"/>
          <w:sz w:val="44"/>
          <w:szCs w:val="44"/>
        </w:rPr>
      </w:pPr>
      <w:r>
        <w:rPr>
          <w:rFonts w:hint="default" w:ascii="Times New Roman" w:hAnsi="Times New Roman" w:eastAsia="方正小标宋_GBK" w:cs="Times New Roman"/>
          <w:sz w:val="44"/>
          <w:szCs w:val="44"/>
        </w:rPr>
        <w:t>专项整治工作方案</w:t>
      </w:r>
      <w:r>
        <w:rPr>
          <w:rFonts w:hint="eastAsia" w:ascii="方正小标宋_GBK" w:hAnsi="方正小标宋_GBK" w:eastAsia="方正小标宋_GBK" w:cs="方正小标宋_GBK"/>
          <w:b w:val="0"/>
          <w:bCs w:val="0"/>
          <w:color w:val="000000"/>
          <w:w w:val="100"/>
          <w:sz w:val="44"/>
          <w:szCs w:val="44"/>
        </w:rPr>
        <w:t>的通知</w:t>
      </w:r>
    </w:p>
    <w:p>
      <w:pPr>
        <w:keepNext w:val="0"/>
        <w:keepLines w:val="0"/>
        <w:pageBreakBefore w:val="0"/>
        <w:widowControl w:val="0"/>
        <w:kinsoku/>
        <w:wordWrap/>
        <w:overflowPunct/>
        <w:topLinePunct w:val="0"/>
        <w:autoSpaceDE/>
        <w:autoSpaceDN/>
        <w:bidi w:val="0"/>
        <w:adjustRightInd/>
        <w:spacing w:line="580" w:lineRule="exact"/>
        <w:textAlignment w:val="auto"/>
        <w:outlineLvl w:val="9"/>
        <w:rPr>
          <w:rFonts w:hint="default" w:ascii="Times New Roman" w:hAnsi="Times New Roman" w:eastAsia="方正仿宋_GBK" w:cs="Times New Roman"/>
          <w:b w:val="0"/>
          <w:bCs w:val="0"/>
          <w:color w:val="000000"/>
          <w:w w:val="10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hint="eastAsia" w:ascii="Times New Roman" w:hAnsi="Times New Roman" w:eastAsia="方正仿宋_GBK" w:cs="Times New Roman"/>
          <w:color w:val="000000"/>
          <w:w w:val="100"/>
          <w:sz w:val="32"/>
          <w:szCs w:val="32"/>
          <w:lang w:eastAsia="zh-CN"/>
        </w:rPr>
      </w:pPr>
      <w:r>
        <w:rPr>
          <w:rFonts w:hint="default" w:ascii="Times New Roman" w:hAnsi="Times New Roman" w:eastAsia="方正仿宋_GBK" w:cs="Times New Roman"/>
          <w:color w:val="000000"/>
          <w:w w:val="100"/>
          <w:sz w:val="32"/>
          <w:szCs w:val="32"/>
        </w:rPr>
        <w:t>各村</w:t>
      </w:r>
      <w:r>
        <w:rPr>
          <w:rFonts w:hint="eastAsia" w:ascii="Times New Roman" w:hAnsi="Times New Roman" w:eastAsia="方正仿宋_GBK" w:cs="Times New Roman"/>
          <w:color w:val="000000"/>
          <w:w w:val="100"/>
          <w:sz w:val="32"/>
          <w:szCs w:val="32"/>
          <w:lang w:eastAsia="zh-CN"/>
        </w:rPr>
        <w:t>、</w:t>
      </w:r>
      <w:r>
        <w:rPr>
          <w:rFonts w:hint="default" w:ascii="Times New Roman" w:hAnsi="Times New Roman" w:eastAsia="方正仿宋_GBK" w:cs="Times New Roman"/>
          <w:color w:val="000000"/>
          <w:w w:val="100"/>
          <w:sz w:val="32"/>
          <w:szCs w:val="32"/>
        </w:rPr>
        <w:t>社区</w:t>
      </w:r>
      <w:r>
        <w:rPr>
          <w:rFonts w:hint="eastAsia" w:ascii="Times New Roman" w:hAnsi="Times New Roman" w:eastAsia="方正仿宋_GBK" w:cs="Times New Roman"/>
          <w:color w:val="000000"/>
          <w:w w:val="100"/>
          <w:sz w:val="32"/>
          <w:szCs w:val="32"/>
          <w:lang w:eastAsia="zh-CN"/>
        </w:rPr>
        <w:t>，</w:t>
      </w:r>
      <w:r>
        <w:rPr>
          <w:rFonts w:hint="default" w:ascii="Times New Roman" w:hAnsi="Times New Roman" w:eastAsia="方正仿宋_GBK" w:cs="Times New Roman"/>
          <w:color w:val="000000"/>
          <w:w w:val="100"/>
          <w:sz w:val="32"/>
          <w:szCs w:val="32"/>
        </w:rPr>
        <w:t>相关</w:t>
      </w:r>
      <w:r>
        <w:rPr>
          <w:rFonts w:hint="default" w:ascii="Times New Roman" w:hAnsi="Times New Roman" w:eastAsia="方正仿宋_GBK" w:cs="Times New Roman"/>
          <w:color w:val="000000"/>
          <w:w w:val="100"/>
          <w:sz w:val="32"/>
          <w:szCs w:val="32"/>
          <w:lang w:eastAsia="zh-CN"/>
        </w:rPr>
        <w:t>科室</w:t>
      </w:r>
      <w:r>
        <w:rPr>
          <w:rFonts w:hint="eastAsia" w:ascii="Times New Roman" w:hAnsi="Times New Roman" w:eastAsia="方正仿宋_GBK" w:cs="Times New Roman"/>
          <w:color w:val="000000"/>
          <w:w w:val="100"/>
          <w:sz w:val="32"/>
          <w:szCs w:val="32"/>
          <w:lang w:eastAsia="zh-CN"/>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eastAsia" w:ascii="Times New Roman" w:hAnsi="Times New Roman" w:eastAsia="方正仿宋_GBK" w:cs="Times New Roman"/>
          <w:color w:val="000000"/>
          <w:w w:val="100"/>
          <w:sz w:val="32"/>
          <w:szCs w:val="32"/>
          <w:lang w:val="en-US" w:eastAsia="zh-CN"/>
        </w:rPr>
      </w:pPr>
      <w:r>
        <w:rPr>
          <w:rFonts w:hint="default" w:ascii="Times New Roman" w:hAnsi="Times New Roman" w:eastAsia="方正仿宋_GBK" w:cs="Times New Roman"/>
          <w:kern w:val="0"/>
          <w:sz w:val="32"/>
          <w:szCs w:val="32"/>
          <w:lang w:bidi="zh-CN"/>
        </w:rPr>
        <w:t>为加强街道厂库房的消防安全</w:t>
      </w:r>
      <w:r>
        <w:rPr>
          <w:rFonts w:hint="default" w:ascii="Times New Roman" w:hAnsi="Times New Roman" w:eastAsia="方正仿宋_GBK" w:cs="Times New Roman"/>
          <w:kern w:val="0"/>
          <w:sz w:val="32"/>
          <w:szCs w:val="32"/>
          <w:lang w:val="en-US" w:bidi="zh-CN"/>
        </w:rPr>
        <w:t>管理</w:t>
      </w:r>
      <w:r>
        <w:rPr>
          <w:rFonts w:hint="default" w:ascii="Times New Roman" w:hAnsi="Times New Roman" w:eastAsia="方正仿宋_GBK" w:cs="Times New Roman"/>
          <w:kern w:val="0"/>
          <w:sz w:val="32"/>
          <w:szCs w:val="32"/>
          <w:lang w:bidi="zh-CN"/>
        </w:rPr>
        <w:t>工作，预防和减少火灾事故</w:t>
      </w:r>
      <w:r>
        <w:rPr>
          <w:rFonts w:hint="default" w:ascii="Times New Roman" w:hAnsi="Times New Roman" w:eastAsia="方正仿宋_GBK" w:cs="Times New Roman"/>
          <w:kern w:val="0"/>
          <w:sz w:val="32"/>
          <w:szCs w:val="32"/>
          <w:lang w:val="en-US" w:bidi="zh-CN"/>
        </w:rPr>
        <w:t>发生，确保人民群众生命和财产安全</w:t>
      </w:r>
      <w:r>
        <w:rPr>
          <w:rFonts w:hint="default" w:ascii="Times New Roman" w:hAnsi="Times New Roman" w:eastAsia="方正仿宋_GBK" w:cs="Times New Roman"/>
          <w:color w:val="000000"/>
          <w:w w:val="100"/>
          <w:kern w:val="0"/>
          <w:sz w:val="32"/>
          <w:szCs w:val="32"/>
        </w:rPr>
        <w:t>，特制定</w:t>
      </w:r>
      <w:r>
        <w:rPr>
          <w:rFonts w:hint="eastAsia" w:ascii="Times New Roman" w:hAnsi="Times New Roman" w:eastAsia="方正仿宋_GBK" w:cs="Times New Roman"/>
          <w:color w:val="000000"/>
          <w:w w:val="100"/>
          <w:kern w:val="0"/>
          <w:sz w:val="32"/>
          <w:szCs w:val="32"/>
          <w:lang w:eastAsia="zh-CN"/>
        </w:rPr>
        <w:t>《</w:t>
      </w:r>
      <w:r>
        <w:rPr>
          <w:rFonts w:hint="default" w:ascii="Times New Roman" w:hAnsi="Times New Roman" w:eastAsia="方正仿宋_GBK" w:cs="Times New Roman"/>
          <w:color w:val="000000"/>
          <w:w w:val="100"/>
          <w:kern w:val="0"/>
          <w:sz w:val="32"/>
          <w:szCs w:val="32"/>
          <w:lang w:val="en-US" w:eastAsia="zh-CN"/>
        </w:rPr>
        <w:t>覃家岗街道</w:t>
      </w:r>
      <w:r>
        <w:rPr>
          <w:rFonts w:hint="default" w:ascii="Times New Roman" w:hAnsi="Times New Roman" w:eastAsia="方正仿宋_GBK" w:cs="Times New Roman"/>
          <w:color w:val="000000"/>
          <w:w w:val="100"/>
          <w:kern w:val="0"/>
          <w:sz w:val="32"/>
          <w:szCs w:val="32"/>
        </w:rPr>
        <w:t>厂房库房消防安全专项整治工作方案</w:t>
      </w:r>
      <w:r>
        <w:rPr>
          <w:rFonts w:hint="eastAsia" w:ascii="Times New Roman" w:hAnsi="Times New Roman" w:eastAsia="方正仿宋_GBK" w:cs="Times New Roman"/>
          <w:color w:val="000000"/>
          <w:w w:val="100"/>
          <w:kern w:val="0"/>
          <w:sz w:val="32"/>
          <w:szCs w:val="32"/>
          <w:lang w:eastAsia="zh-CN"/>
        </w:rPr>
        <w:t>》</w:t>
      </w:r>
      <w:r>
        <w:rPr>
          <w:rFonts w:hint="default" w:ascii="Times New Roman" w:hAnsi="Times New Roman" w:eastAsia="方正仿宋_GBK" w:cs="Times New Roman"/>
          <w:color w:val="000000"/>
          <w:w w:val="100"/>
          <w:sz w:val="32"/>
          <w:szCs w:val="32"/>
        </w:rPr>
        <w:t>，现印发给你们，</w:t>
      </w:r>
      <w:r>
        <w:rPr>
          <w:rFonts w:hint="eastAsia" w:ascii="Times New Roman" w:hAnsi="Times New Roman" w:eastAsia="方正仿宋_GBK" w:cs="Times New Roman"/>
          <w:color w:val="000000"/>
          <w:w w:val="100"/>
          <w:sz w:val="32"/>
          <w:szCs w:val="32"/>
          <w:lang w:val="en-US" w:eastAsia="zh-CN"/>
        </w:rPr>
        <w:t>请认真贯彻执行。</w:t>
      </w:r>
    </w:p>
    <w:p>
      <w:pPr>
        <w:pStyle w:val="4"/>
        <w:ind w:left="0" w:leftChars="0" w:firstLine="0" w:firstLineChars="0"/>
        <w:rPr>
          <w:rFonts w:hint="default" w:ascii="Times New Roman" w:hAnsi="Times New Roman" w:eastAsia="方正仿宋_GBK" w:cs="Times New Roman"/>
          <w:color w:val="000000"/>
          <w:w w:val="100"/>
          <w:sz w:val="32"/>
          <w:szCs w:val="32"/>
          <w:lang w:val="en-US" w:eastAsia="zh-CN"/>
        </w:rPr>
      </w:pPr>
    </w:p>
    <w:p>
      <w:pPr>
        <w:pStyle w:val="4"/>
        <w:ind w:left="0" w:leftChars="0" w:firstLine="0" w:firstLineChars="0"/>
        <w:rPr>
          <w:rFonts w:hint="default" w:ascii="Times New Roman" w:hAnsi="Times New Roman" w:eastAsia="方正仿宋_GBK" w:cs="Times New Roman"/>
          <w:color w:val="000000"/>
          <w:w w:val="10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pacing w:line="580" w:lineRule="exact"/>
        <w:jc w:val="center"/>
        <w:textAlignment w:val="auto"/>
        <w:outlineLvl w:val="9"/>
        <w:rPr>
          <w:rFonts w:hint="default" w:ascii="Times New Roman" w:hAnsi="Times New Roman" w:eastAsia="方正仿宋_GBK" w:cs="Times New Roman"/>
          <w:color w:val="000000"/>
          <w:w w:val="100"/>
          <w:sz w:val="32"/>
          <w:szCs w:val="32"/>
        </w:rPr>
      </w:pPr>
      <w:r>
        <w:rPr>
          <w:rFonts w:hint="eastAsia" w:ascii="Times New Roman" w:hAnsi="Times New Roman" w:eastAsia="方正仿宋_GBK" w:cs="Times New Roman"/>
          <w:color w:val="000000"/>
          <w:w w:val="100"/>
          <w:sz w:val="32"/>
          <w:szCs w:val="32"/>
          <w:lang w:val="en-US" w:eastAsia="zh-CN"/>
        </w:rPr>
        <w:t xml:space="preserve">                        </w:t>
      </w:r>
      <w:r>
        <w:rPr>
          <w:rFonts w:hint="default" w:ascii="Times New Roman" w:hAnsi="Times New Roman" w:eastAsia="方正仿宋_GBK" w:cs="Times New Roman"/>
          <w:color w:val="000000"/>
          <w:w w:val="100"/>
          <w:sz w:val="32"/>
          <w:szCs w:val="32"/>
        </w:rPr>
        <w:t>覃家岗街道办事处</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outlineLvl w:val="9"/>
        <w:rPr>
          <w:rFonts w:hint="default" w:ascii="Times New Roman" w:hAnsi="Times New Roman" w:eastAsia="方正仿宋_GBK" w:cs="Times New Roman"/>
          <w:color w:val="000000"/>
          <w:w w:val="100"/>
          <w:sz w:val="32"/>
          <w:szCs w:val="32"/>
        </w:rPr>
      </w:pPr>
      <w:r>
        <w:rPr>
          <w:rFonts w:hint="default" w:ascii="Times New Roman" w:hAnsi="Times New Roman" w:eastAsia="方正仿宋_GBK" w:cs="Times New Roman"/>
          <w:color w:val="000000"/>
          <w:w w:val="100"/>
          <w:sz w:val="32"/>
          <w:szCs w:val="32"/>
        </w:rPr>
        <w:t xml:space="preserve">                             </w:t>
      </w:r>
      <w:r>
        <w:rPr>
          <w:rFonts w:hint="default" w:ascii="Times New Roman" w:hAnsi="Times New Roman" w:eastAsia="方正仿宋_GBK" w:cs="Times New Roman"/>
          <w:color w:val="000000"/>
          <w:w w:val="100"/>
          <w:sz w:val="32"/>
          <w:szCs w:val="32"/>
          <w:lang w:val="en-US" w:eastAsia="zh-CN"/>
        </w:rPr>
        <w:t xml:space="preserve">  </w:t>
      </w:r>
      <w:r>
        <w:rPr>
          <w:rFonts w:hint="eastAsia" w:ascii="Times New Roman" w:hAnsi="Times New Roman" w:eastAsia="方正仿宋_GBK" w:cs="Times New Roman"/>
          <w:color w:val="000000"/>
          <w:w w:val="100"/>
          <w:sz w:val="32"/>
          <w:szCs w:val="32"/>
          <w:lang w:val="en-US" w:eastAsia="zh-CN"/>
        </w:rPr>
        <w:t xml:space="preserve">    </w:t>
      </w:r>
      <w:r>
        <w:rPr>
          <w:rFonts w:hint="default" w:ascii="Times New Roman" w:hAnsi="Times New Roman" w:eastAsia="方正仿宋_GBK" w:cs="Times New Roman"/>
          <w:color w:val="000000"/>
          <w:w w:val="100"/>
          <w:sz w:val="32"/>
          <w:szCs w:val="32"/>
        </w:rPr>
        <w:t>20</w:t>
      </w:r>
      <w:r>
        <w:rPr>
          <w:rFonts w:hint="default" w:ascii="Times New Roman" w:hAnsi="Times New Roman" w:eastAsia="方正仿宋_GBK" w:cs="Times New Roman"/>
          <w:color w:val="000000"/>
          <w:w w:val="100"/>
          <w:sz w:val="32"/>
          <w:szCs w:val="32"/>
          <w:lang w:val="en-US" w:eastAsia="zh-CN"/>
        </w:rPr>
        <w:t>2</w:t>
      </w:r>
      <w:r>
        <w:rPr>
          <w:rFonts w:hint="eastAsia" w:ascii="Times New Roman" w:hAnsi="Times New Roman" w:eastAsia="方正仿宋_GBK" w:cs="Times New Roman"/>
          <w:color w:val="000000"/>
          <w:w w:val="100"/>
          <w:sz w:val="32"/>
          <w:szCs w:val="32"/>
          <w:lang w:val="en-US" w:eastAsia="zh-CN"/>
        </w:rPr>
        <w:t>4</w:t>
      </w:r>
      <w:r>
        <w:rPr>
          <w:rFonts w:hint="default" w:ascii="Times New Roman" w:hAnsi="Times New Roman" w:eastAsia="方正仿宋_GBK" w:cs="Times New Roman"/>
          <w:color w:val="000000"/>
          <w:w w:val="100"/>
          <w:sz w:val="32"/>
          <w:szCs w:val="32"/>
        </w:rPr>
        <w:t>年</w:t>
      </w:r>
      <w:r>
        <w:rPr>
          <w:rFonts w:hint="eastAsia" w:ascii="Times New Roman" w:hAnsi="Times New Roman" w:eastAsia="方正仿宋_GBK" w:cs="Times New Roman"/>
          <w:color w:val="000000"/>
          <w:w w:val="100"/>
          <w:sz w:val="32"/>
          <w:szCs w:val="32"/>
          <w:lang w:val="en-US" w:eastAsia="zh-CN"/>
        </w:rPr>
        <w:t>1</w:t>
      </w:r>
      <w:r>
        <w:rPr>
          <w:rFonts w:hint="default" w:ascii="Times New Roman" w:hAnsi="Times New Roman" w:eastAsia="方正仿宋_GBK" w:cs="Times New Roman"/>
          <w:color w:val="000000"/>
          <w:w w:val="100"/>
          <w:sz w:val="32"/>
          <w:szCs w:val="32"/>
        </w:rPr>
        <w:t>月</w:t>
      </w:r>
      <w:r>
        <w:rPr>
          <w:rFonts w:hint="eastAsia" w:ascii="Times New Roman" w:hAnsi="Times New Roman" w:eastAsia="方正仿宋_GBK" w:cs="Times New Roman"/>
          <w:color w:val="000000"/>
          <w:w w:val="100"/>
          <w:sz w:val="32"/>
          <w:szCs w:val="32"/>
          <w:lang w:val="en-US" w:eastAsia="zh-CN"/>
        </w:rPr>
        <w:t>26</w:t>
      </w:r>
      <w:r>
        <w:rPr>
          <w:rFonts w:hint="default" w:ascii="Times New Roman" w:hAnsi="Times New Roman" w:eastAsia="方正仿宋_GBK" w:cs="Times New Roman"/>
          <w:color w:val="000000"/>
          <w:w w:val="100"/>
          <w:sz w:val="32"/>
          <w:szCs w:val="32"/>
        </w:rPr>
        <w:t>日</w:t>
      </w:r>
    </w:p>
    <w:p>
      <w:pPr>
        <w:pStyle w:val="16"/>
        <w:rPr>
          <w:rFonts w:hint="eastAsia" w:eastAsia="方正仿宋_GBK" w:cs="Times New Roman"/>
          <w:color w:val="000000"/>
          <w:sz w:val="32"/>
          <w:szCs w:val="32"/>
          <w:u w:val="single"/>
          <w:lang w:val="en-US" w:eastAsia="zh-CN"/>
        </w:rPr>
      </w:pPr>
      <w:r>
        <w:rPr>
          <w:rFonts w:hint="eastAsia" w:ascii="Times New Roman" w:hAnsi="Times New Roman" w:eastAsia="方正仿宋_GBK" w:cs="Times New Roman"/>
          <w:color w:val="000000"/>
          <w:sz w:val="32"/>
          <w:szCs w:val="32"/>
          <w:u w:val="single"/>
          <w:lang w:val="en-US" w:eastAsia="zh-CN"/>
        </w:rPr>
        <w:t xml:space="preserve">                                                    </w:t>
      </w:r>
      <w:r>
        <w:rPr>
          <w:rFonts w:hint="eastAsia" w:eastAsia="方正仿宋_GBK" w:cs="Times New Roman"/>
          <w:color w:val="000000"/>
          <w:sz w:val="32"/>
          <w:szCs w:val="32"/>
          <w:u w:val="single"/>
          <w:lang w:val="en-US" w:eastAsia="zh-CN"/>
        </w:rPr>
        <w:t xml:space="preserve">    </w:t>
      </w:r>
    </w:p>
    <w:p>
      <w:pPr>
        <w:jc w:val="left"/>
        <w:rPr>
          <w:rFonts w:hint="default"/>
          <w:lang w:val="en-US" w:eastAsia="zh-CN"/>
        </w:rPr>
        <w:sectPr>
          <w:footerReference r:id="rId3" w:type="default"/>
          <w:pgSz w:w="11906" w:h="16838"/>
          <w:pgMar w:top="1984" w:right="1446" w:bottom="1644" w:left="1446" w:header="851" w:footer="992" w:gutter="0"/>
          <w:pgNumType w:fmt="numberInDash"/>
          <w:cols w:space="425" w:num="1"/>
          <w:docGrid w:type="lines" w:linePitch="312" w:charSpace="0"/>
        </w:sectPr>
      </w:pPr>
      <w:r>
        <w:rPr>
          <w:rFonts w:hint="eastAsia" w:ascii="Times New Roman" w:hAnsi="Times New Roman" w:eastAsia="方正仿宋_GBK" w:cs="Times New Roman"/>
          <w:color w:val="000000"/>
          <w:sz w:val="32"/>
          <w:szCs w:val="32"/>
          <w:u w:val="single"/>
          <w:lang w:val="en-US" w:eastAsia="zh-CN"/>
        </w:rPr>
        <w:t xml:space="preserve">  覃家岗街道党政办公室     </w:t>
      </w:r>
      <w:r>
        <w:rPr>
          <w:rFonts w:hint="eastAsia" w:eastAsia="方正仿宋_GBK" w:cs="Times New Roman"/>
          <w:color w:val="000000"/>
          <w:sz w:val="32"/>
          <w:szCs w:val="32"/>
          <w:u w:val="single"/>
          <w:lang w:val="en-US" w:eastAsia="zh-CN"/>
        </w:rPr>
        <w:t xml:space="preserve"> </w:t>
      </w:r>
      <w:r>
        <w:rPr>
          <w:rFonts w:hint="eastAsia"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lang w:val="en-US" w:eastAsia="zh-CN"/>
        </w:rPr>
        <w:t>202</w:t>
      </w:r>
      <w:r>
        <w:rPr>
          <w:rFonts w:hint="eastAsia" w:ascii="Times New Roman" w:hAnsi="Times New Roman" w:eastAsia="方正仿宋_GBK" w:cs="Times New Roman"/>
          <w:color w:val="000000"/>
          <w:sz w:val="32"/>
          <w:szCs w:val="32"/>
          <w:u w:val="single"/>
          <w:lang w:val="en-US" w:eastAsia="zh-CN"/>
        </w:rPr>
        <w:t>4</w:t>
      </w:r>
      <w:r>
        <w:rPr>
          <w:rFonts w:hint="default" w:ascii="Times New Roman" w:hAnsi="Times New Roman" w:eastAsia="方正仿宋_GBK" w:cs="Times New Roman"/>
          <w:color w:val="000000"/>
          <w:sz w:val="32"/>
          <w:szCs w:val="32"/>
          <w:u w:val="single"/>
          <w:lang w:val="en-US" w:eastAsia="zh-CN"/>
        </w:rPr>
        <w:t>年1月</w:t>
      </w:r>
      <w:r>
        <w:rPr>
          <w:rFonts w:hint="eastAsia" w:ascii="Times New Roman" w:hAnsi="Times New Roman" w:eastAsia="方正仿宋_GBK" w:cs="Times New Roman"/>
          <w:color w:val="000000"/>
          <w:sz w:val="32"/>
          <w:szCs w:val="32"/>
          <w:u w:val="single"/>
          <w:lang w:val="en-US" w:eastAsia="zh-CN"/>
        </w:rPr>
        <w:t>26</w:t>
      </w:r>
      <w:r>
        <w:rPr>
          <w:rFonts w:hint="default" w:ascii="Times New Roman" w:hAnsi="Times New Roman" w:eastAsia="方正仿宋_GBK" w:cs="Times New Roman"/>
          <w:color w:val="000000"/>
          <w:sz w:val="32"/>
          <w:szCs w:val="32"/>
          <w:u w:val="single"/>
          <w:lang w:val="en-US" w:eastAsia="zh-CN"/>
        </w:rPr>
        <w:t>日</w:t>
      </w:r>
      <w:r>
        <w:rPr>
          <w:rFonts w:hint="eastAsia" w:ascii="Times New Roman" w:hAnsi="Times New Roman" w:eastAsia="方正仿宋_GBK" w:cs="Times New Roman"/>
          <w:color w:val="000000"/>
          <w:sz w:val="32"/>
          <w:szCs w:val="32"/>
          <w:u w:val="single"/>
          <w:lang w:val="en-US" w:eastAsia="zh-CN"/>
        </w:rPr>
        <w:t xml:space="preserve">印   </w:t>
      </w:r>
    </w:p>
    <w:p>
      <w:pPr>
        <w:pageBreakBefore w:val="0"/>
        <w:kinsoku/>
        <w:wordWrap/>
        <w:topLinePunct w:val="0"/>
        <w:bidi w:val="0"/>
        <w:adjustRightInd w:val="0"/>
        <w:snapToGrid w:val="0"/>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覃家岗街道</w:t>
      </w:r>
      <w:r>
        <w:rPr>
          <w:rFonts w:hint="default" w:ascii="Times New Roman" w:hAnsi="Times New Roman" w:eastAsia="方正小标宋_GBK" w:cs="Times New Roman"/>
          <w:sz w:val="44"/>
          <w:szCs w:val="44"/>
        </w:rPr>
        <w:t>厂房库房消防安全</w:t>
      </w:r>
    </w:p>
    <w:p>
      <w:pPr>
        <w:pageBreakBefore w:val="0"/>
        <w:kinsoku/>
        <w:wordWrap/>
        <w:topLinePunct w:val="0"/>
        <w:bidi w:val="0"/>
        <w:adjustRightInd w:val="0"/>
        <w:snapToGrid w:val="0"/>
        <w:spacing w:line="580" w:lineRule="exact"/>
        <w:jc w:val="center"/>
        <w:textAlignment w:val="auto"/>
        <w:rPr>
          <w:rFonts w:hint="default" w:ascii="Times New Roman" w:hAnsi="Times New Roman" w:eastAsia="方正仿宋_GBK" w:cs="Times New Roman"/>
          <w:sz w:val="44"/>
          <w:szCs w:val="44"/>
        </w:rPr>
      </w:pPr>
      <w:r>
        <w:rPr>
          <w:rFonts w:hint="default" w:ascii="Times New Roman" w:hAnsi="Times New Roman" w:eastAsia="方正小标宋_GBK" w:cs="Times New Roman"/>
          <w:sz w:val="44"/>
          <w:szCs w:val="44"/>
        </w:rPr>
        <w:t>专项整治工作方案</w:t>
      </w:r>
    </w:p>
    <w:p>
      <w:pPr>
        <w:keepNext w:val="0"/>
        <w:keepLines w:val="0"/>
        <w:pageBreakBefore w:val="0"/>
        <w:widowControl w:val="0"/>
        <w:kinsoku/>
        <w:wordWrap/>
        <w:overflowPunct/>
        <w:topLinePunct w:val="0"/>
        <w:autoSpaceDE w:val="0"/>
        <w:autoSpaceDN w:val="0"/>
        <w:bidi w:val="0"/>
        <w:adjustRightInd/>
        <w:snapToGrid/>
        <w:spacing w:line="580" w:lineRule="exact"/>
        <w:ind w:firstLine="640"/>
        <w:textAlignment w:val="auto"/>
        <w:outlineLvl w:val="9"/>
        <w:rPr>
          <w:rFonts w:hint="default" w:ascii="Times New Roman" w:hAnsi="Times New Roman" w:eastAsia="方正仿宋_GBK" w:cs="Times New Roman"/>
          <w:spacing w:val="5"/>
          <w:kern w:val="0"/>
          <w:sz w:val="32"/>
          <w:szCs w:val="32"/>
          <w:lang w:bidi="zh-CN"/>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outlineLvl w:val="9"/>
        <w:rPr>
          <w:rFonts w:hint="default" w:ascii="Times New Roman" w:hAnsi="Times New Roman" w:eastAsia="方正仿宋_GBK" w:cs="Times New Roman"/>
          <w:kern w:val="0"/>
          <w:sz w:val="32"/>
          <w:szCs w:val="32"/>
          <w:lang w:bidi="zh-CN"/>
        </w:rPr>
      </w:pPr>
      <w:r>
        <w:rPr>
          <w:rFonts w:hint="default" w:ascii="Times New Roman" w:hAnsi="Times New Roman" w:eastAsia="方正仿宋_GBK" w:cs="Times New Roman"/>
          <w:kern w:val="0"/>
          <w:sz w:val="32"/>
          <w:szCs w:val="32"/>
          <w:lang w:bidi="zh-CN"/>
        </w:rPr>
        <w:t>为加强街道厂库房的消防安全</w:t>
      </w:r>
      <w:r>
        <w:rPr>
          <w:rFonts w:hint="default" w:ascii="Times New Roman" w:hAnsi="Times New Roman" w:eastAsia="方正仿宋_GBK" w:cs="Times New Roman"/>
          <w:kern w:val="0"/>
          <w:sz w:val="32"/>
          <w:szCs w:val="32"/>
          <w:lang w:val="en-US" w:bidi="zh-CN"/>
        </w:rPr>
        <w:t>管理</w:t>
      </w:r>
      <w:r>
        <w:rPr>
          <w:rFonts w:hint="default" w:ascii="Times New Roman" w:hAnsi="Times New Roman" w:eastAsia="方正仿宋_GBK" w:cs="Times New Roman"/>
          <w:kern w:val="0"/>
          <w:sz w:val="32"/>
          <w:szCs w:val="32"/>
          <w:lang w:bidi="zh-CN"/>
        </w:rPr>
        <w:t>工作，预防和减少火灾事故</w:t>
      </w:r>
      <w:r>
        <w:rPr>
          <w:rFonts w:hint="default" w:ascii="Times New Roman" w:hAnsi="Times New Roman" w:eastAsia="方正仿宋_GBK" w:cs="Times New Roman"/>
          <w:kern w:val="0"/>
          <w:sz w:val="32"/>
          <w:szCs w:val="32"/>
          <w:lang w:val="en-US" w:bidi="zh-CN"/>
        </w:rPr>
        <w:t>发生，确保人民群众生命和财产安全</w:t>
      </w:r>
      <w:r>
        <w:rPr>
          <w:rFonts w:hint="default" w:ascii="Times New Roman" w:hAnsi="Times New Roman" w:eastAsia="方正仿宋_GBK" w:cs="Times New Roman"/>
          <w:kern w:val="0"/>
          <w:sz w:val="32"/>
          <w:szCs w:val="32"/>
          <w:lang w:bidi="zh-CN"/>
        </w:rPr>
        <w:t>，按</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val="zh-CN" w:bidi="zh-CN"/>
        </w:rPr>
        <w:t>重庆市</w:t>
      </w:r>
      <w:r>
        <w:rPr>
          <w:rFonts w:hint="default" w:ascii="Times New Roman" w:hAnsi="Times New Roman" w:eastAsia="方正仿宋_GBK" w:cs="Times New Roman"/>
          <w:kern w:val="0"/>
          <w:sz w:val="32"/>
          <w:szCs w:val="32"/>
          <w:lang w:bidi="zh-CN"/>
        </w:rPr>
        <w:t>沙坪坝区</w:t>
      </w:r>
      <w:r>
        <w:rPr>
          <w:rFonts w:hint="default" w:ascii="Times New Roman" w:hAnsi="Times New Roman" w:eastAsia="方正仿宋_GBK" w:cs="Times New Roman"/>
          <w:kern w:val="0"/>
          <w:sz w:val="32"/>
          <w:szCs w:val="32"/>
          <w:lang w:val="zh-CN" w:bidi="zh-CN"/>
        </w:rPr>
        <w:t>消防安全委员会关于印发全区厂房库房消防安全专项整治</w:t>
      </w:r>
      <w:r>
        <w:rPr>
          <w:rFonts w:hint="eastAsia" w:ascii="Times New Roman" w:hAnsi="Times New Roman" w:eastAsia="方正仿宋_GBK" w:cs="Times New Roman"/>
          <w:kern w:val="0"/>
          <w:sz w:val="32"/>
          <w:szCs w:val="32"/>
          <w:lang w:val="zh-CN" w:bidi="zh-CN"/>
        </w:rPr>
        <w:t>“</w:t>
      </w:r>
      <w:r>
        <w:rPr>
          <w:rFonts w:hint="default" w:ascii="Times New Roman" w:hAnsi="Times New Roman" w:eastAsia="方正仿宋_GBK" w:cs="Times New Roman"/>
          <w:kern w:val="0"/>
          <w:sz w:val="32"/>
          <w:szCs w:val="32"/>
          <w:lang w:val="zh-CN" w:bidi="zh-CN"/>
        </w:rPr>
        <w:t>回头看</w:t>
      </w:r>
      <w:r>
        <w:rPr>
          <w:rFonts w:hint="eastAsia" w:ascii="Times New Roman" w:hAnsi="Times New Roman" w:eastAsia="方正仿宋_GBK" w:cs="Times New Roman"/>
          <w:kern w:val="0"/>
          <w:sz w:val="32"/>
          <w:szCs w:val="32"/>
          <w:lang w:val="zh-CN" w:bidi="zh-CN"/>
        </w:rPr>
        <w:t>”</w:t>
      </w:r>
      <w:r>
        <w:rPr>
          <w:rFonts w:hint="default" w:ascii="Times New Roman" w:hAnsi="Times New Roman" w:eastAsia="方正仿宋_GBK" w:cs="Times New Roman"/>
          <w:kern w:val="0"/>
          <w:sz w:val="32"/>
          <w:szCs w:val="32"/>
          <w:lang w:val="zh-CN" w:bidi="zh-CN"/>
        </w:rPr>
        <w:t>工作方案的通知</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渝沙防发〔2023〕3号</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要求，结合</w:t>
      </w:r>
      <w:r>
        <w:rPr>
          <w:rFonts w:hint="default" w:ascii="Times New Roman" w:hAnsi="Times New Roman" w:eastAsia="方正仿宋_GBK" w:cs="Times New Roman"/>
          <w:kern w:val="0"/>
          <w:sz w:val="32"/>
          <w:szCs w:val="32"/>
          <w:lang w:val="en-US" w:bidi="zh-CN"/>
        </w:rPr>
        <w:t>街道</w:t>
      </w:r>
      <w:r>
        <w:rPr>
          <w:rFonts w:hint="default" w:ascii="Times New Roman" w:hAnsi="Times New Roman" w:eastAsia="方正仿宋_GBK" w:cs="Times New Roman"/>
          <w:kern w:val="0"/>
          <w:sz w:val="32"/>
          <w:szCs w:val="32"/>
          <w:lang w:bidi="zh-CN"/>
        </w:rPr>
        <w:t>实际，决定从即日起至</w:t>
      </w:r>
      <w:r>
        <w:rPr>
          <w:rFonts w:hint="default" w:ascii="Times New Roman" w:hAnsi="Times New Roman" w:eastAsia="方正仿宋_GBK" w:cs="Times New Roman"/>
          <w:kern w:val="0"/>
          <w:sz w:val="32"/>
          <w:szCs w:val="32"/>
          <w:lang w:val="en-US" w:bidi="zh-CN"/>
        </w:rPr>
        <w:t>2024年2月</w:t>
      </w:r>
      <w:r>
        <w:rPr>
          <w:rFonts w:hint="eastAsia" w:ascii="Times New Roman" w:hAnsi="Times New Roman" w:eastAsia="方正仿宋_GBK" w:cs="Times New Roman"/>
          <w:kern w:val="0"/>
          <w:sz w:val="32"/>
          <w:szCs w:val="32"/>
          <w:lang w:val="en-US" w:bidi="zh-CN"/>
        </w:rPr>
        <w:t>10</w:t>
      </w:r>
      <w:r>
        <w:rPr>
          <w:rFonts w:hint="default" w:ascii="Times New Roman" w:hAnsi="Times New Roman" w:eastAsia="方正仿宋_GBK" w:cs="Times New Roman"/>
          <w:kern w:val="0"/>
          <w:sz w:val="32"/>
          <w:szCs w:val="32"/>
          <w:lang w:val="en-US" w:bidi="zh-CN"/>
        </w:rPr>
        <w:t>日，开展</w:t>
      </w:r>
      <w:r>
        <w:rPr>
          <w:rFonts w:hint="default" w:ascii="Times New Roman" w:hAnsi="Times New Roman" w:eastAsia="方正仿宋_GBK" w:cs="Times New Roman"/>
          <w:kern w:val="0"/>
          <w:sz w:val="32"/>
          <w:szCs w:val="32"/>
          <w:lang w:bidi="zh-CN"/>
        </w:rPr>
        <w:t>厂房库房消防安全专项整治工作，</w:t>
      </w:r>
      <w:r>
        <w:rPr>
          <w:rFonts w:hint="default" w:ascii="Times New Roman" w:hAnsi="Times New Roman" w:eastAsia="方正仿宋_GBK" w:cs="Times New Roman"/>
          <w:kern w:val="0"/>
          <w:sz w:val="32"/>
          <w:szCs w:val="32"/>
          <w:lang w:val="en-US" w:bidi="zh-CN"/>
        </w:rPr>
        <w:t>特</w:t>
      </w:r>
      <w:r>
        <w:rPr>
          <w:rFonts w:hint="default" w:ascii="Times New Roman" w:hAnsi="Times New Roman" w:eastAsia="方正仿宋_GBK" w:cs="Times New Roman"/>
          <w:kern w:val="0"/>
          <w:sz w:val="32"/>
          <w:szCs w:val="32"/>
          <w:lang w:bidi="zh-CN"/>
        </w:rPr>
        <w:t>制定本方案。</w:t>
      </w:r>
    </w:p>
    <w:p>
      <w:pPr>
        <w:pageBreakBefore w:val="0"/>
        <w:kinsoku/>
        <w:wordWrap/>
        <w:topLinePunct w:val="0"/>
        <w:autoSpaceDE w:val="0"/>
        <w:autoSpaceDN w:val="0"/>
        <w:bidi w:val="0"/>
        <w:spacing w:line="580" w:lineRule="exact"/>
        <w:ind w:firstLine="640" w:firstLineChars="200"/>
        <w:jc w:val="left"/>
        <w:textAlignment w:val="auto"/>
        <w:rPr>
          <w:rFonts w:hint="eastAsia" w:ascii="方正黑体_GBK" w:hAnsi="方正黑体_GBK" w:eastAsia="方正黑体_GBK" w:cs="方正黑体_GBK"/>
          <w:kern w:val="0"/>
          <w:sz w:val="32"/>
          <w:szCs w:val="32"/>
          <w:lang w:val="zh-CN" w:bidi="zh-CN"/>
        </w:rPr>
      </w:pPr>
      <w:r>
        <w:rPr>
          <w:rFonts w:hint="eastAsia" w:ascii="方正黑体_GBK" w:hAnsi="方正黑体_GBK" w:eastAsia="方正黑体_GBK" w:cs="方正黑体_GBK"/>
          <w:kern w:val="0"/>
          <w:sz w:val="32"/>
          <w:szCs w:val="32"/>
          <w:lang w:val="zh-CN" w:bidi="zh-CN"/>
        </w:rPr>
        <w:t>一、</w:t>
      </w:r>
      <w:r>
        <w:rPr>
          <w:rFonts w:hint="eastAsia" w:ascii="方正黑体_GBK" w:hAnsi="方正黑体_GBK" w:eastAsia="方正黑体_GBK" w:cs="方正黑体_GBK"/>
          <w:kern w:val="0"/>
          <w:sz w:val="32"/>
          <w:szCs w:val="32"/>
          <w:lang w:bidi="zh-CN"/>
        </w:rPr>
        <w:t>工作目标</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left"/>
        <w:textAlignment w:val="auto"/>
        <w:outlineLvl w:val="9"/>
        <w:rPr>
          <w:rFonts w:hint="default" w:ascii="Times New Roman" w:hAnsi="Times New Roman" w:eastAsia="方正仿宋_GBK" w:cs="Times New Roman"/>
          <w:kern w:val="0"/>
          <w:sz w:val="32"/>
          <w:szCs w:val="32"/>
          <w:lang w:bidi="zh-CN"/>
        </w:rPr>
      </w:pPr>
      <w:r>
        <w:rPr>
          <w:rFonts w:hint="default" w:ascii="Times New Roman" w:hAnsi="Times New Roman" w:eastAsia="方正仿宋_GBK" w:cs="Times New Roman"/>
          <w:kern w:val="0"/>
          <w:sz w:val="32"/>
          <w:szCs w:val="32"/>
          <w:lang w:bidi="zh-CN"/>
        </w:rPr>
        <w:t>深入贯彻落实习近平总书记关于消防工作的重要指示批示精神，始终坚持人民至上</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生命至上，坚决防范和遏制重特大事故。按照</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全面排查</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综合治理</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注重长效</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的要求</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对</w:t>
      </w:r>
      <w:r>
        <w:rPr>
          <w:rFonts w:hint="default" w:ascii="Times New Roman" w:hAnsi="Times New Roman" w:eastAsia="方正仿宋_GBK" w:cs="Times New Roman"/>
          <w:kern w:val="0"/>
          <w:sz w:val="32"/>
          <w:szCs w:val="32"/>
          <w:lang w:val="en-US" w:bidi="zh-CN"/>
        </w:rPr>
        <w:t>街道辖区</w:t>
      </w:r>
      <w:r>
        <w:rPr>
          <w:rFonts w:hint="default" w:ascii="Times New Roman" w:hAnsi="Times New Roman" w:eastAsia="方正仿宋_GBK" w:cs="Times New Roman"/>
          <w:kern w:val="0"/>
          <w:sz w:val="32"/>
          <w:szCs w:val="32"/>
          <w:lang w:bidi="zh-CN"/>
        </w:rPr>
        <w:t>厂房库房进行再排查再整治，进一步摸清底数，掌握消防安全状况，攻坚整治隐患，解决突出问题，完善长效机制，提升厂房库房消防安全综合监管水平，确保</w:t>
      </w:r>
      <w:r>
        <w:rPr>
          <w:rFonts w:hint="default" w:ascii="Times New Roman" w:hAnsi="Times New Roman" w:eastAsia="方正仿宋_GBK" w:cs="Times New Roman"/>
          <w:kern w:val="0"/>
          <w:sz w:val="32"/>
          <w:szCs w:val="32"/>
          <w:lang w:val="en-US" w:bidi="zh-CN"/>
        </w:rPr>
        <w:t>辖区</w:t>
      </w:r>
      <w:r>
        <w:rPr>
          <w:rFonts w:hint="default" w:ascii="Times New Roman" w:hAnsi="Times New Roman" w:eastAsia="方正仿宋_GBK" w:cs="Times New Roman"/>
          <w:kern w:val="0"/>
          <w:sz w:val="32"/>
          <w:szCs w:val="32"/>
          <w:lang w:bidi="zh-CN"/>
        </w:rPr>
        <w:t>消防安全形势稳定向好。</w:t>
      </w:r>
    </w:p>
    <w:p>
      <w:pPr>
        <w:pageBreakBefore w:val="0"/>
        <w:kinsoku/>
        <w:wordWrap/>
        <w:topLinePunct w:val="0"/>
        <w:autoSpaceDE w:val="0"/>
        <w:autoSpaceDN w:val="0"/>
        <w:bidi w:val="0"/>
        <w:spacing w:line="580" w:lineRule="exact"/>
        <w:ind w:firstLine="640" w:firstLineChars="200"/>
        <w:jc w:val="left"/>
        <w:textAlignment w:val="auto"/>
        <w:rPr>
          <w:rFonts w:hint="default" w:ascii="Times New Roman" w:hAnsi="Times New Roman" w:eastAsia="方正黑体_GBK" w:cs="Times New Roman"/>
          <w:kern w:val="0"/>
          <w:sz w:val="32"/>
          <w:szCs w:val="32"/>
          <w:lang w:bidi="zh-CN"/>
        </w:rPr>
      </w:pPr>
      <w:r>
        <w:rPr>
          <w:rFonts w:hint="default" w:ascii="Times New Roman" w:hAnsi="Times New Roman" w:eastAsia="方正黑体_GBK" w:cs="Times New Roman"/>
          <w:kern w:val="0"/>
          <w:sz w:val="32"/>
          <w:szCs w:val="32"/>
          <w:lang w:bidi="zh-CN"/>
        </w:rPr>
        <w:t>二、整治对象</w:t>
      </w:r>
    </w:p>
    <w:p>
      <w:pPr>
        <w:pageBreakBefore w:val="0"/>
        <w:kinsoku/>
        <w:wordWrap/>
        <w:topLinePunct w:val="0"/>
        <w:autoSpaceDE w:val="0"/>
        <w:autoSpaceDN w:val="0"/>
        <w:bidi w:val="0"/>
        <w:spacing w:line="580" w:lineRule="exact"/>
        <w:ind w:firstLine="640" w:firstLineChars="200"/>
        <w:jc w:val="left"/>
        <w:textAlignment w:val="auto"/>
        <w:rPr>
          <w:rFonts w:hint="default" w:ascii="Times New Roman" w:hAnsi="Times New Roman" w:eastAsia="方正楷体_GBK" w:cs="Times New Roman"/>
          <w:kern w:val="0"/>
          <w:sz w:val="32"/>
          <w:szCs w:val="32"/>
          <w:lang w:val="en-US" w:bidi="zh-CN"/>
        </w:rPr>
      </w:pP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bidi="zh-CN"/>
        </w:rPr>
        <w:t>一</w:t>
      </w:r>
      <w:r>
        <w:rPr>
          <w:rFonts w:hint="eastAsia" w:ascii="Times New Roman" w:hAnsi="Times New Roman" w:eastAsia="方正楷体_GBK" w:cs="Times New Roman"/>
          <w:kern w:val="0"/>
          <w:sz w:val="32"/>
          <w:szCs w:val="32"/>
          <w:lang w:bidi="zh-CN"/>
        </w:rPr>
        <w:t>）</w:t>
      </w:r>
      <w:r>
        <w:rPr>
          <w:rFonts w:hint="eastAsia" w:ascii="Times New Roman" w:hAnsi="Times New Roman" w:eastAsia="方正楷体_GBK" w:cs="Times New Roman"/>
          <w:kern w:val="0"/>
          <w:sz w:val="32"/>
          <w:szCs w:val="32"/>
          <w:lang w:val="en-US" w:bidi="zh-CN"/>
        </w:rPr>
        <w:t>辖区所有厂房、库房、冻库、大型超市、</w:t>
      </w:r>
      <w:r>
        <w:rPr>
          <w:rFonts w:hint="eastAsia" w:ascii="Times New Roman" w:hAnsi="Times New Roman" w:eastAsia="方正楷体_GBK" w:cs="Times New Roman"/>
          <w:kern w:val="32"/>
          <w:sz w:val="32"/>
          <w:szCs w:val="32"/>
          <w:lang w:val="en-US" w:eastAsia="zh-CN" w:bidi="ar-SA"/>
        </w:rPr>
        <w:t>塑料加工企业</w:t>
      </w:r>
      <w:r>
        <w:rPr>
          <w:rFonts w:hint="eastAsia" w:ascii="Times New Roman" w:hAnsi="Times New Roman" w:eastAsia="方正楷体_GBK" w:cs="Times New Roman"/>
          <w:kern w:val="0"/>
          <w:sz w:val="32"/>
          <w:szCs w:val="32"/>
          <w:lang w:val="en-US" w:bidi="zh-CN"/>
        </w:rPr>
        <w:t>；</w:t>
      </w:r>
    </w:p>
    <w:p>
      <w:pPr>
        <w:pageBreakBefore w:val="0"/>
        <w:kinsoku/>
        <w:wordWrap/>
        <w:topLinePunct w:val="0"/>
        <w:autoSpaceDE w:val="0"/>
        <w:autoSpaceDN w:val="0"/>
        <w:bidi w:val="0"/>
        <w:spacing w:line="580" w:lineRule="exact"/>
        <w:ind w:firstLine="640" w:firstLineChars="200"/>
        <w:jc w:val="left"/>
        <w:textAlignment w:val="auto"/>
        <w:rPr>
          <w:rFonts w:hint="default" w:ascii="Times New Roman" w:hAnsi="Times New Roman" w:eastAsia="方正楷体_GBK" w:cs="Times New Roman"/>
          <w:kern w:val="0"/>
          <w:sz w:val="32"/>
          <w:szCs w:val="32"/>
          <w:lang w:val="en-US" w:bidi="zh-CN"/>
        </w:rPr>
      </w:pP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bidi="zh-CN"/>
        </w:rPr>
        <w:t>二</w:t>
      </w:r>
      <w:r>
        <w:rPr>
          <w:rFonts w:hint="eastAsia" w:ascii="Times New Roman" w:hAnsi="Times New Roman" w:eastAsia="方正楷体_GBK" w:cs="Times New Roman"/>
          <w:kern w:val="0"/>
          <w:sz w:val="32"/>
          <w:szCs w:val="32"/>
          <w:lang w:bidi="zh-CN"/>
        </w:rPr>
        <w:t>）</w:t>
      </w:r>
      <w:r>
        <w:rPr>
          <w:rFonts w:hint="eastAsia" w:ascii="Times New Roman" w:hAnsi="Times New Roman" w:eastAsia="方正楷体_GBK" w:cs="Times New Roman"/>
          <w:kern w:val="0"/>
          <w:sz w:val="32"/>
          <w:szCs w:val="32"/>
          <w:lang w:val="en-US" w:bidi="zh-CN"/>
        </w:rPr>
        <w:t>辖区五大市场（水电、光能、升伟、大川、临江）及集批发、零售和储存为一体的市场仓储库房。</w:t>
      </w:r>
    </w:p>
    <w:p>
      <w:pPr>
        <w:pageBreakBefore w:val="0"/>
        <w:kinsoku/>
        <w:wordWrap/>
        <w:overflowPunct w:val="0"/>
        <w:topLinePunct w:val="0"/>
        <w:bidi w:val="0"/>
        <w:adjustRightInd w:val="0"/>
        <w:spacing w:line="580" w:lineRule="exact"/>
        <w:ind w:firstLine="640" w:firstLineChars="200"/>
        <w:textAlignment w:val="auto"/>
        <w:rPr>
          <w:rFonts w:hint="default" w:ascii="Times New Roman" w:hAnsi="Times New Roman" w:eastAsia="方正黑体_GBK" w:cs="Times New Roman"/>
          <w:kern w:val="0"/>
          <w:sz w:val="32"/>
          <w:szCs w:val="32"/>
          <w:lang w:val="zh-CN" w:bidi="zh-CN"/>
        </w:rPr>
      </w:pPr>
      <w:r>
        <w:rPr>
          <w:rFonts w:hint="default" w:ascii="Times New Roman" w:hAnsi="Times New Roman" w:eastAsia="方正黑体_GBK" w:cs="Times New Roman"/>
          <w:kern w:val="0"/>
          <w:sz w:val="32"/>
          <w:szCs w:val="32"/>
          <w:lang w:val="zh-CN" w:bidi="zh-CN"/>
        </w:rPr>
        <w:t>三、整治内容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outlineLvl w:val="9"/>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1</w:t>
      </w:r>
      <w:r>
        <w:rPr>
          <w:rFonts w:hint="eastAsia" w:ascii="方正仿宋_GBK" w:hAnsi="方正仿宋_GBK" w:eastAsia="方正仿宋_GBK" w:cs="方正仿宋_GBK"/>
          <w:kern w:val="32"/>
          <w:sz w:val="32"/>
          <w:szCs w:val="32"/>
          <w:lang w:val="en-US" w:eastAsia="zh-CN" w:bidi="ar-SA"/>
        </w:rPr>
        <w:t>.</w:t>
      </w:r>
      <w:r>
        <w:rPr>
          <w:rFonts w:hint="eastAsia" w:ascii="Times New Roman" w:hAnsi="Times New Roman" w:eastAsia="方正仿宋_GBK" w:cs="方正仿宋_GBK"/>
          <w:kern w:val="32"/>
          <w:sz w:val="32"/>
          <w:szCs w:val="32"/>
          <w:lang w:val="en-US" w:eastAsia="zh-CN" w:bidi="ar-SA"/>
        </w:rPr>
        <w:t xml:space="preserve"> </w:t>
      </w:r>
      <w:r>
        <w:rPr>
          <w:rFonts w:hint="eastAsia" w:ascii="Times New Roman" w:hAnsi="Times New Roman" w:eastAsia="方正仿宋_GBK" w:cs="Times New Roman"/>
          <w:kern w:val="32"/>
          <w:sz w:val="32"/>
          <w:szCs w:val="32"/>
          <w:lang w:val="en-US" w:eastAsia="zh-CN" w:bidi="ar-SA"/>
        </w:rPr>
        <w:t>消防车道、疏散通道、安全出口、楼梯间是否占用、堵塞、锁闭。</w:t>
      </w:r>
    </w:p>
    <w:p>
      <w:pPr>
        <w:pStyle w:val="5"/>
        <w:keepNext w:val="0"/>
        <w:keepLines w:val="0"/>
        <w:pageBreakBefore w:val="0"/>
        <w:widowControl w:val="0"/>
        <w:kinsoku/>
        <w:wordWrap/>
        <w:overflowPunct/>
        <w:topLinePunct w:val="0"/>
        <w:bidi w:val="0"/>
        <w:spacing w:line="580" w:lineRule="exact"/>
        <w:ind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2</w:t>
      </w:r>
      <w:r>
        <w:rPr>
          <w:rFonts w:hint="eastAsia" w:ascii="方正仿宋_GBK" w:hAnsi="方正仿宋_GBK" w:eastAsia="方正仿宋_GBK" w:cs="方正仿宋_GBK"/>
          <w:kern w:val="32"/>
          <w:sz w:val="32"/>
          <w:szCs w:val="32"/>
          <w:lang w:val="en-US" w:eastAsia="zh-CN" w:bidi="ar-SA"/>
        </w:rPr>
        <w:t xml:space="preserve">. </w:t>
      </w:r>
      <w:r>
        <w:rPr>
          <w:rFonts w:hint="eastAsia" w:ascii="Times New Roman" w:hAnsi="Times New Roman" w:eastAsia="方正仿宋_GBK" w:cs="Times New Roman"/>
          <w:kern w:val="32"/>
          <w:sz w:val="32"/>
          <w:szCs w:val="32"/>
          <w:lang w:val="en-US" w:eastAsia="zh-CN" w:bidi="ar-SA"/>
        </w:rPr>
        <w:t>是否违规使用可燃易燃金属夹芯板材进行搭建或分隔。</w:t>
      </w:r>
    </w:p>
    <w:p>
      <w:pPr>
        <w:pStyle w:val="5"/>
        <w:keepNext w:val="0"/>
        <w:keepLines w:val="0"/>
        <w:pageBreakBefore w:val="0"/>
        <w:widowControl w:val="0"/>
        <w:kinsoku/>
        <w:wordWrap/>
        <w:overflowPunct/>
        <w:topLinePunct w:val="0"/>
        <w:bidi w:val="0"/>
        <w:spacing w:line="580" w:lineRule="exact"/>
        <w:ind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3</w:t>
      </w:r>
      <w:r>
        <w:rPr>
          <w:rFonts w:hint="eastAsia" w:ascii="方正仿宋_GBK" w:hAnsi="方正仿宋_GBK" w:eastAsia="方正仿宋_GBK" w:cs="方正仿宋_GBK"/>
          <w:kern w:val="32"/>
          <w:sz w:val="32"/>
          <w:szCs w:val="32"/>
          <w:lang w:val="en-US" w:eastAsia="zh-CN" w:bidi="ar-SA"/>
        </w:rPr>
        <w:t xml:space="preserve">. </w:t>
      </w:r>
      <w:r>
        <w:rPr>
          <w:rFonts w:hint="eastAsia" w:ascii="Times New Roman" w:hAnsi="Times New Roman" w:eastAsia="方正仿宋_GBK" w:cs="Times New Roman"/>
          <w:kern w:val="32"/>
          <w:sz w:val="32"/>
          <w:szCs w:val="32"/>
          <w:lang w:val="en-US" w:eastAsia="zh-CN" w:bidi="ar-SA"/>
        </w:rPr>
        <w:t>冷库是否违规使用可燃易燃保温隔热材料。</w:t>
      </w:r>
    </w:p>
    <w:p>
      <w:pPr>
        <w:pStyle w:val="5"/>
        <w:keepNext w:val="0"/>
        <w:keepLines w:val="0"/>
        <w:pageBreakBefore w:val="0"/>
        <w:widowControl w:val="0"/>
        <w:kinsoku/>
        <w:wordWrap/>
        <w:overflowPunct/>
        <w:topLinePunct w:val="0"/>
        <w:bidi w:val="0"/>
        <w:spacing w:line="580" w:lineRule="exact"/>
        <w:ind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4</w:t>
      </w:r>
      <w:r>
        <w:rPr>
          <w:rFonts w:hint="eastAsia" w:ascii="方正仿宋_GBK" w:hAnsi="方正仿宋_GBK" w:eastAsia="方正仿宋_GBK" w:cs="方正仿宋_GBK"/>
          <w:kern w:val="32"/>
          <w:sz w:val="32"/>
          <w:szCs w:val="32"/>
          <w:lang w:val="en-US" w:eastAsia="zh-CN" w:bidi="ar-SA"/>
        </w:rPr>
        <w:t xml:space="preserve">. </w:t>
      </w:r>
      <w:r>
        <w:rPr>
          <w:rFonts w:hint="eastAsia" w:ascii="Times New Roman" w:hAnsi="Times New Roman" w:eastAsia="方正仿宋_GBK" w:cs="Times New Roman"/>
          <w:kern w:val="32"/>
          <w:sz w:val="32"/>
          <w:szCs w:val="32"/>
          <w:lang w:val="en-US" w:eastAsia="zh-CN" w:bidi="ar-SA"/>
        </w:rPr>
        <w:t>电气线路是否乱拉乱接、未按要求穿管保护。</w:t>
      </w:r>
    </w:p>
    <w:p>
      <w:pPr>
        <w:pStyle w:val="5"/>
        <w:keepNext w:val="0"/>
        <w:keepLines w:val="0"/>
        <w:pageBreakBefore w:val="0"/>
        <w:widowControl w:val="0"/>
        <w:kinsoku/>
        <w:wordWrap/>
        <w:overflowPunct/>
        <w:topLinePunct w:val="0"/>
        <w:bidi w:val="0"/>
        <w:spacing w:line="580" w:lineRule="exact"/>
        <w:ind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5</w:t>
      </w:r>
      <w:r>
        <w:rPr>
          <w:rFonts w:hint="eastAsia" w:ascii="方正仿宋_GBK" w:hAnsi="方正仿宋_GBK" w:eastAsia="方正仿宋_GBK" w:cs="方正仿宋_GBK"/>
          <w:kern w:val="32"/>
          <w:sz w:val="32"/>
          <w:szCs w:val="32"/>
          <w:lang w:val="en-US" w:eastAsia="zh-CN" w:bidi="ar-SA"/>
        </w:rPr>
        <w:t xml:space="preserve">. </w:t>
      </w:r>
      <w:r>
        <w:rPr>
          <w:rFonts w:hint="eastAsia" w:ascii="Times New Roman" w:hAnsi="Times New Roman" w:eastAsia="方正仿宋_GBK" w:cs="Times New Roman"/>
          <w:kern w:val="32"/>
          <w:sz w:val="32"/>
          <w:szCs w:val="32"/>
          <w:lang w:val="en-US" w:eastAsia="zh-CN" w:bidi="ar-SA"/>
        </w:rPr>
        <w:t>是否违规使用大功率电器。</w:t>
      </w:r>
    </w:p>
    <w:p>
      <w:pPr>
        <w:pStyle w:val="5"/>
        <w:keepNext w:val="0"/>
        <w:keepLines w:val="0"/>
        <w:pageBreakBefore w:val="0"/>
        <w:widowControl w:val="0"/>
        <w:kinsoku/>
        <w:wordWrap/>
        <w:overflowPunct/>
        <w:topLinePunct w:val="0"/>
        <w:bidi w:val="0"/>
        <w:spacing w:line="580" w:lineRule="exact"/>
        <w:ind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6</w:t>
      </w:r>
      <w:r>
        <w:rPr>
          <w:rFonts w:hint="eastAsia" w:ascii="方正仿宋_GBK" w:hAnsi="方正仿宋_GBK" w:eastAsia="方正仿宋_GBK" w:cs="方正仿宋_GBK"/>
          <w:kern w:val="32"/>
          <w:sz w:val="32"/>
          <w:szCs w:val="32"/>
          <w:lang w:val="en-US" w:eastAsia="zh-CN" w:bidi="ar-SA"/>
        </w:rPr>
        <w:t xml:space="preserve">. </w:t>
      </w:r>
      <w:r>
        <w:rPr>
          <w:rFonts w:hint="eastAsia" w:ascii="Times New Roman" w:hAnsi="Times New Roman" w:eastAsia="方正仿宋_GBK" w:cs="Times New Roman"/>
          <w:kern w:val="32"/>
          <w:sz w:val="32"/>
          <w:szCs w:val="32"/>
          <w:lang w:val="en-US" w:eastAsia="zh-CN" w:bidi="ar-SA"/>
        </w:rPr>
        <w:t>是否违规在室内给电动车、电动叉车等充电。</w:t>
      </w:r>
    </w:p>
    <w:p>
      <w:pPr>
        <w:pStyle w:val="5"/>
        <w:keepNext w:val="0"/>
        <w:keepLines w:val="0"/>
        <w:pageBreakBefore w:val="0"/>
        <w:widowControl w:val="0"/>
        <w:kinsoku/>
        <w:wordWrap/>
        <w:overflowPunct/>
        <w:topLinePunct w:val="0"/>
        <w:bidi w:val="0"/>
        <w:spacing w:line="580" w:lineRule="exact"/>
        <w:ind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7</w:t>
      </w:r>
      <w:r>
        <w:rPr>
          <w:rFonts w:hint="eastAsia" w:ascii="方正仿宋_GBK" w:hAnsi="方正仿宋_GBK" w:eastAsia="方正仿宋_GBK" w:cs="方正仿宋_GBK"/>
          <w:kern w:val="32"/>
          <w:sz w:val="32"/>
          <w:szCs w:val="32"/>
          <w:lang w:val="en-US" w:eastAsia="zh-CN" w:bidi="ar-SA"/>
        </w:rPr>
        <w:t xml:space="preserve">. </w:t>
      </w:r>
      <w:r>
        <w:rPr>
          <w:rFonts w:hint="eastAsia" w:ascii="Times New Roman" w:hAnsi="Times New Roman" w:eastAsia="方正仿宋_GBK" w:cs="Times New Roman"/>
          <w:kern w:val="32"/>
          <w:sz w:val="32"/>
          <w:szCs w:val="32"/>
          <w:lang w:val="en-US" w:eastAsia="zh-CN" w:bidi="ar-SA"/>
        </w:rPr>
        <w:t>厂库房内是否违规设置办公室、休息室、员工宿舍。</w:t>
      </w:r>
    </w:p>
    <w:p>
      <w:pPr>
        <w:pStyle w:val="5"/>
        <w:keepNext w:val="0"/>
        <w:keepLines w:val="0"/>
        <w:pageBreakBefore w:val="0"/>
        <w:widowControl w:val="0"/>
        <w:kinsoku/>
        <w:wordWrap/>
        <w:overflowPunct/>
        <w:topLinePunct w:val="0"/>
        <w:bidi w:val="0"/>
        <w:spacing w:line="580" w:lineRule="exact"/>
        <w:ind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8</w:t>
      </w:r>
      <w:r>
        <w:rPr>
          <w:rFonts w:hint="eastAsia" w:ascii="方正仿宋_GBK" w:hAnsi="方正仿宋_GBK" w:eastAsia="方正仿宋_GBK" w:cs="方正仿宋_GBK"/>
          <w:kern w:val="32"/>
          <w:sz w:val="32"/>
          <w:szCs w:val="32"/>
          <w:lang w:val="en-US" w:eastAsia="zh-CN" w:bidi="ar-SA"/>
        </w:rPr>
        <w:t xml:space="preserve">. </w:t>
      </w:r>
      <w:r>
        <w:rPr>
          <w:rFonts w:hint="eastAsia" w:ascii="Times New Roman" w:hAnsi="Times New Roman" w:eastAsia="方正仿宋_GBK" w:cs="Times New Roman"/>
          <w:kern w:val="32"/>
          <w:sz w:val="32"/>
          <w:szCs w:val="32"/>
          <w:lang w:val="en-US" w:eastAsia="zh-CN" w:bidi="ar-SA"/>
        </w:rPr>
        <w:t>厂库房内是否违规存放易燃易爆物品。</w:t>
      </w:r>
    </w:p>
    <w:p>
      <w:pPr>
        <w:pStyle w:val="5"/>
        <w:keepNext w:val="0"/>
        <w:keepLines w:val="0"/>
        <w:pageBreakBefore w:val="0"/>
        <w:widowControl w:val="0"/>
        <w:kinsoku/>
        <w:wordWrap/>
        <w:overflowPunct/>
        <w:topLinePunct w:val="0"/>
        <w:bidi w:val="0"/>
        <w:spacing w:line="580" w:lineRule="exact"/>
        <w:ind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9</w:t>
      </w:r>
      <w:r>
        <w:rPr>
          <w:rFonts w:hint="eastAsia" w:ascii="方正仿宋_GBK" w:hAnsi="方正仿宋_GBK" w:eastAsia="方正仿宋_GBK" w:cs="方正仿宋_GBK"/>
          <w:kern w:val="32"/>
          <w:sz w:val="32"/>
          <w:szCs w:val="32"/>
          <w:lang w:val="en-US" w:eastAsia="zh-CN" w:bidi="ar-SA"/>
        </w:rPr>
        <w:t xml:space="preserve">. </w:t>
      </w:r>
      <w:r>
        <w:rPr>
          <w:rFonts w:hint="eastAsia" w:ascii="Times New Roman" w:hAnsi="Times New Roman" w:eastAsia="方正仿宋_GBK" w:cs="Times New Roman"/>
          <w:kern w:val="32"/>
          <w:sz w:val="32"/>
          <w:szCs w:val="32"/>
          <w:lang w:val="en-US" w:eastAsia="zh-CN" w:bidi="ar-SA"/>
        </w:rPr>
        <w:t>可燃杂物垃圾是否乱堆乱放，未及时清理。</w:t>
      </w:r>
    </w:p>
    <w:p>
      <w:pPr>
        <w:pStyle w:val="5"/>
        <w:keepNext w:val="0"/>
        <w:keepLines w:val="0"/>
        <w:pageBreakBefore w:val="0"/>
        <w:widowControl w:val="0"/>
        <w:kinsoku/>
        <w:wordWrap/>
        <w:overflowPunct/>
        <w:topLinePunct w:val="0"/>
        <w:bidi w:val="0"/>
        <w:spacing w:line="580" w:lineRule="exact"/>
        <w:ind w:firstLine="640" w:firstLineChars="200"/>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10</w:t>
      </w:r>
      <w:r>
        <w:rPr>
          <w:rFonts w:hint="eastAsia" w:ascii="方正仿宋_GBK" w:hAnsi="方正仿宋_GBK" w:eastAsia="方正仿宋_GBK" w:cs="方正仿宋_GBK"/>
          <w:kern w:val="32"/>
          <w:sz w:val="32"/>
          <w:szCs w:val="32"/>
          <w:lang w:val="en-US" w:eastAsia="zh-CN" w:bidi="ar-SA"/>
        </w:rPr>
        <w:t xml:space="preserve">. </w:t>
      </w:r>
      <w:r>
        <w:rPr>
          <w:rFonts w:hint="eastAsia" w:ascii="Times New Roman" w:hAnsi="Times New Roman" w:eastAsia="方正仿宋_GBK" w:cs="Times New Roman"/>
          <w:kern w:val="32"/>
          <w:sz w:val="32"/>
          <w:szCs w:val="32"/>
          <w:lang w:val="en-US" w:eastAsia="zh-CN" w:bidi="ar-SA"/>
        </w:rPr>
        <w:t>是否未按要求设置室内消火栓，配置灭火器，并保持完好有效。</w:t>
      </w:r>
    </w:p>
    <w:p>
      <w:pPr>
        <w:pageBreakBefore w:val="0"/>
        <w:kinsoku/>
        <w:wordWrap/>
        <w:topLinePunct w:val="0"/>
        <w:autoSpaceDE w:val="0"/>
        <w:autoSpaceDN w:val="0"/>
        <w:bidi w:val="0"/>
        <w:spacing w:line="580" w:lineRule="exact"/>
        <w:ind w:firstLine="640" w:firstLineChars="200"/>
        <w:jc w:val="left"/>
        <w:textAlignment w:val="auto"/>
        <w:rPr>
          <w:rFonts w:hint="eastAsia" w:ascii="Times New Roman" w:hAnsi="Times New Roman" w:eastAsia="方正仿宋_GBK" w:cs="Times New Roman"/>
          <w:kern w:val="32"/>
          <w:sz w:val="32"/>
          <w:szCs w:val="32"/>
          <w:lang w:val="en-US" w:eastAsia="zh-CN" w:bidi="ar-SA"/>
        </w:rPr>
      </w:pPr>
      <w:r>
        <w:rPr>
          <w:rFonts w:hint="eastAsia" w:ascii="Times New Roman" w:hAnsi="Times New Roman" w:eastAsia="方正仿宋_GBK" w:cs="Times New Roman"/>
          <w:kern w:val="32"/>
          <w:sz w:val="32"/>
          <w:szCs w:val="32"/>
          <w:lang w:val="en-US" w:eastAsia="zh-CN" w:bidi="ar-SA"/>
        </w:rPr>
        <w:t>11. 厂库房内是否违规施工、违章动火动焊。</w:t>
      </w:r>
    </w:p>
    <w:p>
      <w:pPr>
        <w:pageBreakBefore w:val="0"/>
        <w:kinsoku/>
        <w:wordWrap/>
        <w:topLinePunct w:val="0"/>
        <w:autoSpaceDE w:val="0"/>
        <w:autoSpaceDN w:val="0"/>
        <w:bidi w:val="0"/>
        <w:spacing w:line="580" w:lineRule="exact"/>
        <w:ind w:firstLine="640" w:firstLineChars="200"/>
        <w:jc w:val="left"/>
        <w:textAlignment w:val="auto"/>
        <w:rPr>
          <w:rFonts w:hint="default" w:ascii="Times New Roman" w:hAnsi="Times New Roman" w:eastAsia="方正黑体_GBK" w:cs="Times New Roman"/>
          <w:kern w:val="0"/>
          <w:sz w:val="32"/>
          <w:szCs w:val="32"/>
          <w:lang w:val="zh-CN" w:bidi="zh-CN"/>
        </w:rPr>
      </w:pPr>
      <w:r>
        <w:rPr>
          <w:rFonts w:hint="default" w:ascii="Times New Roman" w:hAnsi="Times New Roman" w:eastAsia="方正黑体_GBK" w:cs="Times New Roman"/>
          <w:kern w:val="0"/>
          <w:sz w:val="32"/>
          <w:szCs w:val="32"/>
          <w:lang w:val="zh-CN" w:bidi="zh-CN"/>
        </w:rPr>
        <w:t>四、任务分工</w:t>
      </w:r>
    </w:p>
    <w:p>
      <w:pPr>
        <w:pageBreakBefore w:val="0"/>
        <w:kinsoku/>
        <w:wordWrap/>
        <w:topLinePunct w:val="0"/>
        <w:autoSpaceDE w:val="0"/>
        <w:autoSpaceDN w:val="0"/>
        <w:bidi w:val="0"/>
        <w:spacing w:line="580" w:lineRule="exact"/>
        <w:ind w:firstLine="640" w:firstLineChars="200"/>
        <w:jc w:val="left"/>
        <w:textAlignment w:val="auto"/>
        <w:rPr>
          <w:rFonts w:hint="default" w:ascii="Times New Roman" w:hAnsi="Times New Roman" w:eastAsia="方正楷体_GBK" w:cs="Times New Roman"/>
          <w:kern w:val="0"/>
          <w:sz w:val="32"/>
          <w:szCs w:val="32"/>
          <w:lang w:bidi="zh-CN"/>
        </w:rPr>
      </w:pP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val="en-US" w:bidi="zh-CN"/>
        </w:rPr>
        <w:t>一</w:t>
      </w:r>
      <w:r>
        <w:rPr>
          <w:rFonts w:hint="eastAsia" w:ascii="Times New Roman" w:hAnsi="Times New Roman" w:eastAsia="方正楷体_GBK" w:cs="Times New Roman"/>
          <w:kern w:val="0"/>
          <w:sz w:val="32"/>
          <w:szCs w:val="32"/>
          <w:lang w:val="en-US" w:bidi="zh-CN"/>
        </w:rPr>
        <w:t>）</w:t>
      </w:r>
      <w:r>
        <w:rPr>
          <w:rFonts w:hint="default" w:ascii="Times New Roman" w:hAnsi="Times New Roman" w:eastAsia="方正楷体_GBK" w:cs="Times New Roman"/>
          <w:kern w:val="0"/>
          <w:sz w:val="32"/>
          <w:szCs w:val="32"/>
          <w:lang w:val="en-US" w:bidi="zh-CN"/>
        </w:rPr>
        <w:t>村、社区</w:t>
      </w:r>
      <w:r>
        <w:rPr>
          <w:rFonts w:hint="default" w:ascii="Times New Roman" w:hAnsi="Times New Roman" w:eastAsia="方正楷体_GBK" w:cs="Times New Roman"/>
          <w:kern w:val="0"/>
          <w:sz w:val="32"/>
          <w:szCs w:val="32"/>
          <w:lang w:val="zh-CN" w:bidi="zh-CN"/>
        </w:rPr>
        <w:t>：</w:t>
      </w:r>
      <w:r>
        <w:rPr>
          <w:rFonts w:hint="default" w:ascii="Times New Roman" w:hAnsi="Times New Roman" w:eastAsia="方正仿宋_GBK" w:cs="Times New Roman"/>
          <w:color w:val="000000"/>
          <w:sz w:val="32"/>
          <w:szCs w:val="32"/>
          <w:lang w:val="en-US" w:eastAsia="zh-CN"/>
        </w:rPr>
        <w:t>落实属地管理责任，</w:t>
      </w:r>
      <w:r>
        <w:rPr>
          <w:rFonts w:hint="default" w:ascii="Times New Roman" w:hAnsi="Times New Roman" w:eastAsia="方正仿宋_GBK" w:cs="Times New Roman"/>
          <w:kern w:val="0"/>
          <w:sz w:val="32"/>
          <w:szCs w:val="32"/>
          <w:lang w:val="en-US" w:bidi="zh-CN"/>
        </w:rPr>
        <w:t>全面排查厂房</w:t>
      </w:r>
      <w:r>
        <w:rPr>
          <w:rFonts w:hint="default" w:ascii="Times New Roman" w:hAnsi="Times New Roman" w:eastAsia="方正仿宋_GBK" w:cs="Times New Roman"/>
          <w:color w:val="000000"/>
          <w:sz w:val="32"/>
          <w:szCs w:val="32"/>
          <w:lang w:val="en-US" w:eastAsia="zh-CN"/>
        </w:rPr>
        <w:t>库房安全隐患，督促企业限时整改，移交拒不整改单位名单；加大安全宣传教育力度，提高企业和员工安全意识，确保企业安全主体责任落实落地。</w:t>
      </w:r>
    </w:p>
    <w:p>
      <w:pPr>
        <w:pageBreakBefore w:val="0"/>
        <w:kinsoku/>
        <w:wordWrap/>
        <w:topLinePunct w:val="0"/>
        <w:autoSpaceDE w:val="0"/>
        <w:autoSpaceDN w:val="0"/>
        <w:bidi w:val="0"/>
        <w:spacing w:line="580" w:lineRule="exact"/>
        <w:ind w:firstLine="640" w:firstLineChars="200"/>
        <w:jc w:val="left"/>
        <w:textAlignment w:val="auto"/>
        <w:rPr>
          <w:rFonts w:hint="default" w:ascii="Times New Roman" w:hAnsi="Times New Roman" w:eastAsia="方正仿宋_GBK" w:cs="Times New Roman"/>
          <w:kern w:val="0"/>
          <w:sz w:val="32"/>
          <w:szCs w:val="32"/>
          <w:lang w:val="en-US" w:bidi="zh-CN"/>
        </w:rPr>
      </w:pPr>
      <w:r>
        <w:rPr>
          <w:rFonts w:hint="eastAsia" w:ascii="Times New Roman" w:hAnsi="Times New Roman" w:eastAsia="方正楷体_GBK" w:cs="Times New Roman"/>
          <w:kern w:val="0"/>
          <w:sz w:val="32"/>
          <w:szCs w:val="32"/>
          <w:lang w:val="en-US" w:bidi="zh-CN"/>
        </w:rPr>
        <w:t>（</w:t>
      </w:r>
      <w:r>
        <w:rPr>
          <w:rFonts w:hint="default" w:ascii="Times New Roman" w:hAnsi="Times New Roman" w:eastAsia="方正楷体_GBK" w:cs="Times New Roman"/>
          <w:kern w:val="0"/>
          <w:sz w:val="32"/>
          <w:szCs w:val="32"/>
          <w:lang w:val="en-US" w:bidi="zh-CN"/>
        </w:rPr>
        <w:t>二</w:t>
      </w: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val="en-US" w:bidi="zh-CN"/>
        </w:rPr>
        <w:t>应急办、经发办</w:t>
      </w:r>
      <w:r>
        <w:rPr>
          <w:rFonts w:hint="default" w:ascii="Times New Roman" w:hAnsi="Times New Roman" w:eastAsia="方正楷体_GBK" w:cs="Times New Roman"/>
          <w:kern w:val="0"/>
          <w:sz w:val="32"/>
          <w:szCs w:val="32"/>
          <w:lang w:val="zh-CN" w:bidi="zh-CN"/>
        </w:rPr>
        <w:t>：</w:t>
      </w:r>
      <w:r>
        <w:rPr>
          <w:rFonts w:hint="default" w:ascii="Times New Roman" w:hAnsi="Times New Roman" w:eastAsia="方正仿宋_GBK" w:cs="Times New Roman"/>
          <w:kern w:val="0"/>
          <w:sz w:val="32"/>
          <w:szCs w:val="32"/>
          <w:lang w:val="zh-CN" w:bidi="zh-CN"/>
        </w:rPr>
        <w:t>负责组织开展本辖区厂房库房消防安全专项整治工作，督促单位企业落实主体责任，</w:t>
      </w:r>
      <w:r>
        <w:rPr>
          <w:rFonts w:hint="default" w:ascii="Times New Roman" w:hAnsi="Times New Roman" w:eastAsia="方正仿宋_GBK" w:cs="Times New Roman"/>
          <w:kern w:val="0"/>
          <w:sz w:val="32"/>
          <w:szCs w:val="32"/>
          <w:lang w:val="en-US" w:bidi="zh-CN"/>
        </w:rPr>
        <w:t>对各村、社区整治情况进行抽查，</w:t>
      </w:r>
      <w:r>
        <w:rPr>
          <w:rFonts w:hint="default" w:ascii="Times New Roman" w:hAnsi="Times New Roman" w:eastAsia="方正仿宋_GBK" w:cs="Times New Roman"/>
          <w:kern w:val="0"/>
          <w:sz w:val="32"/>
          <w:szCs w:val="32"/>
          <w:lang w:bidi="zh-CN"/>
        </w:rPr>
        <w:t>汇总消防安全隐患排查台账，</w:t>
      </w:r>
      <w:r>
        <w:rPr>
          <w:rFonts w:hint="default" w:ascii="Times New Roman" w:hAnsi="Times New Roman" w:eastAsia="方正仿宋_GBK" w:cs="Times New Roman"/>
          <w:kern w:val="0"/>
          <w:sz w:val="32"/>
          <w:szCs w:val="32"/>
          <w:lang w:val="en-US" w:bidi="zh-CN"/>
        </w:rPr>
        <w:t>通报各单位专项整治工作开展情况</w:t>
      </w:r>
      <w:r>
        <w:rPr>
          <w:rFonts w:hint="default"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val="zh-CN" w:bidi="zh-CN"/>
        </w:rPr>
        <w:t>研究解决隐患整治中的重点、难点问题</w:t>
      </w:r>
      <w:r>
        <w:rPr>
          <w:rFonts w:hint="eastAsia" w:ascii="Times New Roman" w:hAnsi="Times New Roman" w:eastAsia="方正仿宋_GBK" w:cs="Times New Roman"/>
          <w:kern w:val="0"/>
          <w:sz w:val="32"/>
          <w:szCs w:val="32"/>
          <w:lang w:val="zh-CN" w:bidi="zh-CN"/>
        </w:rPr>
        <w:t>；</w:t>
      </w:r>
      <w:r>
        <w:rPr>
          <w:rFonts w:hint="default" w:ascii="Times New Roman" w:hAnsi="Times New Roman" w:eastAsia="方正仿宋_GBK" w:cs="Times New Roman"/>
          <w:kern w:val="0"/>
          <w:sz w:val="32"/>
          <w:szCs w:val="32"/>
          <w:lang w:val="en-US" w:bidi="zh-CN"/>
        </w:rPr>
        <w:t>协同区级职能部门对拒不整改单位进行查处。</w:t>
      </w:r>
    </w:p>
    <w:p>
      <w:pPr>
        <w:pStyle w:val="6"/>
        <w:pageBreakBefore w:val="0"/>
        <w:kinsoku/>
        <w:wordWrap/>
        <w:topLinePunct w:val="0"/>
        <w:bidi w:val="0"/>
        <w:spacing w:line="580" w:lineRule="exact"/>
        <w:ind w:left="0" w:leftChars="0" w:firstLine="0" w:firstLineChars="0"/>
        <w:textAlignment w:val="auto"/>
        <w:rPr>
          <w:rFonts w:hint="default" w:ascii="Times New Roman" w:hAnsi="Times New Roman" w:cs="Times New Roman"/>
          <w:lang w:val="en-US"/>
        </w:rPr>
      </w:pPr>
      <w:r>
        <w:rPr>
          <w:rFonts w:hint="default" w:ascii="Times New Roman" w:hAnsi="Times New Roman" w:eastAsia="方正仿宋_GBK" w:cs="Times New Roman"/>
          <w:kern w:val="0"/>
          <w:sz w:val="32"/>
          <w:szCs w:val="32"/>
          <w:lang w:val="en-US" w:bidi="zh-CN"/>
        </w:rPr>
        <w:t xml:space="preserve">    </w:t>
      </w:r>
      <w:r>
        <w:rPr>
          <w:rFonts w:hint="eastAsia" w:ascii="Times New Roman" w:hAnsi="Times New Roman" w:eastAsia="方正仿宋_GBK" w:cs="Times New Roman"/>
          <w:kern w:val="0"/>
          <w:sz w:val="32"/>
          <w:szCs w:val="32"/>
          <w:lang w:val="en-US" w:bidi="zh-CN"/>
        </w:rPr>
        <w:t>（</w:t>
      </w:r>
      <w:r>
        <w:rPr>
          <w:rFonts w:hint="default" w:ascii="Times New Roman" w:hAnsi="Times New Roman" w:eastAsia="方正楷体_GBK" w:cs="Times New Roman"/>
          <w:color w:val="auto"/>
          <w:kern w:val="0"/>
          <w:sz w:val="32"/>
          <w:szCs w:val="32"/>
          <w:lang w:val="en-US" w:eastAsia="zh-CN" w:bidi="zh-CN"/>
        </w:rPr>
        <w:t>三</w:t>
      </w:r>
      <w:r>
        <w:rPr>
          <w:rFonts w:hint="eastAsia" w:ascii="Times New Roman" w:hAnsi="Times New Roman" w:eastAsia="方正楷体_GBK" w:cs="Times New Roman"/>
          <w:color w:val="auto"/>
          <w:kern w:val="0"/>
          <w:sz w:val="32"/>
          <w:szCs w:val="32"/>
          <w:lang w:val="en-US" w:eastAsia="zh-CN" w:bidi="zh-CN"/>
        </w:rPr>
        <w:t>）</w:t>
      </w:r>
      <w:r>
        <w:rPr>
          <w:rFonts w:hint="default" w:ascii="Times New Roman" w:hAnsi="Times New Roman" w:eastAsia="方正楷体_GBK" w:cs="Times New Roman"/>
          <w:color w:val="auto"/>
          <w:kern w:val="0"/>
          <w:sz w:val="32"/>
          <w:szCs w:val="32"/>
          <w:lang w:val="en-US" w:eastAsia="zh-CN" w:bidi="zh-CN"/>
        </w:rPr>
        <w:t>街道分管领导</w:t>
      </w:r>
      <w:r>
        <w:rPr>
          <w:rFonts w:hint="eastAsia" w:ascii="Times New Roman" w:hAnsi="Times New Roman" w:eastAsia="方正楷体_GBK" w:cs="Times New Roman"/>
          <w:color w:val="auto"/>
          <w:kern w:val="0"/>
          <w:sz w:val="32"/>
          <w:szCs w:val="32"/>
          <w:lang w:val="en-US" w:eastAsia="zh-CN" w:bidi="zh-CN"/>
        </w:rPr>
        <w:t>：</w:t>
      </w:r>
      <w:r>
        <w:rPr>
          <w:rFonts w:hint="default" w:ascii="Times New Roman" w:hAnsi="Times New Roman" w:eastAsia="方正仿宋_GBK" w:cs="Times New Roman"/>
          <w:color w:val="auto"/>
          <w:kern w:val="0"/>
          <w:sz w:val="32"/>
          <w:szCs w:val="32"/>
          <w:lang w:val="en-US" w:bidi="zh-CN"/>
        </w:rPr>
        <w:t>带队对联系村</w:t>
      </w:r>
      <w:r>
        <w:rPr>
          <w:rFonts w:hint="eastAsia" w:ascii="Times New Roman" w:hAnsi="Times New Roman" w:eastAsia="方正仿宋_GBK" w:cs="Times New Roman"/>
          <w:color w:val="auto"/>
          <w:kern w:val="0"/>
          <w:sz w:val="32"/>
          <w:szCs w:val="32"/>
          <w:lang w:val="en-US" w:bidi="zh-CN"/>
        </w:rPr>
        <w:t>、</w:t>
      </w:r>
      <w:r>
        <w:rPr>
          <w:rFonts w:hint="default" w:ascii="Times New Roman" w:hAnsi="Times New Roman" w:eastAsia="方正仿宋_GBK" w:cs="Times New Roman"/>
          <w:color w:val="auto"/>
          <w:kern w:val="0"/>
          <w:sz w:val="32"/>
          <w:szCs w:val="32"/>
          <w:lang w:val="en-US" w:bidi="zh-CN"/>
        </w:rPr>
        <w:t>社区专项整治工作进行督查。</w:t>
      </w:r>
    </w:p>
    <w:p>
      <w:pPr>
        <w:pageBreakBefore w:val="0"/>
        <w:kinsoku/>
        <w:wordWrap/>
        <w:topLinePunct w:val="0"/>
        <w:autoSpaceDE w:val="0"/>
        <w:autoSpaceDN w:val="0"/>
        <w:bidi w:val="0"/>
        <w:spacing w:line="580" w:lineRule="exact"/>
        <w:ind w:firstLine="640" w:firstLineChars="200"/>
        <w:jc w:val="left"/>
        <w:textAlignment w:val="auto"/>
        <w:rPr>
          <w:rFonts w:hint="default" w:ascii="Times New Roman" w:hAnsi="Times New Roman" w:eastAsia="方正黑体_GBK" w:cs="Times New Roman"/>
          <w:kern w:val="0"/>
          <w:sz w:val="32"/>
          <w:szCs w:val="32"/>
          <w:lang w:val="zh-CN" w:bidi="zh-CN"/>
        </w:rPr>
      </w:pPr>
      <w:r>
        <w:rPr>
          <w:rFonts w:hint="default" w:ascii="Times New Roman" w:hAnsi="Times New Roman" w:eastAsia="方正黑体_GBK" w:cs="Times New Roman"/>
          <w:kern w:val="0"/>
          <w:sz w:val="32"/>
          <w:szCs w:val="32"/>
          <w:lang w:val="en-US" w:bidi="zh-CN"/>
        </w:rPr>
        <w:t>五</w:t>
      </w:r>
      <w:r>
        <w:rPr>
          <w:rFonts w:hint="default" w:ascii="Times New Roman" w:hAnsi="Times New Roman" w:eastAsia="方正黑体_GBK" w:cs="Times New Roman"/>
          <w:kern w:val="0"/>
          <w:sz w:val="32"/>
          <w:szCs w:val="32"/>
          <w:lang w:val="zh-CN" w:bidi="zh-CN"/>
        </w:rPr>
        <w:t>、工作措施</w:t>
      </w:r>
    </w:p>
    <w:p>
      <w:pPr>
        <w:pageBreakBefore w:val="0"/>
        <w:kinsoku/>
        <w:wordWrap/>
        <w:topLinePunct w:val="0"/>
        <w:autoSpaceDE w:val="0"/>
        <w:autoSpaceDN w:val="0"/>
        <w:bidi w:val="0"/>
        <w:spacing w:line="580" w:lineRule="exact"/>
        <w:ind w:firstLine="640"/>
        <w:jc w:val="left"/>
        <w:textAlignment w:val="auto"/>
        <w:rPr>
          <w:rFonts w:hint="default" w:ascii="Times New Roman" w:hAnsi="Times New Roman" w:eastAsia="方正仿宋_GBK" w:cs="Times New Roman"/>
          <w:kern w:val="0"/>
          <w:sz w:val="32"/>
          <w:szCs w:val="32"/>
          <w:lang w:val="en-US" w:bidi="zh-CN"/>
        </w:rPr>
      </w:pP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bidi="zh-CN"/>
        </w:rPr>
        <w:t>一</w:t>
      </w: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val="en-US" w:bidi="zh-CN"/>
        </w:rPr>
        <w:t>开展集中</w:t>
      </w:r>
      <w:r>
        <w:rPr>
          <w:rFonts w:hint="default" w:ascii="Times New Roman" w:hAnsi="Times New Roman" w:eastAsia="方正楷体_GBK" w:cs="Times New Roman"/>
          <w:kern w:val="0"/>
          <w:sz w:val="32"/>
          <w:szCs w:val="32"/>
          <w:lang w:bidi="zh-CN"/>
        </w:rPr>
        <w:t>排查</w:t>
      </w:r>
      <w:r>
        <w:rPr>
          <w:rFonts w:hint="default" w:ascii="Times New Roman" w:hAnsi="Times New Roman" w:eastAsia="方正楷体_GBK" w:cs="Times New Roman"/>
          <w:kern w:val="0"/>
          <w:sz w:val="32"/>
          <w:szCs w:val="32"/>
          <w:lang w:val="en-US" w:bidi="zh-CN"/>
        </w:rPr>
        <w:t>整治</w:t>
      </w:r>
      <w:r>
        <w:rPr>
          <w:rFonts w:hint="default" w:ascii="Times New Roman" w:hAnsi="Times New Roman" w:eastAsia="方正楷体_GBK" w:cs="Times New Roman"/>
          <w:kern w:val="0"/>
          <w:sz w:val="32"/>
          <w:szCs w:val="32"/>
          <w:lang w:bidi="zh-CN"/>
        </w:rPr>
        <w:t>。</w:t>
      </w:r>
      <w:r>
        <w:rPr>
          <w:rFonts w:hint="default" w:ascii="Times New Roman" w:hAnsi="Times New Roman" w:eastAsia="方正仿宋_GBK" w:cs="Times New Roman"/>
          <w:kern w:val="0"/>
          <w:sz w:val="32"/>
          <w:szCs w:val="32"/>
          <w:lang w:bidi="zh-CN"/>
        </w:rPr>
        <w:t>按照企业自查</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val="en-US" w:bidi="zh-CN"/>
        </w:rPr>
        <w:t>村社</w:t>
      </w:r>
      <w:r>
        <w:rPr>
          <w:rFonts w:hint="default" w:ascii="Times New Roman" w:hAnsi="Times New Roman" w:eastAsia="方正仿宋_GBK" w:cs="Times New Roman"/>
          <w:kern w:val="0"/>
          <w:sz w:val="32"/>
          <w:szCs w:val="32"/>
          <w:lang w:bidi="zh-CN"/>
        </w:rPr>
        <w:t>排查和</w:t>
      </w:r>
      <w:r>
        <w:rPr>
          <w:rFonts w:hint="default" w:ascii="Times New Roman" w:hAnsi="Times New Roman" w:eastAsia="方正仿宋_GBK" w:cs="Times New Roman"/>
          <w:kern w:val="0"/>
          <w:sz w:val="32"/>
          <w:szCs w:val="32"/>
          <w:lang w:val="en-US" w:bidi="zh-CN"/>
        </w:rPr>
        <w:t>街道抽</w:t>
      </w:r>
      <w:r>
        <w:rPr>
          <w:rFonts w:hint="default" w:ascii="Times New Roman" w:hAnsi="Times New Roman" w:eastAsia="方正仿宋_GBK" w:cs="Times New Roman"/>
          <w:kern w:val="0"/>
          <w:sz w:val="32"/>
          <w:szCs w:val="32"/>
          <w:lang w:bidi="zh-CN"/>
        </w:rPr>
        <w:t>查的方式，</w:t>
      </w:r>
      <w:r>
        <w:rPr>
          <w:rFonts w:hint="eastAsia" w:ascii="Times New Roman" w:hAnsi="Times New Roman" w:eastAsia="方正仿宋_GBK" w:cs="Times New Roman"/>
          <w:color w:val="auto"/>
          <w:sz w:val="32"/>
          <w:szCs w:val="32"/>
          <w:u w:val="none"/>
          <w:lang w:val="en-US" w:eastAsia="zh-CN"/>
        </w:rPr>
        <w:t>对照《</w:t>
      </w:r>
      <w:r>
        <w:rPr>
          <w:rFonts w:hint="eastAsia" w:ascii="Times New Roman" w:hAnsi="Times New Roman" w:eastAsia="方正仿宋_GBK"/>
          <w:sz w:val="32"/>
          <w:szCs w:val="32"/>
          <w:lang w:val="en-US" w:eastAsia="zh-CN"/>
        </w:rPr>
        <w:t>现场安全检查记录表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附件1</w:t>
      </w:r>
      <w:r>
        <w:rPr>
          <w:rFonts w:hint="eastAsia" w:ascii="Times New Roman" w:hAnsi="Times New Roman" w:eastAsia="方正仿宋_GBK"/>
          <w:sz w:val="32"/>
          <w:szCs w:val="32"/>
          <w:lang w:eastAsia="zh-CN"/>
        </w:rPr>
        <w:t>）</w:t>
      </w:r>
      <w:r>
        <w:rPr>
          <w:rFonts w:hint="default" w:ascii="Times New Roman" w:hAnsi="Times New Roman" w:eastAsia="方正仿宋_GBK" w:cs="Times New Roman"/>
          <w:kern w:val="0"/>
          <w:sz w:val="32"/>
          <w:szCs w:val="32"/>
          <w:lang w:bidi="zh-CN"/>
        </w:rPr>
        <w:t>对</w:t>
      </w:r>
      <w:r>
        <w:rPr>
          <w:rFonts w:hint="default" w:ascii="Times New Roman" w:hAnsi="Times New Roman" w:eastAsia="方正仿宋_GBK" w:cs="Times New Roman"/>
          <w:kern w:val="0"/>
          <w:sz w:val="32"/>
          <w:szCs w:val="32"/>
          <w:lang w:val="en-US" w:bidi="zh-CN"/>
        </w:rPr>
        <w:t>辖区</w:t>
      </w:r>
      <w:r>
        <w:rPr>
          <w:rFonts w:hint="default" w:ascii="Times New Roman" w:hAnsi="Times New Roman" w:eastAsia="方正仿宋_GBK" w:cs="Times New Roman"/>
          <w:kern w:val="0"/>
          <w:sz w:val="32"/>
          <w:szCs w:val="32"/>
          <w:lang w:bidi="zh-CN"/>
        </w:rPr>
        <w:t>厂房库房开展全覆盖排查。</w:t>
      </w:r>
      <w:r>
        <w:rPr>
          <w:rFonts w:hint="default" w:ascii="Times New Roman" w:hAnsi="Times New Roman" w:eastAsia="方正仿宋_GBK" w:cs="Times New Roman"/>
          <w:kern w:val="0"/>
          <w:sz w:val="32"/>
          <w:szCs w:val="32"/>
          <w:lang w:val="en-US" w:bidi="zh-CN"/>
        </w:rPr>
        <w:t>排查出的安全隐患限期整改，</w:t>
      </w:r>
      <w:r>
        <w:rPr>
          <w:rFonts w:hint="default" w:ascii="Times New Roman" w:hAnsi="Times New Roman" w:eastAsia="方正仿宋_GBK" w:cs="Times New Roman"/>
          <w:kern w:val="0"/>
          <w:sz w:val="32"/>
          <w:szCs w:val="32"/>
          <w:lang w:bidi="zh-CN"/>
        </w:rPr>
        <w:t>对沙坪坝区工业厂库房消防安全暗访问题清单</w:t>
      </w:r>
      <w:r>
        <w:rPr>
          <w:rFonts w:hint="default" w:ascii="Times New Roman" w:hAnsi="Times New Roman" w:eastAsia="方正仿宋_GBK" w:cs="Times New Roman"/>
          <w:kern w:val="0"/>
          <w:sz w:val="32"/>
          <w:szCs w:val="32"/>
          <w:lang w:val="en-US" w:bidi="zh-CN"/>
        </w:rPr>
        <w:t>中的单位</w:t>
      </w:r>
      <w:r>
        <w:rPr>
          <w:rFonts w:hint="eastAsia" w:ascii="Times New Roman" w:hAnsi="Times New Roman" w:eastAsia="方正仿宋_GBK" w:cs="Times New Roman"/>
          <w:kern w:val="0"/>
          <w:sz w:val="32"/>
          <w:szCs w:val="32"/>
          <w:lang w:val="en-US" w:bidi="zh-CN"/>
        </w:rPr>
        <w:t>（</w:t>
      </w:r>
      <w:r>
        <w:rPr>
          <w:rFonts w:hint="default" w:ascii="Times New Roman" w:hAnsi="Times New Roman" w:eastAsia="方正仿宋_GBK" w:cs="Times New Roman"/>
          <w:kern w:val="0"/>
          <w:sz w:val="32"/>
          <w:szCs w:val="32"/>
          <w:lang w:val="en-US" w:bidi="zh-CN"/>
        </w:rPr>
        <w:t>个人</w:t>
      </w:r>
      <w:r>
        <w:rPr>
          <w:rFonts w:hint="eastAsia" w:ascii="Times New Roman" w:hAnsi="Times New Roman" w:eastAsia="方正仿宋_GBK" w:cs="Times New Roman"/>
          <w:kern w:val="0"/>
          <w:sz w:val="32"/>
          <w:szCs w:val="32"/>
          <w:lang w:val="en-US" w:bidi="zh-CN"/>
        </w:rPr>
        <w:t>）</w:t>
      </w:r>
      <w:r>
        <w:rPr>
          <w:rFonts w:hint="default"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val="en-US" w:bidi="zh-CN"/>
        </w:rPr>
        <w:t>一对一属地挂号，落实责任主体，限期完成整改。</w:t>
      </w:r>
    </w:p>
    <w:p>
      <w:pPr>
        <w:pageBreakBefore w:val="0"/>
        <w:kinsoku/>
        <w:wordWrap/>
        <w:topLinePunct w:val="0"/>
        <w:autoSpaceDE w:val="0"/>
        <w:autoSpaceDN w:val="0"/>
        <w:bidi w:val="0"/>
        <w:spacing w:line="580" w:lineRule="exact"/>
        <w:ind w:firstLine="640"/>
        <w:jc w:val="left"/>
        <w:textAlignment w:val="auto"/>
        <w:rPr>
          <w:rFonts w:hint="default" w:ascii="Times New Roman" w:hAnsi="Times New Roman" w:eastAsia="方正楷体_GBK" w:cs="Times New Roman"/>
          <w:kern w:val="0"/>
          <w:sz w:val="32"/>
          <w:szCs w:val="32"/>
          <w:lang w:bidi="zh-CN"/>
        </w:rPr>
      </w:pPr>
      <w:r>
        <w:rPr>
          <w:rFonts w:hint="default" w:ascii="Times New Roman" w:hAnsi="Times New Roman" w:eastAsia="方正楷体_GBK" w:cs="Times New Roman"/>
          <w:kern w:val="0"/>
          <w:sz w:val="32"/>
          <w:szCs w:val="32"/>
          <w:lang w:bidi="zh-CN"/>
        </w:rPr>
        <w:t>（二）全面约谈督办。</w:t>
      </w:r>
      <w:r>
        <w:rPr>
          <w:rFonts w:hint="default" w:ascii="Times New Roman" w:hAnsi="Times New Roman" w:eastAsia="方正仿宋_GBK" w:cs="Times New Roman"/>
          <w:kern w:val="0"/>
          <w:sz w:val="32"/>
          <w:szCs w:val="32"/>
          <w:lang w:bidi="zh-CN"/>
        </w:rPr>
        <w:t>各</w:t>
      </w:r>
      <w:r>
        <w:rPr>
          <w:rFonts w:hint="default" w:ascii="Times New Roman" w:hAnsi="Times New Roman" w:eastAsia="方正仿宋_GBK" w:cs="Times New Roman"/>
          <w:kern w:val="0"/>
          <w:sz w:val="32"/>
          <w:szCs w:val="32"/>
          <w:lang w:val="en-US" w:bidi="zh-CN"/>
        </w:rPr>
        <w:t>村、社区</w:t>
      </w:r>
      <w:r>
        <w:rPr>
          <w:rFonts w:hint="default" w:ascii="Times New Roman" w:hAnsi="Times New Roman" w:eastAsia="方正仿宋_GBK" w:cs="Times New Roman"/>
          <w:kern w:val="0"/>
          <w:sz w:val="32"/>
          <w:szCs w:val="32"/>
          <w:lang w:bidi="zh-CN"/>
        </w:rPr>
        <w:t>对本辖区厂房库房消防安全责任人、</w:t>
      </w:r>
      <w:r>
        <w:rPr>
          <w:rFonts w:hint="default" w:ascii="Times New Roman" w:hAnsi="Times New Roman" w:eastAsia="方正仿宋_GBK" w:cs="Times New Roman"/>
          <w:kern w:val="0"/>
          <w:sz w:val="32"/>
          <w:szCs w:val="32"/>
          <w:lang w:val="en-US" w:bidi="zh-CN"/>
        </w:rPr>
        <w:t>出租</w:t>
      </w:r>
      <w:r>
        <w:rPr>
          <w:rFonts w:hint="default" w:ascii="Times New Roman" w:hAnsi="Times New Roman" w:eastAsia="方正仿宋_GBK" w:cs="Times New Roman"/>
          <w:kern w:val="0"/>
          <w:sz w:val="32"/>
          <w:szCs w:val="32"/>
          <w:lang w:bidi="zh-CN"/>
        </w:rPr>
        <w:t>人开展一次警示约谈，通报</w:t>
      </w:r>
      <w:r>
        <w:rPr>
          <w:rFonts w:hint="default" w:ascii="Times New Roman" w:hAnsi="Times New Roman" w:eastAsia="方正仿宋_GBK" w:cs="Times New Roman"/>
          <w:kern w:val="0"/>
          <w:sz w:val="32"/>
          <w:szCs w:val="32"/>
          <w:lang w:val="en-US" w:bidi="zh-CN"/>
        </w:rPr>
        <w:t>覃家岗街道</w:t>
      </w:r>
      <w:r>
        <w:rPr>
          <w:rFonts w:hint="default" w:ascii="Times New Roman" w:hAnsi="Times New Roman" w:eastAsia="方正仿宋_GBK" w:cs="Times New Roman"/>
          <w:kern w:val="0"/>
          <w:sz w:val="32"/>
          <w:szCs w:val="32"/>
          <w:lang w:bidi="zh-CN"/>
        </w:rPr>
        <w:t>专项整治以来厂房库房火灾事故以及前期整治发现的</w:t>
      </w:r>
      <w:r>
        <w:rPr>
          <w:rFonts w:hint="default" w:ascii="Times New Roman" w:hAnsi="Times New Roman" w:eastAsia="方正仿宋_GBK" w:cs="Times New Roman"/>
          <w:kern w:val="0"/>
          <w:sz w:val="32"/>
          <w:szCs w:val="32"/>
          <w:lang w:val="en-US" w:bidi="zh-CN"/>
        </w:rPr>
        <w:t>火灾</w:t>
      </w:r>
      <w:r>
        <w:rPr>
          <w:rFonts w:hint="default" w:ascii="Times New Roman" w:hAnsi="Times New Roman" w:eastAsia="方正仿宋_GBK" w:cs="Times New Roman"/>
          <w:kern w:val="0"/>
          <w:sz w:val="32"/>
          <w:szCs w:val="32"/>
          <w:lang w:bidi="zh-CN"/>
        </w:rPr>
        <w:t>隐患，</w:t>
      </w:r>
      <w:r>
        <w:rPr>
          <w:rFonts w:hint="eastAsia" w:ascii="Times New Roman" w:hAnsi="Times New Roman" w:eastAsia="方正仿宋_GBK" w:cs="Times New Roman"/>
          <w:kern w:val="0"/>
          <w:sz w:val="32"/>
          <w:szCs w:val="32"/>
          <w:lang w:val="en-US" w:bidi="zh-CN"/>
        </w:rPr>
        <w:t>发放《安全隐患整改通知书》（附件2）</w:t>
      </w:r>
      <w:r>
        <w:rPr>
          <w:rFonts w:hint="default" w:ascii="Times New Roman" w:hAnsi="Times New Roman" w:eastAsia="方正仿宋_GBK" w:cs="Times New Roman"/>
          <w:kern w:val="0"/>
          <w:sz w:val="32"/>
          <w:szCs w:val="32"/>
          <w:lang w:bidi="zh-CN"/>
        </w:rPr>
        <w:t>督促落实整改措施，加强厂房消防安全管理。对隐患问题</w:t>
      </w:r>
      <w:r>
        <w:rPr>
          <w:rFonts w:hint="default" w:ascii="Times New Roman" w:hAnsi="Times New Roman" w:eastAsia="方正仿宋_GBK" w:cs="Times New Roman"/>
          <w:kern w:val="0"/>
          <w:sz w:val="32"/>
          <w:szCs w:val="32"/>
          <w:lang w:val="en-US" w:bidi="zh-CN"/>
        </w:rPr>
        <w:t>限期不改</w:t>
      </w:r>
      <w:r>
        <w:rPr>
          <w:rFonts w:hint="default" w:ascii="Times New Roman" w:hAnsi="Times New Roman" w:eastAsia="方正仿宋_GBK" w:cs="Times New Roman"/>
          <w:kern w:val="0"/>
          <w:sz w:val="32"/>
          <w:szCs w:val="32"/>
          <w:lang w:bidi="zh-CN"/>
        </w:rPr>
        <w:t>的单位，要采用督办</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交办的方式，专项推动隐患整改。</w:t>
      </w:r>
    </w:p>
    <w:p>
      <w:pPr>
        <w:pageBreakBefore w:val="0"/>
        <w:kinsoku/>
        <w:wordWrap/>
        <w:topLinePunct w:val="0"/>
        <w:autoSpaceDE w:val="0"/>
        <w:autoSpaceDN w:val="0"/>
        <w:bidi w:val="0"/>
        <w:spacing w:line="580" w:lineRule="exact"/>
        <w:ind w:firstLine="640"/>
        <w:jc w:val="left"/>
        <w:textAlignment w:val="auto"/>
        <w:rPr>
          <w:rFonts w:hint="default" w:ascii="Times New Roman" w:hAnsi="Times New Roman" w:eastAsia="方正仿宋_GBK" w:cs="Times New Roman"/>
          <w:kern w:val="0"/>
          <w:sz w:val="32"/>
          <w:szCs w:val="32"/>
          <w:lang w:val="en-US" w:bidi="zh-CN"/>
        </w:rPr>
      </w:pP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bidi="zh-CN"/>
        </w:rPr>
        <w:t>三</w:t>
      </w: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bidi="zh-CN"/>
        </w:rPr>
        <w:t>加大执法力度。</w:t>
      </w:r>
      <w:r>
        <w:rPr>
          <w:rFonts w:hint="default" w:ascii="Times New Roman" w:hAnsi="Times New Roman" w:eastAsia="方正仿宋_GBK" w:cs="Times New Roman"/>
          <w:kern w:val="0"/>
          <w:sz w:val="32"/>
          <w:szCs w:val="32"/>
          <w:lang w:val="en-US" w:bidi="zh-CN"/>
        </w:rPr>
        <w:t>各村</w:t>
      </w:r>
      <w:r>
        <w:rPr>
          <w:rFonts w:hint="eastAsia" w:ascii="Times New Roman" w:hAnsi="Times New Roman" w:eastAsia="方正仿宋_GBK" w:cs="Times New Roman"/>
          <w:kern w:val="0"/>
          <w:sz w:val="32"/>
          <w:szCs w:val="32"/>
          <w:lang w:val="en-US" w:bidi="zh-CN"/>
        </w:rPr>
        <w:t>、</w:t>
      </w:r>
      <w:r>
        <w:rPr>
          <w:rFonts w:hint="default" w:ascii="Times New Roman" w:hAnsi="Times New Roman" w:eastAsia="方正仿宋_GBK" w:cs="Times New Roman"/>
          <w:kern w:val="0"/>
          <w:sz w:val="32"/>
          <w:szCs w:val="32"/>
          <w:lang w:val="en-US" w:bidi="zh-CN"/>
        </w:rPr>
        <w:t>社区</w:t>
      </w:r>
      <w:r>
        <w:rPr>
          <w:rFonts w:hint="default" w:ascii="Times New Roman" w:hAnsi="Times New Roman" w:eastAsia="方正仿宋_GBK" w:cs="Times New Roman"/>
          <w:kern w:val="0"/>
          <w:sz w:val="32"/>
          <w:szCs w:val="32"/>
          <w:lang w:bidi="zh-CN"/>
        </w:rPr>
        <w:t>针对隐患清单，</w:t>
      </w:r>
      <w:r>
        <w:rPr>
          <w:rFonts w:hint="eastAsia" w:ascii="Times New Roman" w:hAnsi="Times New Roman" w:eastAsia="方正仿宋_GBK"/>
          <w:sz w:val="32"/>
          <w:szCs w:val="32"/>
        </w:rPr>
        <w:t>明确目标任务，细化工作措施，层层传导压力，</w:t>
      </w:r>
      <w:r>
        <w:rPr>
          <w:rFonts w:hint="eastAsia" w:ascii="Times New Roman" w:hAnsi="Times New Roman" w:eastAsia="方正仿宋_GBK"/>
          <w:sz w:val="32"/>
          <w:szCs w:val="32"/>
          <w:lang w:val="en-US" w:eastAsia="zh-CN"/>
        </w:rPr>
        <w:t>压实</w:t>
      </w:r>
      <w:r>
        <w:rPr>
          <w:rFonts w:hint="eastAsia" w:ascii="Times New Roman" w:eastAsia="方正仿宋_GBK"/>
          <w:sz w:val="32"/>
          <w:szCs w:val="32"/>
          <w:lang w:val="en-US" w:eastAsia="zh-CN"/>
        </w:rPr>
        <w:t>网格责任</w:t>
      </w:r>
      <w:r>
        <w:rPr>
          <w:rFonts w:hint="eastAsia" w:ascii="Times New Roman" w:hAnsi="Times New Roman" w:eastAsia="方正仿宋_GBK"/>
          <w:sz w:val="32"/>
          <w:szCs w:val="32"/>
        </w:rPr>
        <w:t>。</w:t>
      </w:r>
      <w:r>
        <w:rPr>
          <w:rFonts w:hint="eastAsia" w:ascii="Times New Roman" w:eastAsia="方正仿宋_GBK"/>
          <w:sz w:val="32"/>
          <w:szCs w:val="32"/>
          <w:lang w:val="en-US" w:eastAsia="zh-CN"/>
        </w:rPr>
        <w:t>发现</w:t>
      </w:r>
      <w:r>
        <w:rPr>
          <w:rFonts w:ascii="Times New Roman" w:hAnsi="Times New Roman" w:eastAsia="方正仿宋_GBK"/>
          <w:sz w:val="32"/>
          <w:szCs w:val="32"/>
        </w:rPr>
        <w:t>存在</w:t>
      </w:r>
      <w:r>
        <w:rPr>
          <w:rFonts w:hint="eastAsia" w:ascii="Times New Roman" w:hAnsi="Times New Roman" w:eastAsia="方正仿宋_GBK"/>
          <w:sz w:val="32"/>
          <w:szCs w:val="32"/>
          <w:lang w:val="en-US" w:eastAsia="zh-CN"/>
        </w:rPr>
        <w:t>重大火灾</w:t>
      </w:r>
      <w:r>
        <w:rPr>
          <w:rFonts w:ascii="Times New Roman" w:hAnsi="Times New Roman" w:eastAsia="方正仿宋_GBK"/>
          <w:sz w:val="32"/>
          <w:szCs w:val="32"/>
        </w:rPr>
        <w:t>风险隐患</w:t>
      </w:r>
      <w:r>
        <w:rPr>
          <w:rFonts w:hint="eastAsia" w:ascii="Times New Roman" w:hAnsi="Times New Roman" w:eastAsia="方正仿宋_GBK"/>
          <w:sz w:val="32"/>
          <w:szCs w:val="32"/>
          <w:lang w:val="en-US" w:eastAsia="zh-CN"/>
        </w:rPr>
        <w:t>或超出处置权限的要及时上报，由街道向区经信委、区应急局、区消防救援支队申请开展联合执法，依法</w:t>
      </w:r>
      <w:r>
        <w:rPr>
          <w:rFonts w:hint="eastAsia" w:ascii="Times New Roman" w:hAnsi="Times New Roman" w:eastAsia="方正仿宋_GBK" w:cs="Times New Roman"/>
          <w:color w:val="auto"/>
          <w:kern w:val="0"/>
          <w:sz w:val="32"/>
          <w:szCs w:val="32"/>
          <w:lang w:val="en-US" w:eastAsia="zh-CN" w:bidi="ar"/>
        </w:rPr>
        <w:t>严肃查处</w:t>
      </w:r>
      <w:r>
        <w:rPr>
          <w:rFonts w:hint="default" w:ascii="Times New Roman" w:hAnsi="Times New Roman" w:eastAsia="方正仿宋_GBK" w:cs="Times New Roman"/>
          <w:color w:val="auto"/>
          <w:kern w:val="0"/>
          <w:sz w:val="32"/>
          <w:szCs w:val="32"/>
          <w:lang w:val="en-US" w:eastAsia="zh-CN" w:bidi="ar"/>
        </w:rPr>
        <w:t>。</w:t>
      </w:r>
    </w:p>
    <w:p>
      <w:pPr>
        <w:pageBreakBefore w:val="0"/>
        <w:kinsoku/>
        <w:wordWrap/>
        <w:topLinePunct w:val="0"/>
        <w:autoSpaceDE w:val="0"/>
        <w:autoSpaceDN w:val="0"/>
        <w:bidi w:val="0"/>
        <w:spacing w:line="580" w:lineRule="exact"/>
        <w:ind w:firstLine="640"/>
        <w:jc w:val="left"/>
        <w:textAlignment w:val="auto"/>
        <w:rPr>
          <w:rFonts w:hint="default" w:ascii="Times New Roman" w:hAnsi="Times New Roman" w:eastAsia="方正仿宋_GBK" w:cs="Times New Roman"/>
          <w:kern w:val="0"/>
          <w:sz w:val="32"/>
          <w:szCs w:val="32"/>
          <w:lang w:bidi="zh-CN"/>
        </w:rPr>
      </w:pP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bidi="zh-CN"/>
        </w:rPr>
        <w:t>四</w:t>
      </w: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bidi="zh-CN"/>
        </w:rPr>
        <w:t>规范动火动焊作业。</w:t>
      </w:r>
      <w:r>
        <w:rPr>
          <w:rFonts w:hint="default" w:ascii="Times New Roman" w:hAnsi="Times New Roman" w:eastAsia="方正仿宋_GBK" w:cs="Times New Roman"/>
          <w:kern w:val="0"/>
          <w:sz w:val="32"/>
          <w:szCs w:val="32"/>
          <w:lang w:bidi="zh-CN"/>
        </w:rPr>
        <w:t>严格用工管理，督促用工企业</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施工单位</w:t>
      </w:r>
      <w:r>
        <w:rPr>
          <w:rFonts w:hint="default" w:ascii="Times New Roman" w:hAnsi="Times New Roman" w:eastAsia="方正仿宋_GBK" w:cs="Times New Roman"/>
          <w:kern w:val="0"/>
          <w:sz w:val="32"/>
          <w:szCs w:val="32"/>
          <w:lang w:val="en-US" w:bidi="zh-CN"/>
        </w:rPr>
        <w:t>严格落实</w:t>
      </w:r>
      <w:r>
        <w:rPr>
          <w:rFonts w:hint="eastAsia" w:ascii="Times New Roman" w:hAnsi="Times New Roman" w:eastAsia="方正仿宋_GBK" w:cs="Times New Roman"/>
          <w:kern w:val="0"/>
          <w:sz w:val="32"/>
          <w:szCs w:val="32"/>
          <w:lang w:val="en-US" w:bidi="zh-CN"/>
        </w:rPr>
        <w:t>《</w:t>
      </w:r>
      <w:r>
        <w:rPr>
          <w:rFonts w:hint="default" w:ascii="Times New Roman" w:hAnsi="Times New Roman" w:eastAsia="方正仿宋_GBK" w:cs="Times New Roman"/>
          <w:kern w:val="0"/>
          <w:sz w:val="32"/>
          <w:szCs w:val="32"/>
          <w:lang w:val="en-US" w:bidi="zh-CN"/>
        </w:rPr>
        <w:t>重庆市电气焊作业全链条管理五项规定</w:t>
      </w:r>
      <w:r>
        <w:rPr>
          <w:rFonts w:hint="eastAsia" w:ascii="Times New Roman" w:hAnsi="Times New Roman" w:eastAsia="方正仿宋_GBK" w:cs="Times New Roman"/>
          <w:kern w:val="0"/>
          <w:sz w:val="32"/>
          <w:szCs w:val="32"/>
          <w:lang w:val="en-US" w:bidi="zh-CN"/>
        </w:rPr>
        <w:t>（</w:t>
      </w:r>
      <w:r>
        <w:rPr>
          <w:rFonts w:hint="default" w:ascii="Times New Roman" w:hAnsi="Times New Roman" w:eastAsia="方正仿宋_GBK" w:cs="Times New Roman"/>
          <w:kern w:val="0"/>
          <w:sz w:val="32"/>
          <w:szCs w:val="32"/>
          <w:lang w:val="en-US" w:bidi="zh-CN"/>
        </w:rPr>
        <w:t>试行</w:t>
      </w:r>
      <w:r>
        <w:rPr>
          <w:rFonts w:hint="eastAsia" w:ascii="Times New Roman" w:hAnsi="Times New Roman" w:eastAsia="方正仿宋_GBK" w:cs="Times New Roman"/>
          <w:kern w:val="0"/>
          <w:sz w:val="32"/>
          <w:szCs w:val="32"/>
          <w:lang w:val="en-US" w:bidi="zh-CN"/>
        </w:rPr>
        <w:t>）》</w:t>
      </w:r>
      <w:r>
        <w:rPr>
          <w:rFonts w:hint="default" w:ascii="Times New Roman" w:hAnsi="Times New Roman" w:eastAsia="方正仿宋_GBK" w:cs="Times New Roman"/>
          <w:kern w:val="0"/>
          <w:sz w:val="32"/>
          <w:szCs w:val="32"/>
          <w:lang w:val="en-US" w:bidi="zh-CN"/>
        </w:rPr>
        <w:t>的相关要求</w:t>
      </w:r>
      <w:r>
        <w:rPr>
          <w:rFonts w:hint="default"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val="en-US" w:bidi="zh-CN"/>
        </w:rPr>
        <w:t>依法查处</w:t>
      </w:r>
      <w:r>
        <w:rPr>
          <w:rFonts w:hint="default" w:ascii="Times New Roman" w:hAnsi="Times New Roman" w:eastAsia="方正仿宋_GBK" w:cs="Times New Roman"/>
          <w:kern w:val="0"/>
          <w:sz w:val="32"/>
          <w:szCs w:val="32"/>
          <w:lang w:bidi="zh-CN"/>
        </w:rPr>
        <w:t>无证操作、违规作业的</w:t>
      </w:r>
      <w:r>
        <w:rPr>
          <w:rFonts w:hint="default" w:ascii="Times New Roman" w:hAnsi="Times New Roman" w:eastAsia="方正仿宋_GBK" w:cs="Times New Roman"/>
          <w:kern w:val="0"/>
          <w:sz w:val="32"/>
          <w:szCs w:val="32"/>
          <w:lang w:val="en-US" w:bidi="zh-CN"/>
        </w:rPr>
        <w:t>单位和人员。</w:t>
      </w:r>
    </w:p>
    <w:p>
      <w:pPr>
        <w:pageBreakBefore w:val="0"/>
        <w:kinsoku/>
        <w:wordWrap/>
        <w:topLinePunct w:val="0"/>
        <w:bidi w:val="0"/>
        <w:spacing w:line="580" w:lineRule="exact"/>
        <w:ind w:firstLine="640" w:firstLineChars="200"/>
        <w:textAlignment w:val="auto"/>
        <w:rPr>
          <w:rFonts w:hint="default" w:ascii="Times New Roman" w:hAnsi="Times New Roman" w:eastAsia="方正仿宋_GBK" w:cs="Times New Roman"/>
          <w:kern w:val="0"/>
          <w:sz w:val="32"/>
          <w:szCs w:val="32"/>
          <w:lang w:bidi="zh-CN"/>
        </w:rPr>
      </w:pPr>
      <w:r>
        <w:rPr>
          <w:rFonts w:hint="eastAsia" w:ascii="Times New Roman" w:hAnsi="Times New Roman" w:eastAsia="方正楷体_GBK" w:cs="Times New Roman"/>
          <w:kern w:val="0"/>
          <w:sz w:val="32"/>
          <w:szCs w:val="32"/>
          <w:lang w:val="en-US" w:bidi="zh-CN"/>
        </w:rPr>
        <w:t>（</w:t>
      </w:r>
      <w:r>
        <w:rPr>
          <w:rFonts w:hint="default" w:ascii="Times New Roman" w:hAnsi="Times New Roman" w:eastAsia="方正楷体_GBK" w:cs="Times New Roman"/>
          <w:kern w:val="0"/>
          <w:sz w:val="32"/>
          <w:szCs w:val="32"/>
          <w:lang w:val="en-US" w:bidi="zh-CN"/>
        </w:rPr>
        <w:t>五</w:t>
      </w: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bidi="zh-CN"/>
        </w:rPr>
        <w:t>广泛开展宣传培训。</w:t>
      </w:r>
      <w:r>
        <w:rPr>
          <w:rFonts w:hint="default" w:ascii="Times New Roman" w:hAnsi="Times New Roman" w:eastAsia="方正仿宋_GBK" w:cs="Times New Roman"/>
          <w:kern w:val="0"/>
          <w:sz w:val="32"/>
          <w:szCs w:val="32"/>
          <w:lang w:val="en-US" w:bidi="zh-CN"/>
        </w:rPr>
        <w:t>各村、社区</w:t>
      </w:r>
      <w:r>
        <w:rPr>
          <w:rFonts w:hint="default" w:ascii="Times New Roman" w:hAnsi="Times New Roman" w:eastAsia="方正仿宋_GBK" w:cs="Times New Roman"/>
          <w:kern w:val="0"/>
          <w:sz w:val="32"/>
          <w:szCs w:val="32"/>
          <w:lang w:bidi="zh-CN"/>
        </w:rPr>
        <w:t>要</w:t>
      </w:r>
      <w:r>
        <w:rPr>
          <w:rFonts w:hint="default" w:ascii="Times New Roman" w:hAnsi="Times New Roman" w:eastAsia="方正仿宋_GBK" w:cs="Times New Roman"/>
          <w:kern w:val="0"/>
          <w:sz w:val="32"/>
          <w:szCs w:val="32"/>
          <w:lang w:val="en-US" w:bidi="zh-CN"/>
        </w:rPr>
        <w:t>充分利用各种会议、各类宣传媒介宣传</w:t>
      </w:r>
      <w:r>
        <w:rPr>
          <w:rFonts w:hint="default" w:ascii="Times New Roman" w:hAnsi="Times New Roman" w:eastAsia="方正仿宋_GBK" w:cs="Times New Roman"/>
          <w:kern w:val="0"/>
          <w:sz w:val="32"/>
          <w:szCs w:val="32"/>
          <w:lang w:bidi="zh-CN"/>
        </w:rPr>
        <w:t>厂房库房消防安全知识，警示火灾风险。结合近期厂房库房火灾事故案例和追责问责情况，制作警示片，在园区、厂区和专业市场集中播放。</w:t>
      </w:r>
    </w:p>
    <w:p>
      <w:pPr>
        <w:pageBreakBefore w:val="0"/>
        <w:kinsoku/>
        <w:wordWrap/>
        <w:topLinePunct w:val="0"/>
        <w:autoSpaceDE w:val="0"/>
        <w:autoSpaceDN w:val="0"/>
        <w:bidi w:val="0"/>
        <w:spacing w:line="580" w:lineRule="exact"/>
        <w:ind w:firstLine="627" w:firstLineChars="196"/>
        <w:jc w:val="left"/>
        <w:textAlignment w:val="auto"/>
        <w:rPr>
          <w:rFonts w:hint="default" w:ascii="Times New Roman" w:hAnsi="Times New Roman" w:eastAsia="方正黑体_GBK" w:cs="Times New Roman"/>
          <w:kern w:val="0"/>
          <w:sz w:val="32"/>
          <w:szCs w:val="32"/>
          <w:lang w:val="zh-CN" w:bidi="zh-CN"/>
        </w:rPr>
      </w:pPr>
      <w:r>
        <w:rPr>
          <w:rFonts w:hint="default" w:ascii="Times New Roman" w:hAnsi="Times New Roman" w:eastAsia="方正黑体_GBK" w:cs="Times New Roman"/>
          <w:kern w:val="0"/>
          <w:sz w:val="32"/>
          <w:szCs w:val="32"/>
          <w:lang w:val="en-US" w:bidi="zh-CN"/>
        </w:rPr>
        <w:t>六</w:t>
      </w:r>
      <w:r>
        <w:rPr>
          <w:rFonts w:hint="default" w:ascii="Times New Roman" w:hAnsi="Times New Roman" w:eastAsia="方正黑体_GBK" w:cs="Times New Roman"/>
          <w:kern w:val="0"/>
          <w:sz w:val="32"/>
          <w:szCs w:val="32"/>
          <w:lang w:val="zh-CN" w:bidi="zh-CN"/>
        </w:rPr>
        <w:t>、工作要求</w:t>
      </w:r>
    </w:p>
    <w:p>
      <w:pPr>
        <w:pageBreakBefore w:val="0"/>
        <w:kinsoku/>
        <w:wordWrap/>
        <w:topLinePunct w:val="0"/>
        <w:autoSpaceDE w:val="0"/>
        <w:autoSpaceDN w:val="0"/>
        <w:bidi w:val="0"/>
        <w:spacing w:line="580" w:lineRule="exact"/>
        <w:ind w:firstLine="640"/>
        <w:textAlignment w:val="auto"/>
        <w:rPr>
          <w:rFonts w:hint="default" w:ascii="Times New Roman" w:hAnsi="Times New Roman" w:eastAsia="方正仿宋_GBK" w:cs="Times New Roman"/>
          <w:kern w:val="0"/>
          <w:sz w:val="32"/>
          <w:szCs w:val="32"/>
          <w:lang w:bidi="zh-CN"/>
        </w:rPr>
      </w:pPr>
      <w:r>
        <w:rPr>
          <w:rFonts w:hint="default" w:ascii="Times New Roman" w:hAnsi="Times New Roman" w:eastAsia="方正楷体_GBK" w:cs="Times New Roman"/>
          <w:kern w:val="0"/>
          <w:sz w:val="32"/>
          <w:szCs w:val="32"/>
          <w:lang w:bidi="zh-CN"/>
        </w:rPr>
        <w:t>（一）加强组织领导。</w:t>
      </w:r>
      <w:r>
        <w:rPr>
          <w:rFonts w:hint="default" w:ascii="Times New Roman" w:hAnsi="Times New Roman" w:eastAsia="方正仿宋_GBK" w:cs="Times New Roman"/>
          <w:kern w:val="0"/>
          <w:sz w:val="32"/>
          <w:szCs w:val="32"/>
          <w:lang w:val="en-US" w:bidi="zh-CN"/>
        </w:rPr>
        <w:t>各村、社区要</w:t>
      </w:r>
      <w:r>
        <w:rPr>
          <w:rFonts w:hint="default" w:ascii="Times New Roman" w:hAnsi="Times New Roman" w:eastAsia="方正仿宋_GBK" w:cs="Times New Roman"/>
          <w:kern w:val="0"/>
          <w:sz w:val="32"/>
          <w:szCs w:val="32"/>
          <w:lang w:bidi="zh-CN"/>
        </w:rPr>
        <w:t>切实加强组织领导，结合本辖区实际，组织制定工作计划，明确整治内容和任务分工，落实整治责任，确保工作取得实效。</w:t>
      </w:r>
      <w:r>
        <w:rPr>
          <w:rFonts w:hint="eastAsia" w:ascii="Times New Roman" w:hAnsi="Times New Roman" w:eastAsia="方正仿宋_GBK" w:cs="Times New Roman"/>
          <w:sz w:val="32"/>
          <w:szCs w:val="32"/>
          <w:lang w:eastAsia="zh-CN"/>
        </w:rPr>
        <w:t>同时，加强信息报送工作，</w:t>
      </w:r>
      <w:r>
        <w:rPr>
          <w:rFonts w:hint="eastAsia" w:ascii="Times New Roman" w:eastAsia="方正仿宋_GBK" w:cs="Times New Roman"/>
          <w:sz w:val="32"/>
          <w:szCs w:val="32"/>
          <w:lang w:eastAsia="zh-CN"/>
        </w:rPr>
        <w:t>请</w:t>
      </w:r>
      <w:r>
        <w:rPr>
          <w:rFonts w:hint="eastAsia" w:ascii="Times New Roman" w:hAnsi="Times New Roman" w:eastAsia="方正仿宋_GBK" w:cs="方正仿宋_GBK"/>
          <w:sz w:val="32"/>
          <w:szCs w:val="32"/>
        </w:rPr>
        <w:t>各</w:t>
      </w:r>
      <w:r>
        <w:rPr>
          <w:rFonts w:hint="eastAsia" w:ascii="Times New Roman" w:hAnsi="Times New Roman" w:eastAsia="方正仿宋_GBK" w:cs="方正仿宋_GBK"/>
          <w:sz w:val="32"/>
          <w:szCs w:val="32"/>
          <w:lang w:val="en-US" w:eastAsia="zh-CN"/>
        </w:rPr>
        <w:t>村、社区</w:t>
      </w:r>
      <w:r>
        <w:rPr>
          <w:rFonts w:hint="eastAsia" w:ascii="Times New Roman" w:hAnsi="Times New Roman" w:eastAsia="方正仿宋_GBK" w:cs="方正仿宋_GBK"/>
          <w:sz w:val="32"/>
          <w:szCs w:val="32"/>
          <w:lang w:eastAsia="zh-CN"/>
        </w:rPr>
        <w:t>于</w:t>
      </w:r>
      <w:r>
        <w:rPr>
          <w:rFonts w:hint="eastAsia" w:ascii="Times New Roman" w:hAnsi="Times New Roman" w:eastAsia="方正仿宋_GBK"/>
          <w:sz w:val="32"/>
          <w:szCs w:val="32"/>
        </w:rPr>
        <w:t>202</w:t>
      </w:r>
      <w:r>
        <w:rPr>
          <w:rFonts w:hint="eastAsia" w:ascii="Times New Roman" w:eastAsia="方正仿宋_GBK"/>
          <w:sz w:val="32"/>
          <w:szCs w:val="32"/>
          <w:lang w:val="en-US" w:eastAsia="zh-CN"/>
        </w:rPr>
        <w:t>4</w:t>
      </w:r>
      <w:r>
        <w:rPr>
          <w:rFonts w:hint="eastAsia" w:ascii="Times New Roman" w:hAnsi="Times New Roman" w:eastAsia="方正仿宋_GBK"/>
          <w:sz w:val="32"/>
          <w:szCs w:val="32"/>
        </w:rPr>
        <w:t>年</w:t>
      </w:r>
      <w:r>
        <w:rPr>
          <w:rFonts w:hint="eastAsia" w:ascii="Times New Roman" w:eastAsia="方正仿宋_GBK"/>
          <w:sz w:val="32"/>
          <w:szCs w:val="32"/>
          <w:lang w:val="en-US" w:eastAsia="zh-CN"/>
        </w:rPr>
        <w:t>2</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日</w:t>
      </w:r>
      <w:r>
        <w:rPr>
          <w:rFonts w:hint="eastAsia" w:ascii="Times New Roman" w:hAnsi="Times New Roman" w:eastAsia="方正仿宋_GBK"/>
          <w:sz w:val="32"/>
          <w:szCs w:val="32"/>
          <w:lang w:val="en-US" w:eastAsia="zh-CN"/>
        </w:rPr>
        <w:t>前</w:t>
      </w:r>
      <w:r>
        <w:rPr>
          <w:rFonts w:hint="eastAsia" w:ascii="Times New Roman" w:hAnsi="Times New Roman" w:eastAsia="方正仿宋_GBK"/>
          <w:sz w:val="32"/>
          <w:szCs w:val="32"/>
        </w:rPr>
        <w:t>将本单位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覃家岗街道</w:t>
      </w:r>
      <w:r>
        <w:rPr>
          <w:rFonts w:hint="eastAsia" w:ascii="Times New Roman" w:hAnsi="Times New Roman" w:eastAsia="方正仿宋_GBK" w:cs="方正仿宋_GBK"/>
          <w:sz w:val="32"/>
          <w:szCs w:val="32"/>
        </w:rPr>
        <w:t>工业厂房库房消防安全排查整治工作情况统计表</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附件</w:t>
      </w:r>
      <w:r>
        <w:rPr>
          <w:rFonts w:hint="eastAsia" w:asci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报至</w:t>
      </w:r>
      <w:r>
        <w:rPr>
          <w:rFonts w:hint="eastAsia" w:ascii="Times New Roman" w:hAnsi="Times New Roman" w:eastAsia="方正仿宋_GBK" w:cs="方正仿宋_GBK"/>
          <w:sz w:val="32"/>
          <w:szCs w:val="32"/>
          <w:lang w:val="en-US" w:eastAsia="zh-CN"/>
        </w:rPr>
        <w:t>街道</w:t>
      </w:r>
      <w:r>
        <w:rPr>
          <w:rFonts w:hint="eastAsia" w:ascii="Times New Roman" w:eastAsia="方正仿宋_GBK" w:cs="方正仿宋_GBK"/>
          <w:sz w:val="32"/>
          <w:szCs w:val="32"/>
          <w:lang w:eastAsia="zh-CN"/>
        </w:rPr>
        <w:t>安委办</w:t>
      </w:r>
      <w:r>
        <w:rPr>
          <w:rFonts w:hint="eastAsia" w:ascii="Times New Roman" w:hAnsi="Times New Roman" w:eastAsia="方正仿宋_GBK"/>
          <w:sz w:val="32"/>
          <w:szCs w:val="32"/>
        </w:rPr>
        <w:t>。</w:t>
      </w:r>
    </w:p>
    <w:p>
      <w:pPr>
        <w:pageBreakBefore w:val="0"/>
        <w:kinsoku/>
        <w:wordWrap/>
        <w:topLinePunct w:val="0"/>
        <w:autoSpaceDE w:val="0"/>
        <w:autoSpaceDN w:val="0"/>
        <w:bidi w:val="0"/>
        <w:spacing w:line="580" w:lineRule="exact"/>
        <w:ind w:firstLine="640"/>
        <w:textAlignment w:val="auto"/>
        <w:rPr>
          <w:rFonts w:hint="default" w:ascii="Times New Roman" w:hAnsi="Times New Roman" w:eastAsia="方正仿宋_GBK" w:cs="Times New Roman"/>
          <w:kern w:val="0"/>
          <w:sz w:val="32"/>
          <w:szCs w:val="32"/>
          <w:lang w:bidi="zh-CN"/>
        </w:rPr>
      </w:pP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bidi="zh-CN"/>
        </w:rPr>
        <w:t>二</w:t>
      </w: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bidi="zh-CN"/>
        </w:rPr>
        <w:t>抓好协同共治</w:t>
      </w:r>
      <w:r>
        <w:rPr>
          <w:rFonts w:hint="default"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val="en-US" w:bidi="zh-CN"/>
        </w:rPr>
        <w:t>相关科室</w:t>
      </w:r>
      <w:r>
        <w:rPr>
          <w:rFonts w:hint="default" w:ascii="Times New Roman" w:hAnsi="Times New Roman" w:eastAsia="方正仿宋_GBK" w:cs="Times New Roman"/>
          <w:kern w:val="0"/>
          <w:sz w:val="32"/>
          <w:szCs w:val="32"/>
          <w:lang w:bidi="zh-CN"/>
        </w:rPr>
        <w:t>要在前期专项整治基础上，按照职责分工，紧盯整治重点，加强协作配合，实施联合执法、综合治理。对前期厂房库房整治遗漏隐患和新排查发现的隐患，要倒排隐患整改期限，确保按期整改完毕。要加大执法力度，对整改隐患不力的企业依法坚决查处。</w:t>
      </w:r>
    </w:p>
    <w:p>
      <w:pPr>
        <w:pageBreakBefore w:val="0"/>
        <w:kinsoku/>
        <w:wordWrap/>
        <w:topLinePunct w:val="0"/>
        <w:autoSpaceDE w:val="0"/>
        <w:autoSpaceDN w:val="0"/>
        <w:bidi w:val="0"/>
        <w:spacing w:line="580" w:lineRule="exact"/>
        <w:ind w:firstLine="640"/>
        <w:textAlignment w:val="auto"/>
        <w:rPr>
          <w:rFonts w:hint="default" w:ascii="Times New Roman" w:hAnsi="Times New Roman" w:eastAsia="方正仿宋_GBK" w:cs="Times New Roman"/>
          <w:kern w:val="0"/>
          <w:sz w:val="32"/>
          <w:szCs w:val="32"/>
          <w:lang w:bidi="zh-CN"/>
        </w:rPr>
      </w:pP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bidi="zh-CN"/>
        </w:rPr>
        <w:t>三</w:t>
      </w:r>
      <w:r>
        <w:rPr>
          <w:rFonts w:hint="eastAsia" w:ascii="Times New Roman" w:hAnsi="Times New Roman" w:eastAsia="方正楷体_GBK" w:cs="Times New Roman"/>
          <w:kern w:val="0"/>
          <w:sz w:val="32"/>
          <w:szCs w:val="32"/>
          <w:lang w:bidi="zh-CN"/>
        </w:rPr>
        <w:t>）</w:t>
      </w:r>
      <w:r>
        <w:rPr>
          <w:rFonts w:hint="default" w:ascii="Times New Roman" w:hAnsi="Times New Roman" w:eastAsia="方正楷体_GBK" w:cs="Times New Roman"/>
          <w:kern w:val="0"/>
          <w:sz w:val="32"/>
          <w:szCs w:val="32"/>
          <w:lang w:bidi="zh-CN"/>
        </w:rPr>
        <w:t>严格追责问效</w:t>
      </w:r>
      <w:r>
        <w:rPr>
          <w:rFonts w:hint="default"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val="en-US" w:bidi="zh-CN"/>
        </w:rPr>
        <w:t>各村、社区，相关科室</w:t>
      </w:r>
      <w:r>
        <w:rPr>
          <w:rFonts w:hint="default" w:ascii="Times New Roman" w:hAnsi="Times New Roman" w:eastAsia="方正仿宋_GBK" w:cs="Times New Roman"/>
          <w:kern w:val="0"/>
          <w:sz w:val="32"/>
          <w:szCs w:val="32"/>
          <w:lang w:bidi="zh-CN"/>
        </w:rPr>
        <w:t>要严格按照</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隐患排查不彻底不放过</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隐患整治不到位不放过</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事故责任不追究不放过</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要求，全面落实各方责任。对工作开展不及时</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措施不到位</w:t>
      </w:r>
      <w:r>
        <w:rPr>
          <w:rFonts w:hint="eastAsia" w:ascii="Times New Roman" w:hAnsi="Times New Roman" w:eastAsia="方正仿宋_GBK" w:cs="Times New Roman"/>
          <w:kern w:val="0"/>
          <w:sz w:val="32"/>
          <w:szCs w:val="32"/>
          <w:lang w:bidi="zh-CN"/>
        </w:rPr>
        <w:t>、</w:t>
      </w:r>
      <w:r>
        <w:rPr>
          <w:rFonts w:hint="default" w:ascii="Times New Roman" w:hAnsi="Times New Roman" w:eastAsia="方正仿宋_GBK" w:cs="Times New Roman"/>
          <w:kern w:val="0"/>
          <w:sz w:val="32"/>
          <w:szCs w:val="32"/>
          <w:lang w:bidi="zh-CN"/>
        </w:rPr>
        <w:t>整改不彻底的，要严肃追究责任，确保整治措施落实到位。</w:t>
      </w:r>
    </w:p>
    <w:p>
      <w:pPr>
        <w:pStyle w:val="5"/>
        <w:pageBreakBefore w:val="0"/>
        <w:kinsoku/>
        <w:wordWrap/>
        <w:topLinePunct w:val="0"/>
        <w:bidi w:val="0"/>
        <w:spacing w:line="580" w:lineRule="exact"/>
        <w:textAlignment w:val="auto"/>
        <w:rPr>
          <w:rFonts w:hint="default" w:ascii="Times New Roman" w:hAnsi="Times New Roman" w:eastAsia="方正仿宋_GBK" w:cs="Times New Roman"/>
          <w:kern w:val="0"/>
          <w:sz w:val="32"/>
          <w:szCs w:val="32"/>
          <w:lang w:bidi="zh-CN"/>
        </w:rPr>
      </w:pPr>
    </w:p>
    <w:p>
      <w:pPr>
        <w:pStyle w:val="15"/>
        <w:pageBreakBefore w:val="0"/>
        <w:kinsoku/>
        <w:wordWrap/>
        <w:topLinePunct w:val="0"/>
        <w:bidi w:val="0"/>
        <w:spacing w:line="580" w:lineRule="exact"/>
        <w:ind w:firstLine="640" w:firstLineChars="200"/>
        <w:textAlignment w:val="auto"/>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附件：1</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olor w:val="auto"/>
          <w:sz w:val="32"/>
          <w:szCs w:val="32"/>
          <w:lang w:val="en-US" w:eastAsia="zh-CN"/>
        </w:rPr>
        <w:t>现场安全检查记录表</w:t>
      </w:r>
    </w:p>
    <w:p>
      <w:pPr>
        <w:pStyle w:val="15"/>
        <w:pageBreakBefore w:val="0"/>
        <w:kinsoku/>
        <w:wordWrap/>
        <w:topLinePunct w:val="0"/>
        <w:bidi w:val="0"/>
        <w:spacing w:line="580" w:lineRule="exact"/>
        <w:ind w:firstLine="1600" w:firstLineChars="500"/>
        <w:textAlignment w:val="auto"/>
        <w:rPr>
          <w:rFonts w:hint="default" w:eastAsia="方正黑体_GBK"/>
          <w:lang w:val="en-US" w:eastAsia="zh-CN"/>
        </w:rPr>
      </w:pPr>
      <w:r>
        <w:rPr>
          <w:rFonts w:hint="eastAsia" w:ascii="Times New Roman" w:hAnsi="Times New Roman" w:eastAsia="方正仿宋_GBK"/>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olor w:val="auto"/>
          <w:sz w:val="32"/>
          <w:szCs w:val="32"/>
        </w:rPr>
        <w:t>安全隐患整改通知书</w:t>
      </w:r>
    </w:p>
    <w:p>
      <w:pPr>
        <w:pStyle w:val="5"/>
        <w:keepNext w:val="0"/>
        <w:keepLines w:val="0"/>
        <w:pageBreakBefore w:val="0"/>
        <w:widowControl w:val="0"/>
        <w:kinsoku/>
        <w:wordWrap/>
        <w:overflowPunct/>
        <w:topLinePunct w:val="0"/>
        <w:autoSpaceDE/>
        <w:autoSpaceDN/>
        <w:bidi w:val="0"/>
        <w:spacing w:line="580" w:lineRule="exact"/>
        <w:ind w:firstLine="1600" w:firstLineChars="500"/>
        <w:jc w:val="both"/>
        <w:textAlignment w:val="auto"/>
        <w:outlineLvl w:val="9"/>
        <w:rPr>
          <w:rFonts w:hint="eastAsia" w:ascii="Times New Roman" w:hAnsi="Times New Roman" w:eastAsia="方正仿宋_GBK"/>
          <w:b w:val="0"/>
          <w:bCs w:val="0"/>
          <w:sz w:val="32"/>
          <w:szCs w:val="32"/>
          <w:lang w:val="en-US" w:eastAsia="zh-CN"/>
        </w:rPr>
      </w:pPr>
      <w:r>
        <w:rPr>
          <w:rFonts w:hint="eastAsia" w:ascii="Times New Roman" w:hAnsi="Times New Roman" w:eastAsia="方正仿宋_GBK"/>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w:t>
      </w:r>
      <w:r>
        <w:rPr>
          <w:rFonts w:hint="eastAsia" w:ascii="Times New Roman" w:hAnsi="Times New Roman" w:eastAsia="方正仿宋_GBK"/>
          <w:b w:val="0"/>
          <w:bCs w:val="0"/>
          <w:sz w:val="32"/>
          <w:szCs w:val="32"/>
          <w:lang w:val="en-US" w:eastAsia="zh-CN"/>
        </w:rPr>
        <w:t>覃家岗街道工业厂房库房消防安全排查整治工</w:t>
      </w:r>
    </w:p>
    <w:p>
      <w:pPr>
        <w:pStyle w:val="5"/>
        <w:keepNext w:val="0"/>
        <w:keepLines w:val="0"/>
        <w:pageBreakBefore w:val="0"/>
        <w:widowControl w:val="0"/>
        <w:kinsoku/>
        <w:wordWrap/>
        <w:overflowPunct/>
        <w:topLinePunct w:val="0"/>
        <w:autoSpaceDE/>
        <w:autoSpaceDN/>
        <w:bidi w:val="0"/>
        <w:spacing w:line="580" w:lineRule="exact"/>
        <w:ind w:firstLine="1920" w:firstLineChars="600"/>
        <w:jc w:val="both"/>
        <w:textAlignment w:val="auto"/>
        <w:outlineLvl w:val="9"/>
        <w:rPr>
          <w:rFonts w:hint="eastAsia" w:ascii="Times New Roman" w:hAnsi="Times New Roman" w:eastAsia="方正仿宋_GBK"/>
          <w:b w:val="0"/>
          <w:bCs w:val="0"/>
          <w:sz w:val="32"/>
          <w:szCs w:val="32"/>
          <w:lang w:val="en-US" w:eastAsia="zh-CN"/>
        </w:rPr>
      </w:pPr>
      <w:r>
        <w:rPr>
          <w:rFonts w:hint="eastAsia" w:ascii="Times New Roman" w:hAnsi="Times New Roman" w:eastAsia="方正仿宋_GBK"/>
          <w:b w:val="0"/>
          <w:bCs w:val="0"/>
          <w:sz w:val="32"/>
          <w:szCs w:val="32"/>
          <w:lang w:val="en-US" w:eastAsia="zh-CN"/>
        </w:rPr>
        <w:t>作情况统计表</w:t>
      </w:r>
    </w:p>
    <w:p>
      <w:pPr>
        <w:pStyle w:val="14"/>
        <w:pageBreakBefore w:val="0"/>
        <w:kinsoku/>
        <w:wordWrap/>
        <w:topLinePunct w:val="0"/>
        <w:bidi w:val="0"/>
        <w:spacing w:line="580" w:lineRule="exact"/>
        <w:textAlignment w:val="auto"/>
        <w:rPr>
          <w:rFonts w:hint="eastAsia" w:ascii="Times New Roman" w:hAnsi="Times New Roman" w:eastAsia="方正仿宋_GBK"/>
          <w:b w:val="0"/>
          <w:bCs w:val="0"/>
          <w:sz w:val="32"/>
          <w:szCs w:val="32"/>
          <w:lang w:val="en-US" w:eastAsia="zh-CN"/>
        </w:rPr>
      </w:pPr>
    </w:p>
    <w:p>
      <w:pPr>
        <w:pStyle w:val="14"/>
        <w:pageBreakBefore w:val="0"/>
        <w:kinsoku/>
        <w:wordWrap/>
        <w:topLinePunct w:val="0"/>
        <w:bidi w:val="0"/>
        <w:spacing w:line="580" w:lineRule="exact"/>
        <w:textAlignment w:val="auto"/>
        <w:rPr>
          <w:rFonts w:hint="default" w:ascii="Times New Roman" w:hAnsi="Times New Roman" w:eastAsia="方正仿宋_GBK"/>
          <w:b w:val="0"/>
          <w:bCs w:val="0"/>
          <w:sz w:val="32"/>
          <w:szCs w:val="32"/>
          <w:lang w:val="en-US" w:eastAsia="zh-CN"/>
        </w:rPr>
      </w:pPr>
    </w:p>
    <w:p>
      <w:pPr>
        <w:pageBreakBefore w:val="0"/>
        <w:kinsoku/>
        <w:wordWrap/>
        <w:topLinePunct w:val="0"/>
        <w:bidi w:val="0"/>
        <w:spacing w:line="580" w:lineRule="exact"/>
        <w:textAlignment w:val="auto"/>
        <w:rPr>
          <w:rFonts w:hint="default" w:ascii="Times New Roman" w:hAnsi="Times New Roman" w:cs="Times New Roman"/>
        </w:rPr>
      </w:pPr>
    </w:p>
    <w:p>
      <w:pPr>
        <w:pStyle w:val="14"/>
        <w:pageBreakBefore w:val="0"/>
        <w:kinsoku/>
        <w:wordWrap/>
        <w:topLinePunct w:val="0"/>
        <w:bidi w:val="0"/>
        <w:spacing w:line="580" w:lineRule="exact"/>
        <w:textAlignment w:val="auto"/>
        <w:rPr>
          <w:rFonts w:hint="default" w:ascii="Times New Roman" w:hAnsi="Times New Roman" w:eastAsia="方正仿宋_GBK" w:cs="Times New Roman"/>
          <w:snapToGrid w:val="0"/>
          <w:color w:val="000000"/>
          <w:kern w:val="0"/>
          <w:sz w:val="32"/>
          <w:szCs w:val="32"/>
          <w:lang w:val="en-US" w:eastAsia="zh-CN"/>
        </w:rPr>
      </w:pPr>
    </w:p>
    <w:p>
      <w:pPr>
        <w:pStyle w:val="14"/>
        <w:pageBreakBefore w:val="0"/>
        <w:kinsoku/>
        <w:wordWrap/>
        <w:topLinePunct w:val="0"/>
        <w:bidi w:val="0"/>
        <w:spacing w:line="580" w:lineRule="exact"/>
        <w:textAlignment w:val="auto"/>
        <w:rPr>
          <w:rFonts w:hint="default" w:ascii="Times New Roman" w:hAnsi="Times New Roman" w:eastAsia="方正仿宋_GBK" w:cs="Times New Roman"/>
          <w:snapToGrid w:val="0"/>
          <w:color w:val="000000"/>
          <w:kern w:val="0"/>
          <w:sz w:val="32"/>
          <w:szCs w:val="32"/>
          <w:lang w:val="en-US" w:eastAsia="zh-CN"/>
        </w:rPr>
      </w:pPr>
    </w:p>
    <w:p>
      <w:pPr>
        <w:pStyle w:val="14"/>
        <w:pageBreakBefore w:val="0"/>
        <w:kinsoku/>
        <w:wordWrap/>
        <w:topLinePunct w:val="0"/>
        <w:bidi w:val="0"/>
        <w:spacing w:line="580" w:lineRule="exact"/>
        <w:textAlignment w:val="auto"/>
        <w:rPr>
          <w:rFonts w:hint="default" w:ascii="Times New Roman" w:hAnsi="Times New Roman" w:eastAsia="方正仿宋_GBK" w:cs="Times New Roman"/>
          <w:snapToGrid w:val="0"/>
          <w:color w:val="000000"/>
          <w:kern w:val="0"/>
          <w:sz w:val="32"/>
          <w:szCs w:val="32"/>
          <w:lang w:val="en-US" w:eastAsia="zh-CN"/>
        </w:rPr>
      </w:pPr>
    </w:p>
    <w:p>
      <w:pPr>
        <w:pStyle w:val="14"/>
        <w:pageBreakBefore w:val="0"/>
        <w:kinsoku/>
        <w:wordWrap/>
        <w:topLinePunct w:val="0"/>
        <w:bidi w:val="0"/>
        <w:spacing w:line="580" w:lineRule="exact"/>
        <w:textAlignment w:val="auto"/>
        <w:rPr>
          <w:rFonts w:hint="default" w:ascii="Times New Roman" w:hAnsi="Times New Roman" w:eastAsia="方正仿宋_GBK" w:cs="Times New Roman"/>
          <w:snapToGrid w:val="0"/>
          <w:color w:val="000000"/>
          <w:kern w:val="0"/>
          <w:sz w:val="32"/>
          <w:szCs w:val="32"/>
          <w:lang w:val="en-US" w:eastAsia="zh-CN"/>
        </w:rPr>
      </w:pPr>
    </w:p>
    <w:p>
      <w:pPr>
        <w:pStyle w:val="14"/>
        <w:pageBreakBefore w:val="0"/>
        <w:kinsoku/>
        <w:wordWrap/>
        <w:topLinePunct w:val="0"/>
        <w:bidi w:val="0"/>
        <w:spacing w:line="580" w:lineRule="exact"/>
        <w:textAlignment w:val="auto"/>
        <w:rPr>
          <w:rFonts w:hint="default" w:ascii="Times New Roman" w:hAnsi="Times New Roman" w:eastAsia="方正仿宋_GBK" w:cs="Times New Roman"/>
          <w:snapToGrid w:val="0"/>
          <w:color w:val="000000"/>
          <w:kern w:val="0"/>
          <w:sz w:val="32"/>
          <w:szCs w:val="32"/>
          <w:lang w:val="en-US" w:eastAsia="zh-CN"/>
        </w:rPr>
      </w:pPr>
    </w:p>
    <w:p>
      <w:pPr>
        <w:pStyle w:val="14"/>
        <w:pageBreakBefore w:val="0"/>
        <w:kinsoku/>
        <w:wordWrap/>
        <w:topLinePunct w:val="0"/>
        <w:bidi w:val="0"/>
        <w:spacing w:line="580" w:lineRule="exact"/>
        <w:textAlignment w:val="auto"/>
        <w:rPr>
          <w:rFonts w:hint="default" w:ascii="Times New Roman" w:hAnsi="Times New Roman" w:eastAsia="方正仿宋_GBK" w:cs="Times New Roman"/>
          <w:snapToGrid w:val="0"/>
          <w:color w:val="000000"/>
          <w:kern w:val="0"/>
          <w:sz w:val="32"/>
          <w:szCs w:val="32"/>
          <w:lang w:val="en-US" w:eastAsia="zh-CN"/>
        </w:rPr>
      </w:pPr>
    </w:p>
    <w:p>
      <w:pPr>
        <w:pStyle w:val="14"/>
        <w:pageBreakBefore w:val="0"/>
        <w:kinsoku/>
        <w:wordWrap/>
        <w:topLinePunct w:val="0"/>
        <w:bidi w:val="0"/>
        <w:spacing w:line="580" w:lineRule="exact"/>
        <w:textAlignment w:val="auto"/>
        <w:rPr>
          <w:rFonts w:hint="default" w:ascii="Times New Roman" w:hAnsi="Times New Roman" w:eastAsia="方正仿宋_GBK" w:cs="Times New Roman"/>
          <w:snapToGrid w:val="0"/>
          <w:color w:val="000000"/>
          <w:kern w:val="0"/>
          <w:sz w:val="32"/>
          <w:szCs w:val="32"/>
          <w:lang w:val="en-US" w:eastAsia="zh-CN"/>
        </w:rPr>
      </w:pPr>
    </w:p>
    <w:p>
      <w:pPr>
        <w:pStyle w:val="14"/>
        <w:pageBreakBefore w:val="0"/>
        <w:kinsoku/>
        <w:wordWrap/>
        <w:topLinePunct w:val="0"/>
        <w:bidi w:val="0"/>
        <w:spacing w:line="580" w:lineRule="exact"/>
        <w:textAlignment w:val="auto"/>
        <w:rPr>
          <w:rFonts w:hint="default" w:ascii="Times New Roman" w:hAnsi="Times New Roman" w:eastAsia="方正仿宋_GBK" w:cs="Times New Roman"/>
          <w:snapToGrid w:val="0"/>
          <w:color w:val="000000"/>
          <w:kern w:val="0"/>
          <w:sz w:val="32"/>
          <w:szCs w:val="32"/>
          <w:lang w:val="en-US" w:eastAsia="zh-CN"/>
        </w:rPr>
      </w:pPr>
    </w:p>
    <w:p>
      <w:pPr>
        <w:pStyle w:val="14"/>
        <w:pageBreakBefore w:val="0"/>
        <w:kinsoku/>
        <w:wordWrap/>
        <w:topLinePunct w:val="0"/>
        <w:bidi w:val="0"/>
        <w:spacing w:line="580" w:lineRule="exact"/>
        <w:textAlignment w:val="auto"/>
        <w:rPr>
          <w:rFonts w:hint="default" w:ascii="Times New Roman" w:hAnsi="Times New Roman" w:eastAsia="方正仿宋_GBK" w:cs="Times New Roman"/>
          <w:snapToGrid w:val="0"/>
          <w:color w:val="000000"/>
          <w:kern w:val="0"/>
          <w:sz w:val="32"/>
          <w:szCs w:val="32"/>
          <w:lang w:val="en-US" w:eastAsia="zh-CN"/>
        </w:rPr>
      </w:pPr>
    </w:p>
    <w:p>
      <w:pPr>
        <w:pStyle w:val="14"/>
        <w:pageBreakBefore w:val="0"/>
        <w:kinsoku/>
        <w:wordWrap/>
        <w:topLinePunct w:val="0"/>
        <w:bidi w:val="0"/>
        <w:spacing w:line="580" w:lineRule="exact"/>
        <w:textAlignment w:val="auto"/>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方正黑体_GBK"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right="0" w:firstLine="0" w:firstLineChars="0"/>
        <w:jc w:val="left"/>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jc w:val="center"/>
        <w:textAlignment w:val="auto"/>
        <w:outlineLvl w:val="9"/>
        <w:rPr>
          <w:rFonts w:hint="eastAsia" w:ascii="方正小标宋_GBK" w:hAnsi="宋体" w:eastAsia="方正小标宋_GBK"/>
          <w:spacing w:val="4"/>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jc w:val="center"/>
        <w:textAlignment w:val="auto"/>
        <w:outlineLvl w:val="9"/>
        <w:rPr>
          <w:rFonts w:hint="eastAsia" w:ascii="方正小标宋_GBK" w:hAnsi="宋体" w:eastAsia="方正小标宋_GBK"/>
          <w:spacing w:val="4"/>
          <w:sz w:val="44"/>
          <w:szCs w:val="44"/>
          <w:lang w:eastAsia="zh-CN"/>
        </w:rPr>
      </w:pPr>
      <w:r>
        <w:rPr>
          <w:rFonts w:hint="eastAsia" w:ascii="方正小标宋_GBK" w:hAnsi="宋体" w:eastAsia="方正小标宋_GBK"/>
          <w:spacing w:val="4"/>
          <w:sz w:val="44"/>
          <w:szCs w:val="44"/>
          <w:lang w:eastAsia="zh-CN"/>
        </w:rPr>
        <w:t>现场</w:t>
      </w:r>
      <w:r>
        <w:rPr>
          <w:rFonts w:hint="eastAsia" w:ascii="方正小标宋_GBK" w:hAnsi="宋体" w:eastAsia="方正小标宋_GBK"/>
          <w:spacing w:val="4"/>
          <w:sz w:val="44"/>
          <w:szCs w:val="44"/>
        </w:rPr>
        <w:t>安全检查</w:t>
      </w:r>
      <w:r>
        <w:rPr>
          <w:rFonts w:hint="eastAsia" w:ascii="方正小标宋_GBK" w:hAnsi="宋体" w:eastAsia="方正小标宋_GBK"/>
          <w:spacing w:val="4"/>
          <w:sz w:val="44"/>
          <w:szCs w:val="44"/>
          <w:lang w:eastAsia="zh-CN"/>
        </w:rPr>
        <w:t>记录表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jc w:val="left"/>
        <w:textAlignment w:val="auto"/>
        <w:outlineLvl w:val="9"/>
        <w:rPr>
          <w:rFonts w:hint="eastAsia" w:ascii="黑体" w:hAnsi="宋体" w:eastAsia="黑体"/>
          <w:spacing w:val="4"/>
          <w:szCs w:val="21"/>
          <w:lang w:val="en-US"/>
        </w:rPr>
      </w:pPr>
      <w:r>
        <w:rPr>
          <w:rFonts w:hint="eastAsia" w:ascii="黑体" w:hAnsi="宋体" w:eastAsia="黑体"/>
          <w:spacing w:val="4"/>
          <w:szCs w:val="21"/>
        </w:rPr>
        <w:t>检查</w:t>
      </w:r>
      <w:r>
        <w:rPr>
          <w:rFonts w:hint="eastAsia" w:ascii="黑体" w:hAnsi="宋体" w:eastAsia="黑体"/>
          <w:spacing w:val="4"/>
          <w:szCs w:val="21"/>
          <w:lang w:eastAsia="zh-CN"/>
        </w:rPr>
        <w:t>部门</w:t>
      </w:r>
      <w:r>
        <w:rPr>
          <w:rFonts w:hint="eastAsia" w:ascii="黑体" w:hAnsi="宋体" w:eastAsia="黑体"/>
          <w:spacing w:val="4"/>
          <w:szCs w:val="21"/>
        </w:rPr>
        <w:t>：</w:t>
      </w:r>
      <w:r>
        <w:rPr>
          <w:rFonts w:hint="eastAsia" w:ascii="黑体" w:hAnsi="宋体" w:eastAsia="黑体"/>
          <w:spacing w:val="4"/>
          <w:szCs w:val="21"/>
          <w:lang w:val="en-US" w:eastAsia="zh-CN"/>
        </w:rPr>
        <w:t xml:space="preserve">                                          </w:t>
      </w:r>
      <w:r>
        <w:rPr>
          <w:rFonts w:hint="eastAsia" w:ascii="黑体" w:hAnsi="宋体" w:eastAsia="黑体"/>
          <w:spacing w:val="4"/>
          <w:szCs w:val="21"/>
        </w:rPr>
        <w:t xml:space="preserve">   </w:t>
      </w:r>
      <w:r>
        <w:rPr>
          <w:rFonts w:hint="eastAsia" w:ascii="黑体" w:hAnsi="宋体" w:eastAsia="黑体"/>
          <w:spacing w:val="4"/>
          <w:szCs w:val="21"/>
          <w:lang w:val="en-US" w:eastAsia="zh-CN"/>
        </w:rPr>
        <w:t xml:space="preserve">     日期：  年  月  日</w:t>
      </w:r>
    </w:p>
    <w:tbl>
      <w:tblPr>
        <w:tblStyle w:val="13"/>
        <w:tblW w:w="10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518"/>
        <w:gridCol w:w="1648"/>
        <w:gridCol w:w="119"/>
        <w:gridCol w:w="2203"/>
        <w:gridCol w:w="1620"/>
        <w:gridCol w:w="1800"/>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3015" w:type="dxa"/>
            <w:gridSpan w:val="3"/>
            <w:tcBorders>
              <w:top w:val="single" w:color="auto" w:sz="4" w:space="0"/>
              <w:left w:val="single" w:color="auto" w:sz="4" w:space="0"/>
            </w:tcBorders>
            <w:vAlign w:val="center"/>
          </w:tcPr>
          <w:p>
            <w:pPr>
              <w:adjustRightInd w:val="0"/>
              <w:snapToGrid w:val="0"/>
              <w:spacing w:line="340" w:lineRule="exact"/>
              <w:jc w:val="center"/>
              <w:rPr>
                <w:rFonts w:hint="eastAsia" w:ascii="方正仿宋_GBK" w:hAnsi="宋体" w:eastAsia="方正仿宋_GBK"/>
                <w:sz w:val="24"/>
              </w:rPr>
            </w:pPr>
            <w:r>
              <w:rPr>
                <w:rFonts w:hint="eastAsia" w:ascii="方正仿宋_GBK" w:hAnsi="宋体" w:eastAsia="方正仿宋_GBK"/>
                <w:sz w:val="24"/>
              </w:rPr>
              <w:t>被检查单位（场所）名称</w:t>
            </w:r>
          </w:p>
        </w:tc>
        <w:tc>
          <w:tcPr>
            <w:tcW w:w="3942" w:type="dxa"/>
            <w:gridSpan w:val="3"/>
            <w:tcBorders>
              <w:top w:val="single" w:color="auto" w:sz="4" w:space="0"/>
            </w:tcBorders>
            <w:vAlign w:val="center"/>
          </w:tcPr>
          <w:p>
            <w:pPr>
              <w:adjustRightInd w:val="0"/>
              <w:snapToGrid w:val="0"/>
              <w:spacing w:line="340" w:lineRule="exact"/>
              <w:jc w:val="center"/>
              <w:rPr>
                <w:rFonts w:hint="eastAsia" w:ascii="方正仿宋_GBK" w:hAnsi="宋体" w:eastAsia="方正仿宋_GBK"/>
                <w:sz w:val="24"/>
              </w:rPr>
            </w:pPr>
          </w:p>
        </w:tc>
        <w:tc>
          <w:tcPr>
            <w:tcW w:w="1800" w:type="dxa"/>
            <w:tcBorders>
              <w:top w:val="single" w:color="auto" w:sz="4" w:space="0"/>
            </w:tcBorders>
            <w:vAlign w:val="center"/>
          </w:tcPr>
          <w:p>
            <w:pPr>
              <w:adjustRightInd w:val="0"/>
              <w:snapToGrid w:val="0"/>
              <w:spacing w:line="340" w:lineRule="exact"/>
              <w:ind w:left="32" w:leftChars="-42" w:right="-31" w:rightChars="-15" w:hanging="120" w:hangingChars="50"/>
              <w:jc w:val="center"/>
              <w:rPr>
                <w:rFonts w:hint="eastAsia" w:ascii="方正仿宋_GBK" w:hAnsi="宋体" w:eastAsia="方正仿宋_GBK"/>
                <w:sz w:val="24"/>
              </w:rPr>
            </w:pPr>
            <w:r>
              <w:rPr>
                <w:rFonts w:hint="eastAsia" w:ascii="方正仿宋_GBK" w:hAnsi="宋体" w:eastAsia="方正仿宋_GBK"/>
                <w:sz w:val="24"/>
              </w:rPr>
              <w:t>安全责任人</w:t>
            </w:r>
          </w:p>
        </w:tc>
        <w:tc>
          <w:tcPr>
            <w:tcW w:w="1475" w:type="dxa"/>
            <w:tcBorders>
              <w:top w:val="single" w:color="auto" w:sz="4" w:space="0"/>
              <w:right w:val="single" w:color="auto" w:sz="4" w:space="0"/>
            </w:tcBorders>
            <w:vAlign w:val="center"/>
          </w:tcPr>
          <w:p>
            <w:pPr>
              <w:adjustRightInd w:val="0"/>
              <w:spacing w:line="340" w:lineRule="exact"/>
              <w:jc w:val="center"/>
              <w:rPr>
                <w:rFonts w:hint="eastAsia"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367" w:type="dxa"/>
            <w:gridSpan w:val="2"/>
            <w:tcBorders>
              <w:left w:val="single" w:color="auto" w:sz="4" w:space="0"/>
            </w:tcBorders>
            <w:vAlign w:val="center"/>
          </w:tcPr>
          <w:p>
            <w:pPr>
              <w:adjustRightInd w:val="0"/>
              <w:snapToGrid w:val="0"/>
              <w:spacing w:line="340" w:lineRule="exact"/>
              <w:jc w:val="center"/>
              <w:rPr>
                <w:rFonts w:hint="eastAsia" w:ascii="方正仿宋_GBK" w:hAnsi="宋体" w:eastAsia="方正仿宋_GBK"/>
                <w:sz w:val="24"/>
              </w:rPr>
            </w:pPr>
            <w:r>
              <w:rPr>
                <w:rFonts w:hint="eastAsia" w:ascii="方正仿宋_GBK" w:hAnsi="宋体" w:eastAsia="方正仿宋_GBK"/>
                <w:sz w:val="24"/>
              </w:rPr>
              <w:t>地    址</w:t>
            </w:r>
          </w:p>
        </w:tc>
        <w:tc>
          <w:tcPr>
            <w:tcW w:w="5590" w:type="dxa"/>
            <w:gridSpan w:val="4"/>
            <w:vAlign w:val="center"/>
          </w:tcPr>
          <w:p>
            <w:pPr>
              <w:adjustRightInd w:val="0"/>
              <w:snapToGrid w:val="0"/>
              <w:spacing w:line="340" w:lineRule="exact"/>
              <w:jc w:val="center"/>
              <w:rPr>
                <w:rFonts w:hint="eastAsia" w:ascii="方正仿宋_GBK" w:hAnsi="宋体" w:eastAsia="方正仿宋_GBK"/>
                <w:sz w:val="24"/>
              </w:rPr>
            </w:pPr>
          </w:p>
        </w:tc>
        <w:tc>
          <w:tcPr>
            <w:tcW w:w="1800" w:type="dxa"/>
            <w:vAlign w:val="center"/>
          </w:tcPr>
          <w:p>
            <w:pPr>
              <w:adjustRightInd w:val="0"/>
              <w:snapToGrid w:val="0"/>
              <w:spacing w:line="340" w:lineRule="exact"/>
              <w:jc w:val="center"/>
              <w:rPr>
                <w:rFonts w:hint="eastAsia" w:ascii="方正仿宋_GBK" w:hAnsi="宋体" w:eastAsia="方正仿宋_GBK"/>
                <w:sz w:val="24"/>
              </w:rPr>
            </w:pPr>
            <w:r>
              <w:rPr>
                <w:rFonts w:hint="eastAsia" w:ascii="方正仿宋_GBK" w:hAnsi="宋体" w:eastAsia="方正仿宋_GBK"/>
                <w:sz w:val="24"/>
              </w:rPr>
              <w:t>联系电话</w:t>
            </w:r>
          </w:p>
        </w:tc>
        <w:tc>
          <w:tcPr>
            <w:tcW w:w="1475" w:type="dxa"/>
            <w:tcBorders>
              <w:right w:val="single" w:color="auto" w:sz="4" w:space="0"/>
            </w:tcBorders>
            <w:vAlign w:val="center"/>
          </w:tcPr>
          <w:p>
            <w:pPr>
              <w:adjustRightInd w:val="0"/>
              <w:spacing w:line="340" w:lineRule="exact"/>
              <w:jc w:val="center"/>
              <w:rPr>
                <w:rFonts w:hint="eastAsia"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方正仿宋_GBK" w:hAnsi="宋体" w:eastAsia="方正仿宋_GBK"/>
                <w:sz w:val="24"/>
              </w:rPr>
            </w:pPr>
            <w:r>
              <w:rPr>
                <w:rFonts w:hint="eastAsia" w:ascii="方正仿宋_GBK" w:hAnsi="宋体" w:eastAsia="方正仿宋_GBK"/>
                <w:sz w:val="24"/>
              </w:rPr>
              <w:t>检查人员</w:t>
            </w:r>
          </w:p>
          <w:p>
            <w:pPr>
              <w:adjustRightInd w:val="0"/>
              <w:snapToGrid w:val="0"/>
              <w:spacing w:line="340" w:lineRule="exact"/>
              <w:jc w:val="center"/>
              <w:rPr>
                <w:rFonts w:hint="eastAsia" w:ascii="方正仿宋_GBK" w:hAnsi="宋体" w:eastAsia="方正仿宋_GBK"/>
                <w:sz w:val="24"/>
              </w:rPr>
            </w:pPr>
            <w:r>
              <w:rPr>
                <w:rFonts w:hint="eastAsia" w:ascii="方正仿宋_GBK" w:hAnsi="宋体" w:eastAsia="方正仿宋_GBK"/>
                <w:sz w:val="24"/>
              </w:rPr>
              <w:t>（签名）</w:t>
            </w:r>
          </w:p>
        </w:tc>
        <w:tc>
          <w:tcPr>
            <w:tcW w:w="176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方正仿宋_GBK" w:hAnsi="宋体" w:eastAsia="方正仿宋_GBK"/>
                <w:sz w:val="24"/>
              </w:rPr>
            </w:pPr>
          </w:p>
        </w:tc>
        <w:tc>
          <w:tcPr>
            <w:tcW w:w="22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方正仿宋_GBK" w:hAnsi="宋体" w:eastAsia="方正仿宋_GBK"/>
                <w:sz w:val="24"/>
              </w:rPr>
            </w:pPr>
            <w:r>
              <w:rPr>
                <w:rFonts w:hint="eastAsia" w:ascii="方正仿宋_GBK" w:hAnsi="宋体" w:eastAsia="方正仿宋_GBK"/>
                <w:sz w:val="24"/>
              </w:rPr>
              <w:t>单位随同检查人员（签名）</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方正仿宋_GBK" w:hAnsi="宋体" w:eastAsia="方正仿宋_GBK"/>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方正仿宋_GBK" w:hAnsi="宋体" w:eastAsia="方正仿宋_GBK"/>
                <w:sz w:val="24"/>
              </w:rPr>
            </w:pPr>
            <w:r>
              <w:rPr>
                <w:rFonts w:hint="eastAsia" w:ascii="方正仿宋_GBK" w:hAnsi="宋体" w:eastAsia="方正仿宋_GBK"/>
                <w:sz w:val="24"/>
              </w:rPr>
              <w:t>检查日期</w:t>
            </w:r>
          </w:p>
        </w:tc>
        <w:tc>
          <w:tcPr>
            <w:tcW w:w="1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hint="eastAsia"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0232" w:type="dxa"/>
            <w:gridSpan w:val="8"/>
            <w:tcBorders>
              <w:top w:val="single" w:color="auto" w:sz="4" w:space="0"/>
              <w:left w:val="single" w:color="auto" w:sz="4" w:space="0"/>
              <w:right w:val="single" w:color="auto" w:sz="4" w:space="0"/>
            </w:tcBorders>
            <w:vAlign w:val="center"/>
          </w:tcPr>
          <w:p>
            <w:pPr>
              <w:adjustRightInd w:val="0"/>
              <w:snapToGrid w:val="0"/>
              <w:spacing w:line="340" w:lineRule="exact"/>
              <w:jc w:val="center"/>
              <w:rPr>
                <w:rFonts w:hint="eastAsia" w:ascii="方正仿宋_GBK" w:hAnsi="宋体" w:eastAsia="方正仿宋_GBK"/>
                <w:sz w:val="24"/>
              </w:rPr>
            </w:pPr>
            <w:r>
              <w:rPr>
                <w:rFonts w:hint="eastAsia" w:ascii="方正仿宋_GBK" w:hAnsi="宋体" w:eastAsia="方正仿宋_GBK"/>
                <w:sz w:val="24"/>
              </w:rPr>
              <w:t>检查内容和情况记录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32" w:type="dxa"/>
            <w:gridSpan w:val="8"/>
            <w:tcBorders>
              <w:left w:val="single" w:color="auto" w:sz="4" w:space="0"/>
              <w:bottom w:val="single" w:color="auto" w:sz="4" w:space="0"/>
              <w:right w:val="single" w:color="auto" w:sz="4" w:space="0"/>
            </w:tcBorders>
            <w:vAlign w:val="center"/>
          </w:tcPr>
          <w:p>
            <w:pPr>
              <w:adjustRightInd w:val="0"/>
              <w:snapToGrid w:val="0"/>
              <w:spacing w:line="240" w:lineRule="auto"/>
              <w:jc w:val="left"/>
              <w:rPr>
                <w:rFonts w:hint="eastAsia" w:ascii="方正仿宋_GBK" w:hAnsi="宋体" w:eastAsia="方正仿宋_GBK"/>
                <w:sz w:val="24"/>
              </w:rPr>
            </w:pPr>
            <w:r>
              <w:rPr>
                <w:rFonts w:hint="eastAsia" w:ascii="方正仿宋_GBK" w:hAnsi="宋体" w:eastAsia="方正仿宋_GBK"/>
                <w:sz w:val="24"/>
              </w:rPr>
              <w:t>1.是否存在住宿与生产、储存、经营一种或几种功能混合设置在同一连通空间内的情况           □是      □否     □不涉及</w:t>
            </w:r>
          </w:p>
          <w:p>
            <w:pPr>
              <w:adjustRightInd w:val="0"/>
              <w:snapToGrid w:val="0"/>
              <w:spacing w:line="240" w:lineRule="auto"/>
              <w:jc w:val="left"/>
              <w:rPr>
                <w:rFonts w:hint="eastAsia" w:ascii="方正仿宋_GBK" w:hAnsi="宋体" w:eastAsia="方正仿宋_GBK"/>
                <w:sz w:val="24"/>
              </w:rPr>
            </w:pPr>
            <w:r>
              <w:rPr>
                <w:rFonts w:hint="eastAsia" w:ascii="方正仿宋_GBK" w:hAnsi="宋体" w:eastAsia="方正仿宋_GBK"/>
                <w:sz w:val="24"/>
              </w:rPr>
              <w:t>2.是否存在私拉乱接电气线路</w:t>
            </w:r>
            <w:r>
              <w:rPr>
                <w:rFonts w:hint="eastAsia" w:ascii="方正仿宋_GBK" w:hAnsi="宋体" w:eastAsia="方正仿宋_GBK"/>
                <w:sz w:val="24"/>
                <w:lang w:eastAsia="zh-CN"/>
              </w:rPr>
              <w:t>，</w:t>
            </w:r>
            <w:r>
              <w:rPr>
                <w:rFonts w:hint="eastAsia" w:ascii="方正仿宋_GBK" w:hAnsi="宋体" w:eastAsia="方正仿宋_GBK"/>
                <w:sz w:val="24"/>
                <w:lang w:val="en-US" w:eastAsia="zh-CN"/>
              </w:rPr>
              <w:t>未按要求穿管保护</w:t>
            </w:r>
            <w:r>
              <w:rPr>
                <w:rFonts w:hint="eastAsia" w:ascii="方正仿宋_GBK" w:hAnsi="宋体" w:eastAsia="方正仿宋_GBK"/>
                <w:sz w:val="24"/>
              </w:rPr>
              <w:t>等违章用电现象</w:t>
            </w:r>
          </w:p>
          <w:p>
            <w:pPr>
              <w:adjustRightInd w:val="0"/>
              <w:snapToGrid w:val="0"/>
              <w:spacing w:line="240" w:lineRule="auto"/>
              <w:jc w:val="left"/>
              <w:rPr>
                <w:rFonts w:hint="eastAsia" w:ascii="方正仿宋_GBK" w:hAnsi="宋体" w:eastAsia="方正仿宋_GBK"/>
                <w:sz w:val="24"/>
              </w:rPr>
            </w:pPr>
            <w:r>
              <w:rPr>
                <w:rFonts w:hint="eastAsia" w:ascii="方正仿宋_GBK" w:hAnsi="宋体" w:eastAsia="方正仿宋_GBK"/>
                <w:sz w:val="24"/>
              </w:rPr>
              <w:t>□是  □否</w:t>
            </w:r>
          </w:p>
          <w:p>
            <w:pPr>
              <w:numPr>
                <w:ilvl w:val="0"/>
                <w:numId w:val="1"/>
              </w:numPr>
              <w:adjustRightInd w:val="0"/>
              <w:snapToGrid w:val="0"/>
              <w:spacing w:before="156" w:beforeLines="50" w:line="240" w:lineRule="auto"/>
              <w:jc w:val="left"/>
              <w:rPr>
                <w:rFonts w:hint="eastAsia" w:ascii="方正仿宋_GBK" w:hAnsi="宋体" w:eastAsia="方正仿宋_GBK"/>
                <w:sz w:val="24"/>
              </w:rPr>
            </w:pPr>
            <w:r>
              <w:rPr>
                <w:rFonts w:hint="eastAsia" w:ascii="方正仿宋_GBK" w:hAnsi="宋体" w:eastAsia="方正仿宋_GBK"/>
                <w:sz w:val="24"/>
              </w:rPr>
              <w:t xml:space="preserve">消防车通道   </w:t>
            </w:r>
          </w:p>
          <w:p>
            <w:pPr>
              <w:numPr>
                <w:ilvl w:val="0"/>
                <w:numId w:val="0"/>
              </w:numPr>
              <w:adjustRightInd w:val="0"/>
              <w:snapToGrid w:val="0"/>
              <w:spacing w:before="156" w:beforeLines="50" w:line="240" w:lineRule="auto"/>
              <w:jc w:val="left"/>
              <w:rPr>
                <w:rFonts w:hint="eastAsia" w:ascii="方正仿宋_GBK" w:hAnsi="宋体" w:eastAsia="方正仿宋_GBK"/>
                <w:sz w:val="24"/>
              </w:rPr>
            </w:pPr>
            <w:r>
              <w:rPr>
                <w:rFonts w:hint="eastAsia" w:ascii="方正仿宋_GBK" w:hAnsi="宋体" w:eastAsia="方正仿宋_GBK"/>
                <w:sz w:val="24"/>
              </w:rPr>
              <w:t>□畅通    □堵塞   □占用    □不涉及</w:t>
            </w:r>
          </w:p>
          <w:p>
            <w:pPr>
              <w:numPr>
                <w:ilvl w:val="0"/>
                <w:numId w:val="1"/>
              </w:numPr>
              <w:adjustRightInd w:val="0"/>
              <w:snapToGrid w:val="0"/>
              <w:spacing w:line="240" w:lineRule="auto"/>
              <w:ind w:left="0" w:leftChars="0" w:firstLine="0" w:firstLineChars="0"/>
              <w:jc w:val="left"/>
              <w:rPr>
                <w:rFonts w:hint="eastAsia" w:ascii="方正仿宋_GBK" w:hAnsi="宋体" w:eastAsia="方正仿宋_GBK"/>
                <w:sz w:val="24"/>
              </w:rPr>
            </w:pPr>
            <w:r>
              <w:rPr>
                <w:rFonts w:hint="eastAsia" w:ascii="方正仿宋_GBK" w:hAnsi="宋体" w:eastAsia="方正仿宋_GBK"/>
                <w:sz w:val="24"/>
              </w:rPr>
              <w:t xml:space="preserve">疏散通道     </w:t>
            </w:r>
          </w:p>
          <w:p>
            <w:pPr>
              <w:numPr>
                <w:ilvl w:val="0"/>
                <w:numId w:val="0"/>
              </w:numPr>
              <w:adjustRightInd w:val="0"/>
              <w:snapToGrid w:val="0"/>
              <w:spacing w:line="240" w:lineRule="auto"/>
              <w:ind w:leftChars="0"/>
              <w:jc w:val="left"/>
              <w:rPr>
                <w:rFonts w:hint="eastAsia" w:ascii="方正仿宋_GBK" w:hAnsi="宋体" w:eastAsia="方正仿宋_GBK"/>
                <w:sz w:val="24"/>
              </w:rPr>
            </w:pPr>
            <w:r>
              <w:rPr>
                <w:rFonts w:hint="eastAsia" w:ascii="方正仿宋_GBK" w:hAnsi="宋体" w:eastAsia="方正仿宋_GBK"/>
                <w:sz w:val="24"/>
              </w:rPr>
              <w:t>□畅通    □堵塞   □锁闭</w:t>
            </w:r>
          </w:p>
          <w:p>
            <w:pPr>
              <w:numPr>
                <w:ilvl w:val="0"/>
                <w:numId w:val="2"/>
              </w:numPr>
              <w:adjustRightInd w:val="0"/>
              <w:snapToGrid w:val="0"/>
              <w:spacing w:line="240" w:lineRule="auto"/>
              <w:jc w:val="left"/>
              <w:rPr>
                <w:rFonts w:hint="eastAsia" w:ascii="方正仿宋_GBK" w:hAnsi="宋体" w:eastAsia="方正仿宋_GBK"/>
                <w:sz w:val="24"/>
              </w:rPr>
            </w:pPr>
            <w:r>
              <w:rPr>
                <w:rFonts w:hint="eastAsia" w:ascii="方正仿宋_GBK" w:hAnsi="宋体" w:eastAsia="方正仿宋_GBK"/>
                <w:sz w:val="24"/>
              </w:rPr>
              <w:t xml:space="preserve">安全出口      </w:t>
            </w:r>
          </w:p>
          <w:p>
            <w:pPr>
              <w:numPr>
                <w:ilvl w:val="0"/>
                <w:numId w:val="0"/>
              </w:numPr>
              <w:adjustRightInd w:val="0"/>
              <w:snapToGrid w:val="0"/>
              <w:spacing w:line="240" w:lineRule="auto"/>
              <w:jc w:val="left"/>
              <w:rPr>
                <w:rFonts w:hint="eastAsia" w:ascii="方正仿宋_GBK" w:hAnsi="宋体" w:eastAsia="方正仿宋_GBK"/>
                <w:sz w:val="24"/>
              </w:rPr>
            </w:pPr>
            <w:r>
              <w:rPr>
                <w:rFonts w:hint="eastAsia" w:ascii="方正仿宋_GBK" w:hAnsi="宋体" w:eastAsia="方正仿宋_GBK"/>
                <w:sz w:val="24"/>
              </w:rPr>
              <w:t>□畅通    □堵塞  □锁闭</w:t>
            </w:r>
          </w:p>
          <w:p>
            <w:pPr>
              <w:adjustRightInd w:val="0"/>
              <w:snapToGrid w:val="0"/>
              <w:spacing w:line="240" w:lineRule="auto"/>
              <w:ind w:left="1800" w:hanging="1800" w:hangingChars="750"/>
              <w:jc w:val="left"/>
              <w:rPr>
                <w:rFonts w:hint="eastAsia" w:ascii="方正仿宋_GBK" w:hAnsi="宋体" w:eastAsia="方正仿宋_GBK"/>
                <w:sz w:val="24"/>
              </w:rPr>
            </w:pPr>
            <w:r>
              <w:rPr>
                <w:rFonts w:hint="eastAsia" w:ascii="方正仿宋_GBK" w:hAnsi="宋体" w:eastAsia="方正仿宋_GBK"/>
                <w:sz w:val="24"/>
              </w:rPr>
              <w:t>6.人员密集场所外墙门窗上是否设置影响逃生、灭火救援的障碍物</w:t>
            </w:r>
          </w:p>
          <w:p>
            <w:pPr>
              <w:tabs>
                <w:tab w:val="left" w:pos="2129"/>
              </w:tabs>
              <w:adjustRightInd w:val="0"/>
              <w:snapToGrid w:val="0"/>
              <w:spacing w:line="240" w:lineRule="auto"/>
              <w:jc w:val="left"/>
              <w:rPr>
                <w:rFonts w:hint="eastAsia" w:ascii="方正仿宋_GBK" w:hAnsi="宋体" w:eastAsia="方正仿宋_GBK"/>
                <w:sz w:val="24"/>
              </w:rPr>
            </w:pPr>
            <w:r>
              <w:rPr>
                <w:rFonts w:hint="eastAsia" w:ascii="方正仿宋_GBK" w:hAnsi="宋体" w:eastAsia="方正仿宋_GBK"/>
                <w:sz w:val="24"/>
              </w:rPr>
              <w:t>□是      □否     □不涉及</w:t>
            </w:r>
          </w:p>
          <w:p>
            <w:pPr>
              <w:tabs>
                <w:tab w:val="left" w:pos="4829"/>
              </w:tabs>
              <w:adjustRightInd w:val="0"/>
              <w:snapToGrid w:val="0"/>
              <w:spacing w:line="240" w:lineRule="auto"/>
              <w:jc w:val="left"/>
              <w:rPr>
                <w:rFonts w:hint="eastAsia" w:ascii="方正仿宋_GBK" w:hAnsi="宋体" w:eastAsia="方正仿宋_GBK"/>
                <w:sz w:val="24"/>
              </w:rPr>
            </w:pPr>
            <w:r>
              <w:rPr>
                <w:rFonts w:hint="eastAsia" w:ascii="方正仿宋_GBK" w:hAnsi="宋体" w:eastAsia="方正仿宋_GBK"/>
                <w:sz w:val="24"/>
              </w:rPr>
              <w:t xml:space="preserve">7.室外消火栓是否被埋压、圈占、遮挡      </w:t>
            </w:r>
          </w:p>
          <w:p>
            <w:pPr>
              <w:tabs>
                <w:tab w:val="left" w:pos="4829"/>
              </w:tabs>
              <w:adjustRightInd w:val="0"/>
              <w:snapToGrid w:val="0"/>
              <w:spacing w:line="240" w:lineRule="auto"/>
              <w:jc w:val="left"/>
              <w:rPr>
                <w:rFonts w:hint="eastAsia" w:ascii="方正仿宋_GBK" w:hAnsi="宋体" w:eastAsia="方正仿宋_GBK"/>
                <w:sz w:val="24"/>
              </w:rPr>
            </w:pPr>
            <w:r>
              <w:rPr>
                <w:rFonts w:hint="eastAsia" w:ascii="方正仿宋_GBK" w:hAnsi="宋体" w:eastAsia="方正仿宋_GBK"/>
                <w:sz w:val="24"/>
              </w:rPr>
              <w:t>□是    □否  □不涉及</w:t>
            </w:r>
          </w:p>
          <w:p>
            <w:pPr>
              <w:tabs>
                <w:tab w:val="left" w:pos="5759"/>
              </w:tabs>
              <w:adjustRightInd w:val="0"/>
              <w:snapToGrid w:val="0"/>
              <w:spacing w:line="240" w:lineRule="auto"/>
              <w:jc w:val="left"/>
              <w:rPr>
                <w:rFonts w:hint="eastAsia" w:ascii="方正仿宋_GBK" w:hAnsi="宋体" w:eastAsia="方正仿宋_GBK"/>
                <w:sz w:val="24"/>
              </w:rPr>
            </w:pPr>
            <w:r>
              <w:rPr>
                <w:rFonts w:hint="eastAsia" w:ascii="方正仿宋_GBK" w:hAnsi="宋体" w:eastAsia="方正仿宋_GBK"/>
                <w:sz w:val="24"/>
              </w:rPr>
              <w:t xml:space="preserve">8.室内消火栓   </w:t>
            </w:r>
          </w:p>
          <w:p>
            <w:pPr>
              <w:tabs>
                <w:tab w:val="left" w:pos="5759"/>
              </w:tabs>
              <w:adjustRightInd w:val="0"/>
              <w:snapToGrid w:val="0"/>
              <w:spacing w:line="240" w:lineRule="auto"/>
              <w:jc w:val="left"/>
              <w:rPr>
                <w:rFonts w:hint="eastAsia" w:ascii="方正仿宋_GBK" w:hAnsi="宋体" w:eastAsia="方正仿宋_GBK"/>
                <w:sz w:val="24"/>
              </w:rPr>
            </w:pPr>
            <w:r>
              <w:rPr>
                <w:rFonts w:hint="eastAsia" w:ascii="方正仿宋_GBK" w:hAnsi="宋体" w:eastAsia="方正仿宋_GBK"/>
                <w:sz w:val="24"/>
              </w:rPr>
              <w:t>□完好有效 □损坏或配件不齐□无水 □被遮挡、圈占  □不涉及</w:t>
            </w:r>
          </w:p>
          <w:p>
            <w:pPr>
              <w:adjustRightInd w:val="0"/>
              <w:snapToGrid w:val="0"/>
              <w:spacing w:line="240" w:lineRule="auto"/>
              <w:ind w:left="1800" w:hanging="1800" w:hangingChars="750"/>
              <w:jc w:val="left"/>
              <w:rPr>
                <w:rFonts w:hint="eastAsia" w:ascii="方正仿宋_GBK" w:hAnsi="宋体" w:eastAsia="方正仿宋_GBK"/>
                <w:sz w:val="24"/>
              </w:rPr>
            </w:pPr>
            <w:r>
              <w:rPr>
                <w:rFonts w:hint="eastAsia" w:ascii="方正仿宋_GBK" w:hAnsi="宋体" w:eastAsia="方正仿宋_GBK"/>
                <w:sz w:val="24"/>
              </w:rPr>
              <w:t xml:space="preserve">9.灭火器是否完好有效    </w:t>
            </w:r>
          </w:p>
          <w:p>
            <w:pPr>
              <w:adjustRightInd w:val="0"/>
              <w:snapToGrid w:val="0"/>
              <w:spacing w:line="240" w:lineRule="auto"/>
              <w:ind w:left="1800" w:hanging="1800" w:hangingChars="750"/>
              <w:jc w:val="left"/>
              <w:rPr>
                <w:rFonts w:hint="eastAsia" w:ascii="方正仿宋_GBK" w:hAnsi="宋体" w:eastAsia="方正仿宋_GBK"/>
                <w:sz w:val="24"/>
              </w:rPr>
            </w:pPr>
            <w:r>
              <w:rPr>
                <w:rFonts w:hint="eastAsia" w:ascii="方正仿宋_GBK" w:hAnsi="宋体" w:eastAsia="方正仿宋_GBK"/>
                <w:sz w:val="24"/>
              </w:rPr>
              <w:t>□是（压力表应指向绿色区域）□否  □未配置</w:t>
            </w:r>
          </w:p>
          <w:p>
            <w:pPr>
              <w:tabs>
                <w:tab w:val="left" w:pos="3029"/>
              </w:tabs>
              <w:adjustRightInd w:val="0"/>
              <w:snapToGrid w:val="0"/>
              <w:spacing w:line="240" w:lineRule="auto"/>
              <w:jc w:val="left"/>
              <w:rPr>
                <w:rFonts w:hint="eastAsia" w:ascii="方正仿宋_GBK" w:hAnsi="宋体" w:eastAsia="方正仿宋_GBK"/>
                <w:sz w:val="24"/>
                <w:lang w:val="en-US" w:eastAsia="zh-CN"/>
              </w:rPr>
            </w:pPr>
            <w:r>
              <w:rPr>
                <w:rFonts w:hint="eastAsia" w:ascii="方正仿宋_GBK" w:hAnsi="宋体" w:eastAsia="方正仿宋_GBK"/>
                <w:sz w:val="24"/>
              </w:rPr>
              <w:t>10.疏散指示标志</w:t>
            </w:r>
            <w:r>
              <w:rPr>
                <w:rFonts w:hint="eastAsia" w:ascii="方正仿宋_GBK" w:hAnsi="宋体" w:eastAsia="方正仿宋_GBK"/>
                <w:sz w:val="24"/>
                <w:lang w:val="en-US" w:eastAsia="zh-CN"/>
              </w:rPr>
              <w:t xml:space="preserve">  </w:t>
            </w:r>
          </w:p>
          <w:p>
            <w:pPr>
              <w:tabs>
                <w:tab w:val="left" w:pos="3029"/>
              </w:tabs>
              <w:adjustRightInd w:val="0"/>
              <w:snapToGrid w:val="0"/>
              <w:spacing w:line="240" w:lineRule="auto"/>
              <w:jc w:val="left"/>
              <w:rPr>
                <w:rFonts w:hint="eastAsia" w:ascii="方正仿宋_GBK" w:hAnsi="宋体" w:eastAsia="方正仿宋_GBK"/>
                <w:sz w:val="24"/>
              </w:rPr>
            </w:pPr>
            <w:r>
              <w:rPr>
                <w:rFonts w:hint="eastAsia" w:ascii="方正仿宋_GBK" w:hAnsi="宋体" w:eastAsia="方正仿宋_GBK"/>
                <w:sz w:val="24"/>
              </w:rPr>
              <w:t>□完好有效</w:t>
            </w:r>
            <w:r>
              <w:rPr>
                <w:rFonts w:hint="eastAsia" w:ascii="方正仿宋_GBK" w:hAnsi="宋体" w:eastAsia="方正仿宋_GBK"/>
                <w:sz w:val="24"/>
                <w:lang w:val="en-US" w:eastAsia="zh-CN"/>
              </w:rPr>
              <w:t xml:space="preserve"> </w:t>
            </w:r>
            <w:r>
              <w:rPr>
                <w:rFonts w:hint="eastAsia" w:ascii="方正仿宋_GBK" w:hAnsi="宋体" w:eastAsia="方正仿宋_GBK"/>
                <w:sz w:val="24"/>
              </w:rPr>
              <w:t>□损坏   □缺少  □不涉及</w:t>
            </w:r>
          </w:p>
          <w:p>
            <w:pPr>
              <w:adjustRightInd w:val="0"/>
              <w:snapToGrid w:val="0"/>
              <w:spacing w:line="240" w:lineRule="auto"/>
              <w:jc w:val="left"/>
              <w:rPr>
                <w:rFonts w:hint="eastAsia" w:ascii="方正仿宋_GBK" w:hAnsi="宋体" w:eastAsia="方正仿宋_GBK"/>
                <w:sz w:val="24"/>
              </w:rPr>
            </w:pPr>
            <w:r>
              <w:rPr>
                <w:rFonts w:hint="eastAsia" w:ascii="方正仿宋_GBK" w:hAnsi="宋体" w:eastAsia="方正仿宋_GBK"/>
                <w:sz w:val="24"/>
              </w:rPr>
              <w:t xml:space="preserve">11.应急照明    </w:t>
            </w:r>
          </w:p>
          <w:p>
            <w:pPr>
              <w:adjustRightInd w:val="0"/>
              <w:snapToGrid w:val="0"/>
              <w:spacing w:line="240" w:lineRule="auto"/>
              <w:jc w:val="left"/>
              <w:rPr>
                <w:rFonts w:hint="eastAsia" w:ascii="方正仿宋_GBK" w:hAnsi="宋体" w:eastAsia="方正仿宋_GBK"/>
                <w:sz w:val="24"/>
                <w:lang w:val="en-US" w:eastAsia="zh-CN"/>
              </w:rPr>
            </w:pPr>
            <w:r>
              <w:rPr>
                <w:rFonts w:hint="eastAsia" w:ascii="方正仿宋_GBK" w:hAnsi="宋体" w:eastAsia="方正仿宋_GBK"/>
                <w:sz w:val="24"/>
              </w:rPr>
              <w:t>□完好有效</w:t>
            </w:r>
            <w:r>
              <w:rPr>
                <w:rFonts w:hint="eastAsia" w:ascii="方正仿宋_GBK" w:hAnsi="宋体" w:eastAsia="方正仿宋_GBK"/>
                <w:sz w:val="24"/>
                <w:lang w:val="en-US" w:eastAsia="zh-CN"/>
              </w:rPr>
              <w:t xml:space="preserve"> </w:t>
            </w:r>
            <w:r>
              <w:rPr>
                <w:rFonts w:hint="eastAsia" w:ascii="方正仿宋_GBK" w:hAnsi="宋体" w:eastAsia="方正仿宋_GBK"/>
                <w:sz w:val="24"/>
              </w:rPr>
              <w:t>□损坏   □缺少  □不涉及</w:t>
            </w:r>
          </w:p>
          <w:p>
            <w:pPr>
              <w:numPr>
                <w:ilvl w:val="0"/>
                <w:numId w:val="0"/>
              </w:numPr>
              <w:adjustRightInd w:val="0"/>
              <w:snapToGrid w:val="0"/>
              <w:spacing w:line="240" w:lineRule="auto"/>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i w:val="0"/>
                <w:color w:val="000000"/>
                <w:kern w:val="0"/>
                <w:sz w:val="22"/>
                <w:szCs w:val="22"/>
                <w:u w:val="none"/>
                <w:lang w:val="en-US" w:eastAsia="zh-CN" w:bidi="ar"/>
              </w:rPr>
              <w:t xml:space="preserve">12.管道外观完好，连接部位密封无泄漏现象，无锈蚀，损伤现场  </w:t>
            </w:r>
            <w:r>
              <w:rPr>
                <w:rFonts w:hint="eastAsia" w:ascii="方正仿宋_GBK" w:hAnsi="方正仿宋_GBK" w:eastAsia="方正仿宋_GBK" w:cs="方正仿宋_GBK"/>
                <w:sz w:val="24"/>
                <w:lang w:val="en-US" w:eastAsia="zh-CN"/>
              </w:rPr>
              <w:t xml:space="preserve"> </w:t>
            </w:r>
          </w:p>
          <w:p>
            <w:pPr>
              <w:numPr>
                <w:ilvl w:val="0"/>
                <w:numId w:val="0"/>
              </w:numPr>
              <w:adjustRightInd w:val="0"/>
              <w:snapToGrid w:val="0"/>
              <w:spacing w:line="240" w:lineRule="auto"/>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□是      □否     □不涉及</w:t>
            </w:r>
          </w:p>
          <w:p>
            <w:pPr>
              <w:numPr>
                <w:ilvl w:val="0"/>
                <w:numId w:val="0"/>
              </w:numPr>
              <w:adjustRightInd w:val="0"/>
              <w:snapToGrid w:val="0"/>
              <w:spacing w:line="240" w:lineRule="auto"/>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i w:val="0"/>
                <w:color w:val="000000"/>
                <w:kern w:val="0"/>
                <w:sz w:val="22"/>
                <w:szCs w:val="22"/>
                <w:u w:val="none"/>
                <w:lang w:val="en-US" w:eastAsia="zh-CN" w:bidi="ar"/>
              </w:rPr>
              <w:t xml:space="preserve">13.用气设备符合国家产品质量标准，与所使用的燃气种类相一致  </w:t>
            </w:r>
            <w:r>
              <w:rPr>
                <w:rFonts w:hint="eastAsia" w:ascii="方正仿宋_GBK" w:hAnsi="方正仿宋_GBK" w:eastAsia="方正仿宋_GBK" w:cs="方正仿宋_GBK"/>
                <w:sz w:val="24"/>
                <w:lang w:val="en-US" w:eastAsia="zh-CN"/>
              </w:rPr>
              <w:t xml:space="preserve"> </w:t>
            </w:r>
          </w:p>
          <w:p>
            <w:pPr>
              <w:numPr>
                <w:ilvl w:val="0"/>
                <w:numId w:val="0"/>
              </w:numPr>
              <w:adjustRightInd w:val="0"/>
              <w:snapToGrid w:val="0"/>
              <w:spacing w:line="240" w:lineRule="auto"/>
              <w:jc w:val="left"/>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sz w:val="24"/>
                <w:lang w:val="en-US" w:eastAsia="zh-CN"/>
              </w:rPr>
              <w:t>□是      □否     □不涉及</w:t>
            </w:r>
          </w:p>
          <w:p>
            <w:pPr>
              <w:numPr>
                <w:ilvl w:val="0"/>
                <w:numId w:val="0"/>
              </w:numPr>
              <w:adjustRightInd w:val="0"/>
              <w:snapToGrid w:val="0"/>
              <w:spacing w:line="240" w:lineRule="auto"/>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i w:val="0"/>
                <w:color w:val="000000"/>
                <w:kern w:val="0"/>
                <w:sz w:val="22"/>
                <w:szCs w:val="22"/>
                <w:u w:val="none"/>
                <w:lang w:val="en-US" w:eastAsia="zh-CN" w:bidi="ar"/>
              </w:rPr>
              <w:t xml:space="preserve">14.用气设备是否设置有效排烟设施  </w:t>
            </w:r>
            <w:r>
              <w:rPr>
                <w:rFonts w:hint="eastAsia" w:ascii="方正仿宋_GBK" w:hAnsi="方正仿宋_GBK" w:eastAsia="方正仿宋_GBK" w:cs="方正仿宋_GBK"/>
                <w:sz w:val="24"/>
                <w:lang w:val="en-US" w:eastAsia="zh-CN"/>
              </w:rPr>
              <w:t xml:space="preserve"> </w:t>
            </w:r>
          </w:p>
          <w:p>
            <w:pPr>
              <w:numPr>
                <w:ilvl w:val="0"/>
                <w:numId w:val="0"/>
              </w:numPr>
              <w:adjustRightInd w:val="0"/>
              <w:snapToGrid w:val="0"/>
              <w:spacing w:line="240" w:lineRule="auto"/>
              <w:jc w:val="left"/>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sz w:val="24"/>
                <w:lang w:val="en-US" w:eastAsia="zh-CN"/>
              </w:rPr>
              <w:t>□是      □否     □不涉及</w:t>
            </w:r>
          </w:p>
          <w:p>
            <w:pPr>
              <w:numPr>
                <w:ilvl w:val="0"/>
                <w:numId w:val="0"/>
              </w:numPr>
              <w:adjustRightInd w:val="0"/>
              <w:snapToGrid w:val="0"/>
              <w:spacing w:line="240" w:lineRule="auto"/>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i w:val="0"/>
                <w:color w:val="000000"/>
                <w:kern w:val="0"/>
                <w:sz w:val="22"/>
                <w:szCs w:val="22"/>
                <w:u w:val="none"/>
                <w:lang w:val="en-US" w:eastAsia="zh-CN" w:bidi="ar"/>
              </w:rPr>
              <w:t xml:space="preserve">15用气场所是否具有良好的自然通风条件  </w:t>
            </w:r>
            <w:r>
              <w:rPr>
                <w:rFonts w:hint="eastAsia" w:ascii="方正仿宋_GBK" w:hAnsi="方正仿宋_GBK" w:eastAsia="方正仿宋_GBK" w:cs="方正仿宋_GBK"/>
                <w:sz w:val="24"/>
                <w:lang w:val="en-US" w:eastAsia="zh-CN"/>
              </w:rPr>
              <w:t xml:space="preserve"> </w:t>
            </w:r>
          </w:p>
          <w:p>
            <w:pPr>
              <w:numPr>
                <w:ilvl w:val="0"/>
                <w:numId w:val="0"/>
              </w:numPr>
              <w:adjustRightInd w:val="0"/>
              <w:snapToGrid w:val="0"/>
              <w:spacing w:line="240" w:lineRule="auto"/>
              <w:jc w:val="left"/>
              <w:rPr>
                <w:rFonts w:hint="eastAsia" w:ascii="方正仿宋_GBK" w:hAnsi="方正仿宋_GBK" w:eastAsia="方正仿宋_GBK" w:cs="方正仿宋_GBK"/>
                <w:i w:val="0"/>
                <w:color w:val="000000"/>
                <w:kern w:val="0"/>
                <w:sz w:val="22"/>
                <w:szCs w:val="22"/>
                <w:u w:val="none"/>
                <w:lang w:val="en-US" w:eastAsia="zh-CN" w:bidi="ar"/>
              </w:rPr>
            </w:pPr>
            <w:r>
              <w:rPr>
                <w:rFonts w:hint="eastAsia" w:ascii="方正仿宋_GBK" w:hAnsi="方正仿宋_GBK" w:eastAsia="方正仿宋_GBK" w:cs="方正仿宋_GBK"/>
                <w:sz w:val="24"/>
                <w:lang w:val="en-US" w:eastAsia="zh-CN"/>
              </w:rPr>
              <w:t>□是      □否     □不涉及</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 xml:space="preserve">16.配电箱有无防护罩 </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 xml:space="preserve">17.电器装置附近是否堆放易燃、可燃物  </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3"/>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“工商营业执照”等法定证照齐全有效，地址、营业范围等与注册(备案)信息匹配情况</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3"/>
              </w:numPr>
              <w:adjustRightInd w:val="0"/>
              <w:snapToGrid w:val="0"/>
              <w:spacing w:line="240" w:lineRule="auto"/>
              <w:ind w:left="0" w:leftChars="0" w:firstLine="0" w:firstLine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是否制定本单位安全生产规章制度和操作规程</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3"/>
              </w:numPr>
              <w:adjustRightInd w:val="0"/>
              <w:snapToGrid w:val="0"/>
              <w:spacing w:line="240" w:lineRule="auto"/>
              <w:ind w:left="0" w:leftChars="0" w:firstLine="0" w:firstLine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是否开展风险辨识并在有较大危险因素的区域或有关设施设备上张贴明显警示标识</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3"/>
              </w:numPr>
              <w:adjustRightInd w:val="0"/>
              <w:snapToGrid w:val="0"/>
              <w:spacing w:line="240" w:lineRule="auto"/>
              <w:ind w:left="0" w:leftChars="0" w:firstLine="0" w:firstLine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是否建立事故隐患排查治理制度，并开展以主要负责人为首的“日周月”隐患排查治理</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3"/>
              </w:numPr>
              <w:adjustRightInd w:val="0"/>
              <w:snapToGrid w:val="0"/>
              <w:spacing w:line="240" w:lineRule="auto"/>
              <w:ind w:left="0" w:leftChars="0" w:firstLine="0" w:firstLine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特种作业人人员是否持有效特种作业操作证上岗作业</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3"/>
              </w:numPr>
              <w:adjustRightInd w:val="0"/>
              <w:snapToGrid w:val="0"/>
              <w:spacing w:line="240" w:lineRule="auto"/>
              <w:ind w:left="0" w:leftChars="0" w:firstLine="0" w:firstLine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是否进行应急预案编制及应急预案演练</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3"/>
              </w:numPr>
              <w:adjustRightInd w:val="0"/>
              <w:snapToGrid w:val="0"/>
              <w:spacing w:line="240" w:lineRule="auto"/>
              <w:ind w:left="0" w:leftChars="0" w:firstLine="0" w:firstLine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是否对有限空间作业场所进行辨识建立台账管理，并设置明显安全警示标志</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3"/>
              </w:numPr>
              <w:adjustRightInd w:val="0"/>
              <w:snapToGrid w:val="0"/>
              <w:spacing w:line="240" w:lineRule="auto"/>
              <w:ind w:left="0" w:leftChars="0" w:firstLine="0" w:firstLine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电焊机是否安全使用</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3"/>
              </w:numPr>
              <w:adjustRightInd w:val="0"/>
              <w:snapToGrid w:val="0"/>
              <w:spacing w:line="240" w:lineRule="auto"/>
              <w:ind w:left="0" w:leftChars="0" w:firstLine="0" w:firstLine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砂轮机是否安全使用</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3"/>
              </w:numPr>
              <w:adjustRightInd w:val="0"/>
              <w:snapToGrid w:val="0"/>
              <w:spacing w:line="240" w:lineRule="auto"/>
              <w:ind w:left="0" w:leftChars="0" w:firstLine="0" w:firstLine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明令淘汰工艺、设备是否还在使用</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3"/>
              </w:numPr>
              <w:adjustRightInd w:val="0"/>
              <w:snapToGrid w:val="0"/>
              <w:spacing w:line="240" w:lineRule="auto"/>
              <w:ind w:left="0" w:leftChars="0" w:firstLine="0" w:firstLine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是否违规使用可燃易燃金属夹芯板材进行搭建或分隔</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29.冷库是否违规使用可燃易燃保温隔热材料</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30.是否违规使用大功率电器</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4"/>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是否违规在室内给电动车、电动叉车等充电</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p>
            <w:pPr>
              <w:numPr>
                <w:ilvl w:val="0"/>
                <w:numId w:val="4"/>
              </w:numPr>
              <w:adjustRightInd w:val="0"/>
              <w:snapToGrid w:val="0"/>
              <w:spacing w:line="240" w:lineRule="auto"/>
              <w:ind w:left="0" w:leftChars="0" w:firstLine="0" w:firstLine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可燃杂物垃圾是否乱堆乱放，未及时清理</w:t>
            </w:r>
          </w:p>
          <w:p>
            <w:pPr>
              <w:numPr>
                <w:ilvl w:val="0"/>
                <w:numId w:val="0"/>
              </w:numPr>
              <w:adjustRightInd w:val="0"/>
              <w:snapToGrid w:val="0"/>
              <w:spacing w:line="240" w:lineRule="auto"/>
              <w:ind w:leftChars="0"/>
              <w:jc w:val="left"/>
              <w:rPr>
                <w:rFonts w:hint="eastAsia" w:ascii="方正仿宋_GBK" w:hAnsi="宋体" w:eastAsia="方正仿宋_GBK"/>
                <w:sz w:val="24"/>
                <w:lang w:val="en-US" w:eastAsia="zh-CN"/>
              </w:rPr>
            </w:pPr>
            <w:r>
              <w:rPr>
                <w:rFonts w:hint="eastAsia" w:ascii="方正仿宋_GBK" w:hAnsi="宋体" w:eastAsia="方正仿宋_GBK"/>
                <w:sz w:val="24"/>
                <w:lang w:val="en-US" w:eastAsia="zh-CN"/>
              </w:rPr>
              <w:t>□是      □否     □不涉及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849" w:type="dxa"/>
            <w:tcBorders>
              <w:left w:val="single" w:color="auto" w:sz="4" w:space="0"/>
              <w:bottom w:val="single" w:color="auto" w:sz="4" w:space="0"/>
              <w:right w:val="single" w:color="auto" w:sz="4" w:space="0"/>
            </w:tcBorders>
            <w:vAlign w:val="center"/>
          </w:tcPr>
          <w:p>
            <w:pPr>
              <w:adjustRightInd w:val="0"/>
              <w:snapToGrid w:val="0"/>
              <w:spacing w:line="300" w:lineRule="exact"/>
              <w:rPr>
                <w:rFonts w:hint="eastAsia" w:ascii="方正仿宋_GBK" w:hAnsi="宋体" w:eastAsia="方正仿宋_GBK"/>
                <w:sz w:val="24"/>
              </w:rPr>
            </w:pPr>
            <w:r>
              <w:rPr>
                <w:rFonts w:hint="eastAsia" w:ascii="方正仿宋_GBK" w:hAnsi="宋体" w:eastAsia="方正仿宋_GBK"/>
                <w:sz w:val="24"/>
              </w:rPr>
              <w:t>其他隐患</w:t>
            </w:r>
          </w:p>
        </w:tc>
        <w:tc>
          <w:tcPr>
            <w:tcW w:w="9383"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10232" w:type="dxa"/>
            <w:gridSpan w:val="8"/>
            <w:tcBorders>
              <w:left w:val="single" w:color="auto" w:sz="4" w:space="0"/>
              <w:bottom w:val="single" w:color="auto" w:sz="4" w:space="0"/>
              <w:right w:val="single" w:color="auto" w:sz="4" w:space="0"/>
            </w:tcBorders>
            <w:vAlign w:val="center"/>
          </w:tcPr>
          <w:p>
            <w:pPr>
              <w:adjustRightInd w:val="0"/>
              <w:snapToGrid w:val="0"/>
              <w:spacing w:line="300" w:lineRule="exact"/>
              <w:rPr>
                <w:rFonts w:hint="eastAsia" w:ascii="方正仿宋_GBK" w:hAnsi="宋体" w:eastAsia="方正仿宋_GBK"/>
                <w:sz w:val="24"/>
              </w:rPr>
            </w:pPr>
            <w:r>
              <w:rPr>
                <w:rFonts w:hint="eastAsia" w:ascii="方正仿宋_GBK" w:hAnsi="宋体" w:eastAsia="方正仿宋_GBK"/>
                <w:sz w:val="24"/>
              </w:rPr>
              <w:t>对以上第</w:t>
            </w:r>
            <w:r>
              <w:rPr>
                <w:rFonts w:hint="eastAsia" w:ascii="方正仿宋_GBK" w:hAnsi="宋体" w:eastAsia="方正仿宋_GBK"/>
                <w:sz w:val="24"/>
                <w:u w:val="single"/>
              </w:rPr>
              <w:t xml:space="preserve">       </w:t>
            </w:r>
            <w:r>
              <w:rPr>
                <w:rFonts w:hint="eastAsia" w:ascii="方正仿宋_GBK" w:hAnsi="宋体" w:eastAsia="方正仿宋_GBK"/>
                <w:sz w:val="24"/>
              </w:rPr>
              <w:t>条隐患（违法行为），你单位（场所）应立即采取措施进行整改消除；在隐患（违法行为）消除前，应采取确保安全</w:t>
            </w:r>
            <w:r>
              <w:rPr>
                <w:rFonts w:hint="eastAsia" w:ascii="方正仿宋_GBK" w:hAnsi="宋体" w:eastAsia="方正仿宋_GBK"/>
                <w:sz w:val="24"/>
                <w:lang w:eastAsia="zh-CN"/>
              </w:rPr>
              <w:t>事故</w:t>
            </w:r>
            <w:r>
              <w:rPr>
                <w:rFonts w:hint="eastAsia" w:ascii="方正仿宋_GBK" w:hAnsi="宋体" w:eastAsia="方正仿宋_GBK"/>
                <w:sz w:val="24"/>
              </w:rPr>
              <w:t>发生的措施。对</w:t>
            </w:r>
            <w:r>
              <w:rPr>
                <w:rFonts w:hint="eastAsia" w:ascii="方正仿宋_GBK" w:hAnsi="宋体" w:eastAsia="方正仿宋_GBK"/>
                <w:sz w:val="24"/>
                <w:u w:val="single"/>
              </w:rPr>
              <w:t xml:space="preserve">      </w:t>
            </w:r>
            <w:r>
              <w:rPr>
                <w:rFonts w:hint="eastAsia" w:ascii="方正仿宋_GBK" w:hAnsi="宋体" w:eastAsia="方正仿宋_GBK"/>
                <w:sz w:val="24"/>
              </w:rPr>
              <w:t>条隐患（违法行为）责令你于</w:t>
            </w:r>
            <w:r>
              <w:rPr>
                <w:rFonts w:hint="eastAsia" w:ascii="方正仿宋_GBK" w:hAnsi="宋体" w:eastAsia="方正仿宋_GBK"/>
                <w:sz w:val="24"/>
                <w:u w:val="single"/>
              </w:rPr>
              <w:t xml:space="preserve">   </w:t>
            </w:r>
            <w:r>
              <w:rPr>
                <w:rFonts w:hint="eastAsia" w:ascii="方正仿宋_GBK" w:hAnsi="宋体" w:eastAsia="方正仿宋_GBK"/>
                <w:sz w:val="24"/>
                <w:u w:val="single"/>
                <w:lang w:val="en-US" w:eastAsia="zh-CN"/>
              </w:rPr>
              <w:t xml:space="preserve">  </w:t>
            </w:r>
            <w:r>
              <w:rPr>
                <w:rFonts w:hint="eastAsia" w:ascii="方正仿宋_GBK" w:hAnsi="宋体" w:eastAsia="方正仿宋_GBK"/>
                <w:sz w:val="24"/>
                <w:u w:val="single"/>
              </w:rPr>
              <w:t xml:space="preserve"> </w:t>
            </w:r>
            <w:r>
              <w:rPr>
                <w:rFonts w:hint="eastAsia" w:ascii="方正仿宋_GBK" w:hAnsi="宋体" w:eastAsia="方正仿宋_GBK"/>
                <w:sz w:val="24"/>
              </w:rPr>
              <w:t>年</w:t>
            </w:r>
            <w:r>
              <w:rPr>
                <w:rFonts w:hint="eastAsia" w:ascii="方正仿宋_GBK" w:hAnsi="宋体" w:eastAsia="方正仿宋_GBK"/>
                <w:sz w:val="24"/>
                <w:u w:val="single"/>
              </w:rPr>
              <w:t xml:space="preserve">    </w:t>
            </w:r>
            <w:r>
              <w:rPr>
                <w:rFonts w:hint="eastAsia" w:ascii="方正仿宋_GBK" w:hAnsi="宋体" w:eastAsia="方正仿宋_GBK"/>
                <w:sz w:val="24"/>
              </w:rPr>
              <w:t>月</w:t>
            </w:r>
            <w:r>
              <w:rPr>
                <w:rFonts w:hint="eastAsia" w:ascii="方正仿宋_GBK" w:hAnsi="宋体" w:eastAsia="方正仿宋_GBK"/>
                <w:sz w:val="24"/>
                <w:u w:val="single"/>
              </w:rPr>
              <w:t xml:space="preserve">  </w:t>
            </w:r>
            <w:r>
              <w:rPr>
                <w:rFonts w:hint="eastAsia" w:ascii="方正仿宋_GBK" w:hAnsi="宋体" w:eastAsia="方正仿宋_GBK"/>
                <w:sz w:val="24"/>
                <w:u w:val="single"/>
                <w:lang w:val="en-US" w:eastAsia="zh-CN"/>
              </w:rPr>
              <w:t xml:space="preserve">  </w:t>
            </w:r>
            <w:r>
              <w:rPr>
                <w:rFonts w:hint="eastAsia" w:ascii="方正仿宋_GBK" w:hAnsi="宋体" w:eastAsia="方正仿宋_GBK"/>
                <w:sz w:val="24"/>
                <w:u w:val="single"/>
              </w:rPr>
              <w:t xml:space="preserve">  </w:t>
            </w:r>
            <w:r>
              <w:rPr>
                <w:rFonts w:hint="eastAsia" w:ascii="方正仿宋_GBK" w:hAnsi="宋体" w:eastAsia="方正仿宋_GBK"/>
                <w:sz w:val="24"/>
              </w:rPr>
              <w:t>日前整改完毕。</w:t>
            </w:r>
          </w:p>
        </w:tc>
      </w:tr>
    </w:tbl>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default" w:ascii="Times New Roman" w:hAnsi="Times New Roman" w:eastAsia="方正仿宋_GBK" w:cs="Times New Roman"/>
          <w:snapToGrid w:val="0"/>
          <w:color w:val="000000"/>
          <w:kern w:val="0"/>
          <w:sz w:val="32"/>
          <w:szCs w:val="32"/>
          <w:lang w:val="en-US" w:eastAsia="zh-CN"/>
        </w:rPr>
      </w:pPr>
    </w:p>
    <w:p>
      <w:pPr>
        <w:pStyle w:val="14"/>
        <w:rPr>
          <w:rFonts w:hint="eastAsia" w:ascii="方正黑体_GBK" w:hAnsi="方正黑体_GBK" w:eastAsia="方正黑体_GBK" w:cs="方正黑体_GBK"/>
          <w:snapToGrid w:val="0"/>
          <w:color w:val="000000"/>
          <w:kern w:val="0"/>
          <w:sz w:val="32"/>
          <w:szCs w:val="32"/>
          <w:lang w:val="en-US" w:eastAsia="zh-CN"/>
        </w:rPr>
      </w:pPr>
    </w:p>
    <w:p>
      <w:pPr>
        <w:pStyle w:val="14"/>
        <w:keepNext w:val="0"/>
        <w:keepLines w:val="0"/>
        <w:pageBreakBefore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方正仿宋_GBK" w:cs="Times New Roman"/>
          <w:snapToGrid w:val="0"/>
          <w:color w:val="000000"/>
          <w:kern w:val="0"/>
          <w:sz w:val="32"/>
          <w:szCs w:val="32"/>
          <w:lang w:val="en-US" w:eastAsia="zh-CN"/>
        </w:rPr>
      </w:pPr>
      <w:r>
        <w:rPr>
          <w:rFonts w:hint="eastAsia" w:ascii="方正黑体_GBK" w:hAnsi="方正黑体_GBK" w:eastAsia="方正黑体_GBK" w:cs="方正黑体_GBK"/>
          <w:snapToGrid w:val="0"/>
          <w:color w:val="000000"/>
          <w:kern w:val="0"/>
          <w:sz w:val="32"/>
          <w:szCs w:val="32"/>
          <w:lang w:val="en-US" w:eastAsia="zh-CN"/>
        </w:rPr>
        <w:t>附件</w:t>
      </w:r>
      <w:r>
        <w:rPr>
          <w:rFonts w:hint="default" w:ascii="Times New Roman" w:hAnsi="Times New Roman" w:eastAsia="方正仿宋_GBK" w:cs="Times New Roman"/>
          <w:snapToGrid w:val="0"/>
          <w:color w:val="00000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eastAsia="方正小标宋_GBK"/>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安全隐患整改通知书</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我单位</w:t>
      </w:r>
      <w:r>
        <w:rPr>
          <w:rFonts w:hint="eastAsia" w:ascii="Times New Roman" w:hAnsi="Times New Roman" w:eastAsia="方正仿宋_GBK"/>
          <w:sz w:val="32"/>
          <w:szCs w:val="32"/>
        </w:rPr>
        <w:t>于</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年</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月</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日对你单位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个人）</w:t>
      </w:r>
      <w:r>
        <w:rPr>
          <w:rFonts w:hint="eastAsia" w:ascii="Times New Roman" w:hAnsi="Times New Roman" w:eastAsia="方正仿宋_GBK"/>
          <w:sz w:val="32"/>
          <w:szCs w:val="32"/>
        </w:rPr>
        <w:t>进行安全监督检查，发现你单位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个人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存在以下安全隐患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清单附后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，已违反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中华人民共和国安全生产法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中华人民共和国消防法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重庆市安全生产条例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重庆市消防条例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等有关法律法规规定</w:t>
      </w:r>
      <w:r>
        <w:rPr>
          <w:rFonts w:hint="eastAsia" w:ascii="Times New Roman" w:hAnsi="Times New Roman" w:eastAsia="方正仿宋_GBK"/>
          <w:sz w:val="32"/>
          <w:szCs w:val="32"/>
        </w:rPr>
        <w:t>。请你单位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个人）</w:t>
      </w:r>
      <w:r>
        <w:rPr>
          <w:rFonts w:hint="eastAsia" w:ascii="Times New Roman" w:hAnsi="Times New Roman" w:eastAsia="方正仿宋_GBK"/>
          <w:sz w:val="32"/>
          <w:szCs w:val="32"/>
        </w:rPr>
        <w:t>于</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年</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u w:val="single"/>
          <w:lang w:val="en-US" w:eastAsia="zh-CN"/>
        </w:rPr>
        <w:t xml:space="preserve"> </w:t>
      </w:r>
      <w:r>
        <w:rPr>
          <w:rFonts w:hint="eastAsia" w:ascii="Times New Roman" w:hAnsi="Times New Roman" w:eastAsia="方正仿宋_GBK"/>
          <w:sz w:val="32"/>
          <w:szCs w:val="32"/>
        </w:rPr>
        <w:t>月</w:t>
      </w:r>
      <w:r>
        <w:rPr>
          <w:rFonts w:hint="eastAsia" w:ascii="Times New Roman" w:hAnsi="Times New Roman" w:eastAsia="方正仿宋_GBK"/>
          <w:sz w:val="32"/>
          <w:szCs w:val="32"/>
          <w:u w:val="single"/>
        </w:rPr>
        <w:t xml:space="preserve">    </w:t>
      </w:r>
      <w:r>
        <w:rPr>
          <w:rFonts w:hint="eastAsia" w:ascii="Times New Roman" w:hAnsi="Times New Roman" w:eastAsia="方正仿宋_GBK"/>
          <w:sz w:val="32"/>
          <w:szCs w:val="32"/>
        </w:rPr>
        <w:t>日前将安全隐患整改完毕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逾期未整改，我</w:t>
      </w:r>
      <w:r>
        <w:rPr>
          <w:rFonts w:hint="eastAsia" w:ascii="Times New Roman" w:hAnsi="Times New Roman" w:eastAsia="方正仿宋_GBK"/>
          <w:sz w:val="32"/>
          <w:szCs w:val="32"/>
          <w:lang w:eastAsia="zh-CN"/>
        </w:rPr>
        <w:t>单位</w:t>
      </w:r>
      <w:r>
        <w:rPr>
          <w:rFonts w:hint="eastAsia" w:ascii="Times New Roman" w:hAnsi="Times New Roman" w:eastAsia="方正仿宋_GBK"/>
          <w:sz w:val="32"/>
          <w:szCs w:val="32"/>
        </w:rPr>
        <w:t>将会把你单位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个人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的违法行为</w:t>
      </w:r>
      <w:r>
        <w:rPr>
          <w:rFonts w:hint="eastAsia" w:ascii="Times New Roman" w:hAnsi="Times New Roman" w:eastAsia="方正仿宋_GBK"/>
          <w:sz w:val="32"/>
          <w:szCs w:val="32"/>
          <w:lang w:val="en-US" w:eastAsia="zh-CN"/>
        </w:rPr>
        <w:t>移送</w:t>
      </w:r>
      <w:r>
        <w:rPr>
          <w:rFonts w:hint="eastAsia" w:ascii="Times New Roman" w:hAnsi="Times New Roman" w:eastAsia="方正仿宋_GBK"/>
          <w:sz w:val="32"/>
          <w:szCs w:val="32"/>
        </w:rPr>
        <w:t>至相关部门对你</w:t>
      </w:r>
      <w:r>
        <w:rPr>
          <w:rFonts w:hint="eastAsia" w:ascii="Times New Roman" w:hAnsi="Times New Roman" w:eastAsia="方正仿宋_GBK"/>
          <w:sz w:val="32"/>
          <w:szCs w:val="32"/>
          <w:lang w:val="en-US" w:eastAsia="zh-CN"/>
        </w:rPr>
        <w:t>单位（个人）</w:t>
      </w:r>
      <w:r>
        <w:rPr>
          <w:rFonts w:hint="eastAsia" w:ascii="Times New Roman" w:hAnsi="Times New Roman" w:eastAsia="方正仿宋_GBK"/>
          <w:sz w:val="32"/>
          <w:szCs w:val="32"/>
        </w:rPr>
        <w:t>进行</w:t>
      </w:r>
      <w:r>
        <w:rPr>
          <w:rFonts w:hint="eastAsia" w:ascii="Times New Roman" w:hAnsi="Times New Roman" w:eastAsia="方正仿宋_GBK"/>
          <w:sz w:val="32"/>
          <w:szCs w:val="32"/>
          <w:lang w:val="en-US" w:eastAsia="zh-CN"/>
        </w:rPr>
        <w:t>查处</w:t>
      </w:r>
      <w:r>
        <w:rPr>
          <w:rFonts w:hint="eastAsia" w:ascii="Times New Roman" w:hAnsi="Times New Roman" w:eastAsia="方正仿宋_GBK"/>
          <w:sz w:val="32"/>
          <w:szCs w:val="32"/>
        </w:rPr>
        <w:t>。请你单位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个人）</w:t>
      </w:r>
      <w:r>
        <w:rPr>
          <w:rFonts w:hint="eastAsia" w:ascii="Times New Roman" w:hAnsi="Times New Roman" w:eastAsia="方正仿宋_GBK"/>
          <w:sz w:val="32"/>
          <w:szCs w:val="32"/>
        </w:rPr>
        <w:t>严格落实安全生产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消防安全主体责任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因未落实安全生产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消防安全主体责任而引发的事故将</w:t>
      </w:r>
      <w:r>
        <w:rPr>
          <w:rFonts w:hint="eastAsia" w:ascii="Times New Roman" w:hAnsi="Times New Roman" w:eastAsia="方正仿宋_GBK"/>
          <w:sz w:val="32"/>
          <w:szCs w:val="32"/>
          <w:lang w:val="en-US" w:eastAsia="zh-CN"/>
        </w:rPr>
        <w:t>依法</w:t>
      </w:r>
      <w:r>
        <w:rPr>
          <w:rFonts w:hint="eastAsia" w:ascii="Times New Roman" w:hAnsi="Times New Roman" w:eastAsia="方正仿宋_GBK"/>
          <w:sz w:val="32"/>
          <w:szCs w:val="32"/>
        </w:rPr>
        <w:t>追究相关法律责任。</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方正仿宋_GBK"/>
          <w:sz w:val="32"/>
          <w:szCs w:val="32"/>
          <w:lang w:val="en-US" w:eastAsia="zh-CN"/>
        </w:rPr>
      </w:pPr>
    </w:p>
    <w:p>
      <w:pPr>
        <w:pStyle w:val="2"/>
        <w:rPr>
          <w:rFonts w:hint="eastAsia"/>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覃家岗街道办事处</w:t>
      </w: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年    月    日</w:t>
      </w:r>
    </w:p>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eastAsia" w:ascii="Times New Roman" w:hAnsi="Times New Roman" w:eastAsia="方正仿宋_GBK"/>
          <w:sz w:val="32"/>
          <w:szCs w:val="32"/>
          <w:lang w:eastAsia="zh-CN"/>
        </w:rPr>
      </w:pPr>
    </w:p>
    <w:p>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sz w:val="32"/>
          <w:lang w:val="en-US" w:eastAsia="zh-CN"/>
        </w:rPr>
      </w:pPr>
      <w:r>
        <w:rPr>
          <w:rFonts w:hint="eastAsia" w:ascii="Times New Roman" w:hAnsi="Times New Roman" w:eastAsia="方正仿宋_GBK"/>
          <w:sz w:val="32"/>
          <w:szCs w:val="32"/>
          <w:lang w:eastAsia="zh-CN"/>
        </w:rPr>
        <w:t>送达人：</w:t>
      </w:r>
      <w:r>
        <w:rPr>
          <w:rFonts w:hint="eastAsia" w:ascii="Times New Roman" w:hAnsi="Times New Roman" w:eastAsia="方正仿宋_GBK"/>
          <w:sz w:val="32"/>
          <w:szCs w:val="32"/>
          <w:lang w:val="en-US" w:eastAsia="zh-CN"/>
        </w:rPr>
        <w:t xml:space="preserve">                           接收人：</w:t>
      </w:r>
    </w:p>
    <w:p>
      <w:pPr>
        <w:pStyle w:val="5"/>
        <w:rPr>
          <w:rFonts w:hint="default" w:ascii="Times New Roman" w:hAnsi="Times New Roman" w:eastAsia="方正仿宋_GBK"/>
          <w:sz w:val="32"/>
          <w:lang w:val="en-US" w:eastAsia="zh-CN"/>
        </w:rPr>
      </w:pPr>
    </w:p>
    <w:p>
      <w:pPr>
        <w:pStyle w:val="14"/>
        <w:rPr>
          <w:rFonts w:hint="default" w:ascii="Times New Roman" w:hAnsi="Times New Roman" w:eastAsia="方正仿宋_GBK"/>
          <w:sz w:val="32"/>
          <w:lang w:val="en-US" w:eastAsia="zh-CN"/>
        </w:rPr>
        <w:sectPr>
          <w:headerReference r:id="rId4" w:type="default"/>
          <w:footerReference r:id="rId5" w:type="default"/>
          <w:pgSz w:w="11906" w:h="16838"/>
          <w:pgMar w:top="1984" w:right="1446" w:bottom="1644" w:left="1446" w:header="851" w:footer="992" w:gutter="0"/>
          <w:cols w:space="425" w:num="1"/>
          <w:docGrid w:type="lines" w:linePitch="312" w:charSpace="0"/>
        </w:sectPr>
      </w:pPr>
    </w:p>
    <w:p>
      <w:pPr>
        <w:pStyle w:val="14"/>
        <w:rPr>
          <w:rFonts w:hint="default" w:ascii="Times New Roman" w:hAnsi="Times New Roman" w:eastAsia="方正黑体_GBK" w:cs="Times New Roman"/>
          <w:i w:val="0"/>
          <w:iCs w:val="0"/>
          <w:color w:val="000000"/>
          <w:kern w:val="0"/>
          <w:sz w:val="32"/>
          <w:szCs w:val="32"/>
          <w:u w:val="none"/>
          <w:lang w:val="en-US" w:eastAsia="zh-CN" w:bidi="ar"/>
        </w:rPr>
      </w:pPr>
      <w:r>
        <w:rPr>
          <w:rFonts w:hint="default" w:ascii="Times New Roman" w:hAnsi="Times New Roman" w:eastAsia="方正黑体_GBK" w:cs="Times New Roman"/>
          <w:i w:val="0"/>
          <w:iCs w:val="0"/>
          <w:color w:val="000000"/>
          <w:kern w:val="0"/>
          <w:sz w:val="32"/>
          <w:szCs w:val="32"/>
          <w:u w:val="none"/>
          <w:lang w:val="en-US" w:eastAsia="zh-CN" w:bidi="ar"/>
        </w:rPr>
        <w:t>附件3</w:t>
      </w:r>
    </w:p>
    <w:p>
      <w:pPr>
        <w:pStyle w:val="14"/>
        <w:rPr>
          <w:rFonts w:hint="default" w:ascii="Times New Roman" w:hAnsi="Times New Roman" w:eastAsia="方正黑体_GBK" w:cs="Times New Roman"/>
          <w:i w:val="0"/>
          <w:iCs w:val="0"/>
          <w:color w:val="000000"/>
          <w:kern w:val="0"/>
          <w:sz w:val="32"/>
          <w:szCs w:val="32"/>
          <w:u w:val="none"/>
          <w:lang w:val="en-US" w:eastAsia="zh-CN" w:bidi="ar"/>
        </w:rPr>
      </w:pPr>
    </w:p>
    <w:tbl>
      <w:tblPr>
        <w:tblStyle w:val="13"/>
        <w:tblW w:w="1368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2"/>
        <w:gridCol w:w="1813"/>
        <w:gridCol w:w="1092"/>
        <w:gridCol w:w="1176"/>
        <w:gridCol w:w="1236"/>
        <w:gridCol w:w="1308"/>
        <w:gridCol w:w="1200"/>
        <w:gridCol w:w="1200"/>
        <w:gridCol w:w="1092"/>
        <w:gridCol w:w="1272"/>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8" w:hRule="atLeast"/>
        </w:trPr>
        <w:tc>
          <w:tcPr>
            <w:tcW w:w="13681"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覃家岗街道工业厂房库房消防安全排查整治工作情况统计表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3681" w:type="dxa"/>
            <w:gridSpan w:val="11"/>
            <w:tcBorders>
              <w:top w:val="nil"/>
              <w:left w:val="nil"/>
              <w:bottom w:val="single" w:color="auto" w:sz="4" w:space="0"/>
              <w:right w:val="nil"/>
            </w:tcBorders>
            <w:shd w:val="clear" w:color="auto" w:fill="auto"/>
            <w:vAlign w:val="center"/>
          </w:tcPr>
          <w:p>
            <w:pPr>
              <w:keepNext w:val="0"/>
              <w:keepLines w:val="0"/>
              <w:widowControl/>
              <w:suppressLineNumbers w:val="0"/>
              <w:jc w:val="both"/>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填报人：</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Times New Roman" w:eastAsia="方正仿宋_GBK" w:cs="Times New Roman"/>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联系电话：</w:t>
            </w: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kern w:val="0"/>
                <w:sz w:val="24"/>
                <w:szCs w:val="24"/>
                <w:u w:val="none"/>
                <w:lang w:val="en-US" w:eastAsia="zh-CN" w:bidi="ar"/>
              </w:rPr>
              <w:t>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6" w:hRule="atLeast"/>
        </w:trPr>
        <w:tc>
          <w:tcPr>
            <w:tcW w:w="9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1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镇街（园区）</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检查企业数</w:t>
            </w:r>
          </w:p>
        </w:tc>
        <w:tc>
          <w:tcPr>
            <w:tcW w:w="11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检查工业厂房数</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检查工业库房数</w:t>
            </w:r>
          </w:p>
        </w:tc>
        <w:tc>
          <w:tcPr>
            <w:tcW w:w="13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发现火灾隐患数</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整改火灾隐患数</w:t>
            </w:r>
          </w:p>
        </w:tc>
        <w:tc>
          <w:tcPr>
            <w:tcW w:w="12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确立重大火灾隐患个数</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聘请专家数</w:t>
            </w:r>
          </w:p>
        </w:tc>
        <w:tc>
          <w:tcPr>
            <w:tcW w:w="12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开展约谈次数</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培训人数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3" w:hRule="atLeast"/>
        </w:trPr>
        <w:tc>
          <w:tcPr>
            <w:tcW w:w="9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8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1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2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3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2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2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c>
          <w:tcPr>
            <w:tcW w:w="13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方正黑体_GBK" w:hAnsi="方正黑体_GBK" w:eastAsia="方正黑体_GBK" w:cs="方正黑体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0" w:hRule="atLeast"/>
        </w:trPr>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368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备注：表内数据均为累计数据，统计时间从即日起。</w:t>
            </w:r>
          </w:p>
        </w:tc>
      </w:tr>
    </w:tbl>
    <w:p>
      <w:pPr>
        <w:pStyle w:val="14"/>
        <w:rPr>
          <w:rFonts w:hint="default" w:ascii="Times New Roman" w:hAnsi="Times New Roman" w:eastAsia="方正黑体_GBK" w:cs="Times New Roman"/>
          <w:i w:val="0"/>
          <w:iCs w:val="0"/>
          <w:color w:val="000000"/>
          <w:kern w:val="0"/>
          <w:sz w:val="32"/>
          <w:szCs w:val="32"/>
          <w:u w:val="none"/>
          <w:lang w:val="en-US" w:eastAsia="zh-CN" w:bidi="ar"/>
        </w:rPr>
      </w:pPr>
    </w:p>
    <w:sectPr>
      <w:pgSz w:w="16838" w:h="11906" w:orient="landscape"/>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BFB1A"/>
    <w:multiLevelType w:val="singleLevel"/>
    <w:tmpl w:val="AB2BFB1A"/>
    <w:lvl w:ilvl="0" w:tentative="0">
      <w:start w:val="3"/>
      <w:numFmt w:val="decimal"/>
      <w:lvlText w:val="%1."/>
      <w:lvlJc w:val="left"/>
      <w:pPr>
        <w:tabs>
          <w:tab w:val="left" w:pos="312"/>
        </w:tabs>
      </w:pPr>
    </w:lvl>
  </w:abstractNum>
  <w:abstractNum w:abstractNumId="1">
    <w:nsid w:val="C8FF7956"/>
    <w:multiLevelType w:val="singleLevel"/>
    <w:tmpl w:val="C8FF7956"/>
    <w:lvl w:ilvl="0" w:tentative="0">
      <w:start w:val="5"/>
      <w:numFmt w:val="decimal"/>
      <w:lvlText w:val="%1."/>
      <w:lvlJc w:val="left"/>
      <w:pPr>
        <w:tabs>
          <w:tab w:val="left" w:pos="312"/>
        </w:tabs>
      </w:pPr>
    </w:lvl>
  </w:abstractNum>
  <w:abstractNum w:abstractNumId="2">
    <w:nsid w:val="FC1EB18C"/>
    <w:multiLevelType w:val="singleLevel"/>
    <w:tmpl w:val="FC1EB18C"/>
    <w:lvl w:ilvl="0" w:tentative="0">
      <w:start w:val="18"/>
      <w:numFmt w:val="decimal"/>
      <w:lvlText w:val="%1."/>
      <w:lvlJc w:val="left"/>
      <w:pPr>
        <w:tabs>
          <w:tab w:val="left" w:pos="312"/>
        </w:tabs>
      </w:pPr>
    </w:lvl>
  </w:abstractNum>
  <w:abstractNum w:abstractNumId="3">
    <w:nsid w:val="350D8729"/>
    <w:multiLevelType w:val="singleLevel"/>
    <w:tmpl w:val="350D8729"/>
    <w:lvl w:ilvl="0" w:tentative="0">
      <w:start w:val="3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919DB"/>
    <w:rsid w:val="03110F90"/>
    <w:rsid w:val="0DEA18D3"/>
    <w:rsid w:val="12E83FE0"/>
    <w:rsid w:val="14C52DCE"/>
    <w:rsid w:val="185A4C04"/>
    <w:rsid w:val="18AD56C0"/>
    <w:rsid w:val="1D5E1BEA"/>
    <w:rsid w:val="25005509"/>
    <w:rsid w:val="27987787"/>
    <w:rsid w:val="29BA6B8A"/>
    <w:rsid w:val="2CBB5BDE"/>
    <w:rsid w:val="310566BF"/>
    <w:rsid w:val="3592611C"/>
    <w:rsid w:val="367626DD"/>
    <w:rsid w:val="3748498E"/>
    <w:rsid w:val="3F841A00"/>
    <w:rsid w:val="43AC6910"/>
    <w:rsid w:val="44E91D60"/>
    <w:rsid w:val="451568CC"/>
    <w:rsid w:val="47110F9A"/>
    <w:rsid w:val="57267DA5"/>
    <w:rsid w:val="579A54A9"/>
    <w:rsid w:val="588919DB"/>
    <w:rsid w:val="623D44B5"/>
    <w:rsid w:val="73C873C1"/>
    <w:rsid w:val="75186D31"/>
    <w:rsid w:val="7A454986"/>
    <w:rsid w:val="7C28423E"/>
    <w:rsid w:val="7C72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ascii="Calibri" w:hAnsi="Calibri" w:eastAsia="方正仿宋_GBK" w:cs="Times New Roman"/>
      <w:b/>
      <w:bCs/>
      <w:kern w:val="44"/>
      <w:sz w:val="44"/>
      <w:szCs w:val="44"/>
    </w:rPr>
  </w:style>
  <w:style w:type="paragraph" w:styleId="2">
    <w:name w:val="heading 3"/>
    <w:basedOn w:val="1"/>
    <w:next w:val="1"/>
    <w:unhideWhenUsed/>
    <w:qFormat/>
    <w:uiPriority w:val="99"/>
    <w:pPr>
      <w:keepNext/>
      <w:keepLines/>
      <w:spacing w:before="260" w:after="260" w:line="415" w:lineRule="auto"/>
      <w:outlineLvl w:val="2"/>
    </w:pPr>
    <w:rPr>
      <w:rFonts w:ascii="Calibri" w:hAnsi="Calibri" w:cs="宋体"/>
      <w:b/>
      <w:bCs/>
      <w:sz w:val="32"/>
      <w:szCs w:val="32"/>
    </w:rPr>
  </w:style>
  <w:style w:type="character" w:default="1" w:styleId="12">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firstLineChars="100"/>
    </w:pPr>
    <w:rPr>
      <w:sz w:val="21"/>
    </w:rPr>
  </w:style>
  <w:style w:type="paragraph" w:styleId="5">
    <w:name w:val="Body Text"/>
    <w:basedOn w:val="1"/>
    <w:next w:val="1"/>
    <w:qFormat/>
    <w:uiPriority w:val="0"/>
    <w:pPr>
      <w:spacing w:line="0" w:lineRule="atLeast"/>
    </w:pPr>
    <w:rPr>
      <w:szCs w:val="20"/>
    </w:rPr>
  </w:style>
  <w:style w:type="paragraph" w:styleId="6">
    <w:name w:val="Normal Indent"/>
    <w:basedOn w:val="1"/>
    <w:next w:val="1"/>
    <w:unhideWhenUsed/>
    <w:qFormat/>
    <w:uiPriority w:val="99"/>
    <w:pPr>
      <w:ind w:firstLine="420" w:firstLineChars="200"/>
    </w:pPr>
  </w:style>
  <w:style w:type="paragraph" w:styleId="7">
    <w:name w:val="Plain Text"/>
    <w:basedOn w:val="1"/>
    <w:qFormat/>
    <w:uiPriority w:val="0"/>
    <w:pPr>
      <w:ind w:firstLine="648" w:firstLineChars="200"/>
    </w:pPr>
    <w:rPr>
      <w:rFonts w:ascii="方正黑体_GBK" w:hAnsi="Courier New"/>
    </w:rPr>
  </w:style>
  <w:style w:type="paragraph" w:styleId="8">
    <w:name w:val="footer"/>
    <w:basedOn w:val="1"/>
    <w:next w:val="9"/>
    <w:qFormat/>
    <w:uiPriority w:val="99"/>
    <w:pPr>
      <w:tabs>
        <w:tab w:val="center" w:pos="4153"/>
        <w:tab w:val="right" w:pos="8306"/>
      </w:tabs>
      <w:snapToGrid w:val="0"/>
      <w:jc w:val="left"/>
    </w:pPr>
    <w:rPr>
      <w:sz w:val="18"/>
      <w:szCs w:val="18"/>
    </w:rPr>
  </w:style>
  <w:style w:type="paragraph" w:customStyle="1" w:styleId="9">
    <w:name w:val="索引 51"/>
    <w:basedOn w:val="1"/>
    <w:next w:val="1"/>
    <w:qFormat/>
    <w:uiPriority w:val="0"/>
    <w:pPr>
      <w:ind w:left="168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customStyle="1" w:styleId="14">
    <w:name w:val="默认"/>
    <w:basedOn w:val="1"/>
    <w:qFormat/>
    <w:uiPriority w:val="0"/>
    <w:pPr>
      <w:widowControl/>
      <w:spacing w:before="0" w:beforeAutospacing="0" w:after="0" w:afterAutospacing="0"/>
      <w:ind w:left="0" w:right="0"/>
      <w:jc w:val="left"/>
    </w:pPr>
    <w:rPr>
      <w:rFonts w:hint="default" w:ascii="Helvetica" w:hAnsi="Helvetica" w:eastAsia="Helvetica" w:cs="Helvetica"/>
      <w:color w:val="000000"/>
      <w:kern w:val="0"/>
      <w:sz w:val="22"/>
      <w:szCs w:val="22"/>
      <w:lang w:val="en-US" w:eastAsia="zh-CN" w:bidi="ar"/>
    </w:rPr>
  </w:style>
  <w:style w:type="paragraph" w:customStyle="1" w:styleId="15">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p0"/>
    <w:basedOn w:val="1"/>
    <w:qFormat/>
    <w:uiPriority w:val="0"/>
    <w:pPr>
      <w:widowControl/>
    </w:pPr>
    <w:rPr>
      <w:kern w:val="0"/>
      <w:szCs w:val="21"/>
    </w:rPr>
  </w:style>
  <w:style w:type="paragraph" w:customStyle="1" w:styleId="17">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2024-01-18T02:01:00Z</dcterms:created>
  <dc:creator>Acer</dc:creator>
  <cp:lastModifiedBy>Administrator</cp:lastModifiedBy>
  <cp:lastPrinted>2024-01-26T01:34:00Z</cp:lastPrinted>
  <dcterms:modified xsi:type="dcterms:W3CDTF">2024-01-26T02:59:47Z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