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1" w:rightFromText="181" w:vertAnchor="page" w:horzAnchor="margin" w:tblpY="1971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060" w:type="dxa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33"/>
                <w:szCs w:val="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060" w:type="dxa"/>
            <w:noWrap w:val="0"/>
            <w:vAlign w:val="top"/>
          </w:tcPr>
          <w:p>
            <w:pPr>
              <w:spacing w:line="600" w:lineRule="exact"/>
              <w:rPr>
                <w:rFonts w:eastAsia="方正黑体_GBK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9060" w:type="dxa"/>
            <w:noWrap w:val="0"/>
            <w:vAlign w:val="center"/>
          </w:tcPr>
          <w:p>
            <w:pPr>
              <w:ind w:firstLine="571"/>
              <w:jc w:val="center"/>
              <w:rPr>
                <w:rFonts w:eastAsia="方正小标宋简体"/>
                <w:color w:val="FF0000"/>
                <w:w w:val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9060" w:type="dxa"/>
            <w:noWrap w:val="0"/>
            <w:vAlign w:val="center"/>
          </w:tcPr>
          <w:p>
            <w:pPr>
              <w:jc w:val="center"/>
              <w:rPr>
                <w:rFonts w:hint="eastAsia" w:eastAsia="方正小标宋_GBK"/>
                <w:b/>
                <w:color w:val="FF0000"/>
                <w:w w:val="37"/>
                <w:sz w:val="136"/>
                <w:szCs w:val="136"/>
              </w:rPr>
            </w:pPr>
            <w:r>
              <w:rPr>
                <w:rFonts w:eastAsia="方正小标宋_GBK"/>
                <w:b/>
                <w:color w:val="FF0000"/>
                <w:w w:val="37"/>
                <w:sz w:val="136"/>
                <w:szCs w:val="136"/>
              </w:rPr>
              <w:t>中共重庆市沙坪坝区</w:t>
            </w:r>
            <w:r>
              <w:rPr>
                <w:rFonts w:hint="eastAsia" w:eastAsia="方正小标宋_GBK"/>
                <w:b/>
                <w:color w:val="FF0000"/>
                <w:w w:val="37"/>
                <w:sz w:val="136"/>
                <w:szCs w:val="136"/>
              </w:rPr>
              <w:t>山洞街道工委文件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exact"/>
        </w:trPr>
        <w:tc>
          <w:tcPr>
            <w:tcW w:w="906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山街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〔20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  <w:p>
            <w:pPr>
              <w:spacing w:line="600" w:lineRule="exact"/>
              <w:ind w:firstLine="4024" w:firstLineChars="774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227965</wp:posOffset>
                      </wp:positionV>
                      <wp:extent cx="2536190" cy="0"/>
                      <wp:effectExtent l="0" t="13970" r="16510" b="2413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17.95pt;height:0pt;width:199.7pt;z-index:251660288;mso-width-relative:page;mso-height-relative:page;" filled="f" stroked="t" coordsize="21600,21600" o:gfxdata="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bb7P1NcAAAAJAQAADwAAAAAAAAABACAAAAA4AAAAZHJzL2Rvd25yZXYueG1sUEsB&#10;AhQAFAAAAAgAh07iQIjgfqXgAQAAmgMAAA4AAAAAAAAAAQAgAAAAPAEAAGRycy9lMm9Eb2MueG1s&#10;UEsFBgAAAAAGAAYAWQEAAI4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229870</wp:posOffset>
                      </wp:positionV>
                      <wp:extent cx="2598420" cy="0"/>
                      <wp:effectExtent l="0" t="13970" r="11430" b="241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8420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9.7pt;margin-top:18.1pt;height:0pt;width:204.6pt;z-index:251661312;mso-width-relative:page;mso-height-relative:page;" filled="f" stroked="t" coordsize="21600,21600" o:gfxdata="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C+IF7B1wAAAAkBAAAPAAAAAAAAAAEAIAAAADgAAABkcnMvZG93bnJldi54bWxQSwEC&#10;FAAUAAAACACHTuJAesn4Pd8BAACaAwAADgAAAAAAAAABACAAAAA8AQAAZHJzL2Uyb0RvYy54bWxQ&#10;SwUGAAAAAAYABgBZAQAAjQUA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小标宋_GBK"/>
                <w:b/>
                <w:color w:val="FF0000"/>
                <w:sz w:val="52"/>
                <w:szCs w:val="52"/>
              </w:rPr>
              <w:t>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山洞街道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党工委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 xml:space="preserve">  山洞街道办事处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关于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调整</w:t>
      </w:r>
      <w:r>
        <w:rPr>
          <w:rFonts w:hint="eastAsia" w:ascii="方正小标宋_GBK" w:eastAsia="方正小标宋_GBK"/>
          <w:b/>
          <w:bCs/>
          <w:sz w:val="44"/>
          <w:szCs w:val="44"/>
        </w:rPr>
        <w:t>领导班子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成员</w:t>
      </w:r>
      <w:r>
        <w:rPr>
          <w:rFonts w:hint="eastAsia" w:ascii="方正小标宋_GBK" w:eastAsia="方正小标宋_GBK"/>
          <w:b/>
          <w:bCs/>
          <w:sz w:val="44"/>
          <w:szCs w:val="44"/>
        </w:rPr>
        <w:t>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outlineLvl w:val="9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各科室</w:t>
      </w:r>
      <w:r>
        <w:rPr>
          <w:rFonts w:hint="eastAsia" w:ascii="方正仿宋_GBK" w:eastAsia="方正仿宋_GBK"/>
          <w:sz w:val="32"/>
          <w:szCs w:val="32"/>
          <w:lang w:eastAsia="zh-CN"/>
        </w:rPr>
        <w:t>办</w:t>
      </w:r>
      <w:r>
        <w:rPr>
          <w:rFonts w:hint="eastAsia" w:ascii="方正仿宋_GBK" w:eastAsia="方正仿宋_GBK"/>
          <w:sz w:val="32"/>
          <w:szCs w:val="32"/>
        </w:rPr>
        <w:t>所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各社区：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60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经街</w:t>
      </w:r>
      <w:r>
        <w:rPr>
          <w:rFonts w:hint="eastAsia" w:ascii="方正仿宋_GBK" w:eastAsia="方正仿宋_GBK"/>
          <w:sz w:val="32"/>
          <w:szCs w:val="32"/>
          <w:highlight w:val="none"/>
        </w:rPr>
        <w:t>道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方正仿宋_GBK" w:eastAsia="方正仿宋_GBK"/>
          <w:sz w:val="32"/>
          <w:szCs w:val="32"/>
          <w:highlight w:val="none"/>
        </w:rPr>
        <w:t>党工</w:t>
      </w:r>
      <w:r>
        <w:rPr>
          <w:rFonts w:hint="eastAsia" w:ascii="方正仿宋_GBK" w:eastAsia="方正仿宋_GBK"/>
          <w:sz w:val="32"/>
          <w:szCs w:val="32"/>
        </w:rPr>
        <w:t>委会议</w:t>
      </w:r>
      <w:r>
        <w:rPr>
          <w:rFonts w:hint="eastAsia" w:ascii="方正仿宋_GBK" w:eastAsia="方正仿宋_GBK"/>
          <w:sz w:val="32"/>
          <w:szCs w:val="32"/>
          <w:lang w:eastAsia="zh-CN"/>
        </w:rPr>
        <w:t>研究，</w:t>
      </w:r>
      <w:r>
        <w:rPr>
          <w:rFonts w:hint="eastAsia" w:ascii="方正仿宋_GBK" w:eastAsia="方正仿宋_GBK"/>
          <w:sz w:val="32"/>
          <w:szCs w:val="32"/>
        </w:rPr>
        <w:t>对领导班子分工进行了</w:t>
      </w:r>
      <w:r>
        <w:rPr>
          <w:rFonts w:hint="eastAsia" w:ascii="方正仿宋_GBK" w:eastAsia="方正仿宋_GBK"/>
          <w:sz w:val="32"/>
          <w:szCs w:val="32"/>
          <w:lang w:eastAsia="zh-CN"/>
        </w:rPr>
        <w:t>调整</w:t>
      </w:r>
      <w:r>
        <w:rPr>
          <w:rFonts w:hint="eastAsia" w:ascii="方正仿宋_GBK" w:eastAsia="方正仿宋_GBK"/>
          <w:sz w:val="32"/>
          <w:szCs w:val="32"/>
        </w:rPr>
        <w:t>，现将</w:t>
      </w:r>
      <w:r>
        <w:rPr>
          <w:rFonts w:hint="eastAsia" w:ascii="方正仿宋_GBK" w:eastAsia="方正仿宋_GBK"/>
          <w:sz w:val="32"/>
          <w:szCs w:val="32"/>
          <w:lang w:eastAsia="zh-CN"/>
        </w:rPr>
        <w:t>调整后的</w:t>
      </w:r>
      <w:r>
        <w:rPr>
          <w:rFonts w:hint="eastAsia" w:ascii="方正仿宋_GBK" w:eastAsia="方正仿宋_GBK"/>
          <w:sz w:val="32"/>
          <w:szCs w:val="32"/>
        </w:rPr>
        <w:t>分工情况通知如下：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60"/>
        <w:outlineLvl w:val="9"/>
        <w:rPr>
          <w:rFonts w:hint="eastAsia" w:ascii="方正黑体_GBK" w:hAnsi="Times New Roman" w:eastAsia="方正黑体_GBK" w:cs="Times New Roman"/>
          <w:sz w:val="32"/>
          <w:szCs w:val="32"/>
          <w:lang w:val="en-US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杜建民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  党工委书记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  <w:highlight w:val="none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主持街道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全面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工作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eastAsia="zh-CN"/>
        </w:rPr>
        <w:t>联系陆军工程大学通信士官学校。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方正黑体_GBK" w:hAnsi="Times New Roman" w:eastAsia="方正黑体_GBK" w:cs="Times New Roman"/>
          <w:sz w:val="32"/>
          <w:szCs w:val="32"/>
          <w:highlight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eastAsia="zh-CN"/>
        </w:rPr>
        <w:t>黎英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方正黑体_GBK" w:hAnsi="Times New Roman" w:eastAsia="方正黑体_GBK" w:cs="Times New Roman"/>
          <w:sz w:val="32"/>
          <w:szCs w:val="32"/>
          <w:highlight w:val="none"/>
        </w:rPr>
        <w:t>党工委副书记、办事处主任</w:t>
      </w:r>
    </w:p>
    <w:p>
      <w:pPr>
        <w:keepNext w:val="0"/>
        <w:keepLines w:val="0"/>
        <w:pageBreakBefore w:val="0"/>
        <w:widowControl w:val="0"/>
        <w:tabs>
          <w:tab w:val="left" w:pos="6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主持办事处全面工作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cs="Times New Roman"/>
          <w:highlight w:val="none"/>
          <w:lang w:eastAsia="zh-CN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联系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61655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eastAsia="zh-CN"/>
        </w:rPr>
        <w:t>魏贵文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 xml:space="preserve"> 党工委委员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eastAsia="zh-CN"/>
        </w:rPr>
        <w:t>、人大工委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持人大工委工作。协助书记分管工会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工作；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协助主任分管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退役军人服务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优抚安置、军休、双拥</w:t>
      </w:r>
      <w:r>
        <w:rPr>
          <w:rFonts w:hint="eastAsia" w:ascii="Times New Roman" w:hAnsi="Times New Roman" w:eastAsia="方正仿宋_GBK" w:cs="Times New Roman"/>
          <w:color w:val="FF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FF0000"/>
          <w:kern w:val="0"/>
          <w:sz w:val="32"/>
          <w:szCs w:val="32"/>
          <w:highlight w:val="none"/>
        </w:rPr>
        <w:t>科技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工作，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分管财政收支、预决算、总会计、财政资金监督检查、绩效评价、经济发展规划、经济社会统计、扶贫开发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、市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lang w:eastAsia="zh-CN"/>
        </w:rPr>
        <w:t>场监管和商会工作。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center"/>
        <w:outlineLvl w:val="9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南丁卫校。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李凌云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 党工委委员、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宣传委员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协助书记分管文秘、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创文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保密、老干、档案、信息、共青团、妇联、宣传、精神文明、关工委</w:t>
      </w:r>
      <w:r>
        <w:rPr>
          <w:rFonts w:hint="eastAsia" w:ascii="Times New Roman" w:hAnsi="Times New Roman" w:eastAsia="方正仿宋_GBK" w:cs="Times New Roman"/>
          <w:color w:val="FF0000"/>
          <w:kern w:val="0"/>
          <w:sz w:val="32"/>
          <w:szCs w:val="32"/>
          <w:highlight w:val="none"/>
          <w:lang w:eastAsia="zh-CN"/>
        </w:rPr>
        <w:t>以及</w:t>
      </w:r>
      <w:r>
        <w:rPr>
          <w:rFonts w:hint="eastAsia" w:ascii="Times New Roman" w:hAnsi="Times New Roman" w:eastAsia="方正仿宋_GBK" w:cs="Times New Roman"/>
          <w:color w:val="FF0000"/>
          <w:kern w:val="0"/>
          <w:sz w:val="32"/>
          <w:szCs w:val="32"/>
          <w:lang w:eastAsia="zh-CN"/>
        </w:rPr>
        <w:t>综合协调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等工作；协助主任分管民政、物业管理、老龄、城镇最低生活保障、社会救助、残疾人事业、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就业服务管理、劳动和社会保障、群工系统、公共服务中心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文化、教育、卫生、健康、体育工作。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联系山洞社区、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林园社区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刘政伟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 党工委委员、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政法委员、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eastAsia="zh-CN"/>
        </w:rPr>
        <w:t>人民武装部部长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协助书记分管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highlight w:val="none"/>
        </w:rPr>
        <w:t>信访、社会治安综合治理、防范和处理邪教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highlight w:val="none"/>
          <w:lang w:eastAsia="zh-CN"/>
        </w:rPr>
        <w:t>、综合行政执法、</w:t>
      </w:r>
      <w:r>
        <w:rPr>
          <w:rFonts w:hint="eastAsia" w:ascii="Times New Roman" w:hAnsi="Times New Roman" w:eastAsia="方正仿宋_GBK" w:cs="Times New Roman"/>
          <w:strike w:val="0"/>
          <w:color w:val="000000"/>
          <w:kern w:val="0"/>
          <w:sz w:val="32"/>
          <w:szCs w:val="32"/>
          <w:highlight w:val="none"/>
        </w:rPr>
        <w:t>武装工作</w:t>
      </w:r>
      <w:r>
        <w:rPr>
          <w:rFonts w:hint="eastAsia" w:ascii="Times New Roman" w:hAnsi="Times New Roman" w:eastAsia="方正仿宋_GBK" w:cs="Times New Roman"/>
          <w:strike w:val="0"/>
          <w:color w:val="000000"/>
          <w:kern w:val="0"/>
          <w:sz w:val="32"/>
          <w:szCs w:val="32"/>
          <w:highlight w:val="none"/>
          <w:lang w:eastAsia="zh-CN"/>
        </w:rPr>
        <w:t>；协助主任</w:t>
      </w:r>
      <w:r>
        <w:rPr>
          <w:rFonts w:hint="eastAsia" w:ascii="Times New Roman" w:hAnsi="Times New Roman" w:eastAsia="方正仿宋_GBK" w:cs="Times New Roman"/>
          <w:strike w:val="0"/>
          <w:color w:val="000000"/>
          <w:kern w:val="0"/>
          <w:sz w:val="32"/>
          <w:szCs w:val="32"/>
          <w:highlight w:val="none"/>
        </w:rPr>
        <w:t>分管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highlight w:val="none"/>
          <w:u w:val="none"/>
        </w:rPr>
        <w:t>法制建设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highlight w:val="none"/>
        </w:rPr>
        <w:t>、人民调解、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规划和自然资源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、城市建设管理、环境保护、民防、地震、地质灾害防治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“两违”整治工作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林园社区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方正黑体_GBK" w:hAnsi="Times New Roman" w:eastAsia="方正黑体_GBK" w:cs="Times New Roman"/>
          <w:sz w:val="32"/>
          <w:szCs w:val="32"/>
          <w:highlight w:val="yellow"/>
          <w:lang w:eastAsia="zh-CN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周</w:t>
      </w: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斌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  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</w:rPr>
        <w:t>党工委委员</w:t>
      </w:r>
      <w:r>
        <w:rPr>
          <w:rFonts w:hint="eastAsia" w:ascii="方正黑体_GBK" w:hAnsi="Times New Roman" w:eastAsia="方正黑体_GBK" w:cs="Times New Roman"/>
          <w:sz w:val="32"/>
          <w:szCs w:val="32"/>
          <w:highlight w:val="none"/>
          <w:lang w:eastAsia="zh-CN"/>
        </w:rPr>
        <w:t>、纪工委书记、区监委派出第三监察室副主任（兼）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协助书记分管纪检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联系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林园社区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 xml:space="preserve">李  聪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 党工委委员、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组织委员、统战委员、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协助书记分管组织、人事、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统战等党的建设以及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编制等工作，协助主任分管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安全生产综合监管、应急管理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、消防安全、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森林防火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山洞社区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60"/>
        <w:outlineLvl w:val="9"/>
        <w:rPr>
          <w:rFonts w:hint="eastAsia" w:ascii="方正仿宋_GBK" w:eastAsia="方正仿宋_GBK"/>
          <w:strike w:val="0"/>
          <w:dstrike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lang w:val="en-US" w:eastAsia="zh-CN"/>
        </w:rPr>
        <w:t>AB</w:t>
      </w:r>
      <w:r>
        <w:rPr>
          <w:rFonts w:hint="eastAsia" w:ascii="方正仿宋_GBK" w:eastAsia="方正仿宋_GBK"/>
          <w:strike w:val="0"/>
          <w:dstrike w:val="0"/>
          <w:color w:val="000000"/>
          <w:kern w:val="0"/>
          <w:sz w:val="32"/>
          <w:szCs w:val="32"/>
          <w:lang w:val="en-US" w:eastAsia="zh-CN"/>
        </w:rPr>
        <w:t>角名单：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/>
        </w:rPr>
        <w:t>杜建民  黎  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/>
        </w:rPr>
        <w:t>魏贵文  李凌云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</w:rPr>
        <w:t xml:space="preserve">刘政伟  </w:t>
      </w: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  <w:lang w:eastAsia="zh-CN"/>
        </w:rPr>
        <w:t>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trike w:val="0"/>
          <w:dstrike w:val="0"/>
          <w:color w:val="000000"/>
          <w:kern w:val="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方正仿宋_GBK" w:eastAsia="方正仿宋_GBK"/>
          <w:strike w:val="0"/>
          <w:dstrike w:val="0"/>
          <w:color w:val="000000"/>
          <w:kern w:val="0"/>
          <w:sz w:val="32"/>
          <w:szCs w:val="32"/>
          <w:lang w:val="en-US" w:eastAsia="zh-CN"/>
        </w:rPr>
        <w:t>（财政工作、纪检监察工作不实行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000000"/>
          <w:kern w:val="0"/>
          <w:sz w:val="32"/>
          <w:szCs w:val="32"/>
          <w:lang w:val="en-US" w:eastAsia="zh-CN"/>
        </w:rPr>
        <w:t>AB</w:t>
      </w:r>
      <w:r>
        <w:rPr>
          <w:rFonts w:hint="eastAsia" w:ascii="方正仿宋_GBK" w:eastAsia="方正仿宋_GBK"/>
          <w:strike w:val="0"/>
          <w:dstrike w:val="0"/>
          <w:color w:val="000000"/>
          <w:kern w:val="0"/>
          <w:sz w:val="32"/>
          <w:szCs w:val="32"/>
          <w:lang w:val="en-US" w:eastAsia="zh-CN"/>
        </w:rPr>
        <w:t>角分工安排）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60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pacing w:beforeLines="0" w:afterLines="0" w:line="596" w:lineRule="exact"/>
        <w:rPr>
          <w:rFonts w:hint="eastAsia" w:ascii="Times New Roman" w:hAnsi="Times New Roman" w:eastAsia="方正仿宋_GBK"/>
          <w:sz w:val="32"/>
          <w:lang w:eastAsia="zh-CN"/>
        </w:rPr>
      </w:pPr>
      <w:bookmarkStart w:id="0" w:name="_GoBack"/>
      <w:bookmarkEnd w:id="0"/>
    </w:p>
    <w:p>
      <w:pPr>
        <w:widowControl w:val="0"/>
        <w:spacing w:beforeLines="0" w:afterLines="0" w:line="596" w:lineRule="exact"/>
        <w:ind w:firstLine="660"/>
        <w:rPr>
          <w:rFonts w:hint="default" w:ascii="Times New Roman" w:hAnsi="Times New Roman" w:eastAsia="方正仿宋_GBK"/>
          <w:color w:val="000000"/>
          <w:kern w:val="0"/>
          <w:sz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</w:rPr>
        <w:t xml:space="preserve">            </w:t>
      </w:r>
      <w:r>
        <w:rPr>
          <w:rFonts w:hint="eastAsia" w:ascii="Times New Roman" w:hAnsi="Times New Roman" w:eastAsia="方正仿宋_GBK"/>
          <w:color w:val="000000"/>
          <w:kern w:val="0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/>
          <w:color w:val="000000"/>
          <w:kern w:val="0"/>
          <w:sz w:val="32"/>
        </w:rPr>
        <w:t xml:space="preserve">    山洞街道党工委  山洞街道办事处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</w:rPr>
        <w:t xml:space="preserve">                          </w:t>
      </w:r>
      <w:r>
        <w:rPr>
          <w:rFonts w:hint="default" w:ascii="Times New Roman" w:hAnsi="Times New Roman" w:eastAsia="方正仿宋_GBK"/>
          <w:color w:val="000000"/>
          <w:kern w:val="0"/>
          <w:sz w:val="32"/>
        </w:rPr>
        <w:t>20</w:t>
      </w:r>
      <w:r>
        <w:rPr>
          <w:rFonts w:hint="eastAsia" w:ascii="Times New Roman" w:hAnsi="Times New Roman" w:eastAsia="方正仿宋_GBK"/>
          <w:color w:val="000000"/>
          <w:kern w:val="0"/>
          <w:sz w:val="32"/>
          <w:lang w:val="en-US" w:eastAsia="zh-CN"/>
        </w:rPr>
        <w:t>23</w:t>
      </w:r>
      <w:r>
        <w:rPr>
          <w:rFonts w:hint="eastAsia" w:ascii="Times New Roman" w:hAnsi="Times New Roman" w:eastAsia="方正仿宋_GBK"/>
          <w:color w:val="000000"/>
          <w:kern w:val="0"/>
          <w:sz w:val="32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lang w:val="en-US" w:eastAsia="zh-CN"/>
        </w:rPr>
        <w:t>12</w:t>
      </w:r>
      <w:r>
        <w:rPr>
          <w:rFonts w:hint="eastAsia" w:ascii="Times New Roman" w:hAnsi="Times New Roman" w:eastAsia="方正仿宋_GBK"/>
          <w:color w:val="000000"/>
          <w:kern w:val="0"/>
          <w:sz w:val="32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color w:val="000000"/>
          <w:kern w:val="0"/>
          <w:sz w:val="32"/>
        </w:rPr>
        <w:t>日</w:t>
      </w:r>
    </w:p>
    <w:p>
      <w:pPr>
        <w:pStyle w:val="2"/>
        <w:rPr>
          <w:rFonts w:hint="eastAsia" w:eastAsia="方正仿宋_GBK"/>
          <w:color w:val="000000"/>
          <w:kern w:val="0"/>
          <w:sz w:val="32"/>
          <w:lang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color w:val="000000"/>
          <w:kern w:val="0"/>
          <w:sz w:val="32"/>
          <w:lang w:eastAsia="zh-CN"/>
        </w:rPr>
        <w:t>（此件公开发布）</w:t>
      </w:r>
    </w:p>
    <w:p/>
    <w:sectPr>
      <w:footerReference r:id="rId3" w:type="default"/>
      <w:pgSz w:w="11906" w:h="16838"/>
      <w:pgMar w:top="1984" w:right="1417" w:bottom="164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735330" cy="2717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533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5.2pt;height:21.4pt;width:57.9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Msh663WAAAABwEAAA8AAAAAAAAAAQAgAAAAOAAAAGRycy9kb3ducmV2LnhtbFBL&#10;AQIUABQAAAAIAIdO4kCfJo0jqQEAADUDAAAOAAAAAAAAAAEAIAAAADs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776F2"/>
    <w:rsid w:val="2260742F"/>
    <w:rsid w:val="4EAD0B75"/>
    <w:rsid w:val="5A171BF3"/>
    <w:rsid w:val="5FFC1AF4"/>
    <w:rsid w:val="6DDD7235"/>
    <w:rsid w:val="73C668BC"/>
    <w:rsid w:val="75DDEC35"/>
    <w:rsid w:val="79BB4415"/>
    <w:rsid w:val="7A0776F2"/>
    <w:rsid w:val="7CEC1640"/>
    <w:rsid w:val="FBF2B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unhideWhenUsed/>
    <w:qFormat/>
    <w:uiPriority w:val="99"/>
    <w:pPr>
      <w:widowControl w:val="0"/>
      <w:spacing w:after="120" w:afterLines="0" w:afterAutospacing="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2023-12-12T01:47:00Z</dcterms:created>
  <dc:creator>杨小邪</dc:creator>
  <cp:lastModifiedBy>user</cp:lastModifiedBy>
  <dcterms:modified xsi:type="dcterms:W3CDTF">2024-05-06T16:09:27Z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5690C9671C184947A73D7D30963B5DD2</vt:lpwstr>
  </property>
</Properties>
</file>