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_GBK" w:hAnsi="方正小标宋_GBK" w:eastAsia="方正小标宋_GBK" w:cs="方正小标宋_GBK"/>
          <w:sz w:val="36"/>
          <w:szCs w:val="36"/>
        </w:rPr>
      </w:pPr>
      <w:r>
        <w:pict>
          <v:shape id="艺术字: 纯文本 4" o:spid="_x0000_s2050" o:spt="136" type="#_x0000_t136" style="position:absolute;left:0pt;margin-left:7.35pt;margin-top:9.5pt;height:25.35pt;width:100.25pt;z-index:251661312;mso-width-relative:page;mso-height-relative:page;" fillcolor="#FF0000" filled="t" stroked="f" coordsize="21600,21600">
            <v:path/>
            <v:fill on="t" focussize="0,0"/>
            <v:stroke on="f"/>
            <v:imagedata o:title=""/>
            <o:lock v:ext="edit"/>
            <v:textpath on="t" fitshape="t" fitpath="t" trim="t" xscale="f" string="重  庆  市" style="font-family:方正小标宋_GBK;font-size:16pt;v-text-align:center;"/>
          </v:shape>
        </w:pict>
      </w:r>
      <w:r>
        <w:pict>
          <v:shape id="AutoShape 4" o:spid="_x0000_s2051" o:spt="136" type="#_x0000_t136" style="position:absolute;left:0pt;margin-left:115.8pt;margin-top:5pt;height:65.85pt;width:325.45pt;z-index:251659264;mso-width-relative:page;mso-height-relative:page;" fillcolor="#FF0000" filled="t" stroked="f" coordsize="21600,21600">
            <v:path/>
            <v:fill on="t" focussize="0,0"/>
            <v:stroke on="f"/>
            <v:imagedata o:title=""/>
            <o:lock v:ext="edit"/>
            <v:textpath on="t" fitshape="t" fitpath="t" trim="t" xscale="f" string="人民政府双碑街道办事处文件" style="font-family:方正小标宋_GBK;font-size:36pt;v-text-align:center;"/>
          </v:shape>
        </w:pict>
      </w:r>
    </w:p>
    <w:p>
      <w:pPr>
        <w:spacing w:line="600" w:lineRule="exact"/>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pict>
          <v:shape id="艺术字: 纯文本 5" o:spid="_x0000_s2052" o:spt="136" type="#_x0000_t136" style="position:absolute;left:0pt;margin-left:7.35pt;margin-top:11.6pt;height:23.75pt;width:98.75pt;z-index:251662336;mso-width-relative:page;mso-height-relative:page;" fillcolor="#FF0000" filled="t" stroked="f" coordsize="21600,21600">
            <v:path/>
            <v:fill on="t" focussize="0,0"/>
            <v:stroke on="f"/>
            <v:imagedata o:title=""/>
            <o:lock v:ext="edit"/>
            <v:textpath on="t" fitshape="t" fitpath="t" trim="t" xscale="f" string="沙 坪 坝 区" style="font-family:方正小标宋_GBK;font-size:20pt;v-text-align:center;"/>
          </v:shape>
        </w:pict>
      </w:r>
    </w:p>
    <w:p>
      <w:pPr>
        <w:spacing w:line="600" w:lineRule="exact"/>
        <w:rPr>
          <w:sz w:val="28"/>
          <w:szCs w:val="28"/>
        </w:rPr>
      </w:pPr>
    </w:p>
    <w:p>
      <w:pPr>
        <w:jc w:val="center"/>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385445</wp:posOffset>
                </wp:positionV>
                <wp:extent cx="5529580" cy="0"/>
                <wp:effectExtent l="0" t="10795" r="13970" b="17780"/>
                <wp:wrapNone/>
                <wp:docPr id="1" name="直接连接符 1"/>
                <wp:cNvGraphicFramePr/>
                <a:graphic xmlns:a="http://schemas.openxmlformats.org/drawingml/2006/main">
                  <a:graphicData uri="http://schemas.microsoft.com/office/word/2010/wordprocessingShape">
                    <wps:wsp>
                      <wps:cNvCnPr/>
                      <wps:spPr>
                        <a:xfrm>
                          <a:off x="0" y="0"/>
                          <a:ext cx="552958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35pt;margin-top:30.35pt;height:0pt;width:435.4pt;z-index:251660288;mso-width-relative:page;mso-height-relative:page;" filled="f" stroked="t" coordsize="21600,21600" o:gfxdata="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OCXS3WAAAACAEAAA8AAAAAAAAAAQAgAAAAIgAAAGRycy9kb3ducmV2LnhtbFBLAQIU&#10;ABQAAAAIAIdO4kDHETuC9QEAAOUDAAAOAAAAAAAAAAEAIAAAACUBAABkcnMvZTJvRG9jLnhtbFBL&#10;BQYAAAAABgAGAFkBAACM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32"/>
        </w:rPr>
        <w:t>双街办〔202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〕1号</w:t>
      </w:r>
    </w:p>
    <w:p>
      <w:pPr>
        <w:spacing w:line="578" w:lineRule="exact"/>
        <w:jc w:val="both"/>
        <w:rPr>
          <w:rFonts w:hint="eastAsia" w:ascii="方正黑体_GBK" w:hAnsi="方正仿宋_GBK" w:eastAsia="方正黑体_GBK" w:cs="方正仿宋_GBK"/>
          <w:sz w:val="32"/>
          <w:szCs w:val="32"/>
        </w:rPr>
      </w:pPr>
    </w:p>
    <w:p>
      <w:pPr>
        <w:spacing w:line="594"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双碑街道办事处</w:t>
      </w:r>
    </w:p>
    <w:p>
      <w:pPr>
        <w:keepNext w:val="0"/>
        <w:keepLines w:val="0"/>
        <w:pageBreakBefore w:val="0"/>
        <w:kinsoku/>
        <w:wordWrap/>
        <w:overflowPunct/>
        <w:topLinePunct w:val="0"/>
        <w:bidi w:val="0"/>
        <w:spacing w:line="594" w:lineRule="exact"/>
        <w:jc w:val="center"/>
        <w:textAlignment w:val="auto"/>
        <w:rPr>
          <w:rFonts w:hint="eastAsia" w:ascii="方正小标宋_GBK" w:hAnsi="方正小标宋_GBK" w:eastAsia="方正小标宋_GBK" w:cs="方正小标宋_GBK"/>
          <w:color w:val="000000"/>
          <w:sz w:val="44"/>
        </w:rPr>
      </w:pPr>
      <w:r>
        <w:rPr>
          <w:rFonts w:hint="eastAsia" w:ascii="方正小标宋_GBK" w:hAnsi="方正小标宋_GBK" w:eastAsia="方正小标宋_GBK" w:cs="方正小标宋_GBK"/>
          <w:sz w:val="44"/>
        </w:rPr>
        <w:t>关于印发《双碑街道202</w:t>
      </w:r>
      <w:r>
        <w:rPr>
          <w:rFonts w:hint="eastAsia" w:ascii="方正小标宋_GBK" w:hAnsi="方正小标宋_GBK" w:eastAsia="方正小标宋_GBK" w:cs="方正小标宋_GBK"/>
          <w:sz w:val="44"/>
          <w:lang w:val="en-US" w:eastAsia="zh-CN"/>
        </w:rPr>
        <w:t>3</w:t>
      </w:r>
      <w:r>
        <w:rPr>
          <w:rFonts w:hint="eastAsia" w:ascii="方正小标宋_GBK" w:hAnsi="方正小标宋_GBK" w:eastAsia="方正小标宋_GBK" w:cs="方正小标宋_GBK"/>
          <w:sz w:val="44"/>
        </w:rPr>
        <w:t>年春</w:t>
      </w:r>
      <w:r>
        <w:rPr>
          <w:rFonts w:hint="eastAsia" w:ascii="方正小标宋_GBK" w:hAnsi="方正小标宋_GBK" w:eastAsia="方正小标宋_GBK" w:cs="方正小标宋_GBK"/>
          <w:color w:val="000000"/>
          <w:sz w:val="44"/>
        </w:rPr>
        <w:t>节期间燃放烟花爆竹安全管理工作方案</w:t>
      </w:r>
      <w:r>
        <w:rPr>
          <w:rFonts w:hint="eastAsia" w:ascii="方正小标宋_GBK" w:hAnsi="方正小标宋_GBK" w:eastAsia="方正小标宋_GBK" w:cs="方正小标宋_GBK"/>
          <w:sz w:val="44"/>
        </w:rPr>
        <w:t>》</w:t>
      </w:r>
      <w:r>
        <w:rPr>
          <w:rFonts w:hint="eastAsia" w:ascii="方正小标宋_GBK" w:hAnsi="方正小标宋_GBK" w:eastAsia="方正小标宋_GBK" w:cs="方正小标宋_GBK"/>
          <w:color w:val="000000"/>
          <w:sz w:val="44"/>
        </w:rPr>
        <w:t>的通知</w:t>
      </w:r>
    </w:p>
    <w:p>
      <w:pPr>
        <w:keepNext w:val="0"/>
        <w:keepLines w:val="0"/>
        <w:pageBreakBefore w:val="0"/>
        <w:kinsoku/>
        <w:wordWrap/>
        <w:overflowPunct/>
        <w:topLinePunct w:val="0"/>
        <w:bidi w:val="0"/>
        <w:spacing w:line="594" w:lineRule="exact"/>
        <w:textAlignment w:val="auto"/>
        <w:rPr>
          <w:rFonts w:eastAsia="Times New Roman"/>
          <w:color w:val="000000"/>
          <w:sz w:val="32"/>
        </w:rPr>
      </w:pPr>
    </w:p>
    <w:p>
      <w:pPr>
        <w:keepNext w:val="0"/>
        <w:keepLines w:val="0"/>
        <w:pageBreakBefore w:val="0"/>
        <w:kinsoku/>
        <w:wordWrap/>
        <w:overflowPunct/>
        <w:topLinePunct w:val="0"/>
        <w:bidi w:val="0"/>
        <w:spacing w:line="594" w:lineRule="exact"/>
        <w:textAlignment w:val="auto"/>
        <w:rPr>
          <w:rFonts w:eastAsia="方正仿宋_GBK"/>
          <w:color w:val="000000"/>
          <w:sz w:val="32"/>
        </w:rPr>
      </w:pPr>
      <w:r>
        <w:rPr>
          <w:rFonts w:hAnsi="方正仿宋_GBK" w:eastAsia="方正仿宋_GBK"/>
          <w:color w:val="000000"/>
          <w:sz w:val="32"/>
        </w:rPr>
        <w:t>各科室（中心、所）</w:t>
      </w:r>
      <w:r>
        <w:rPr>
          <w:rFonts w:hint="eastAsia" w:hAnsi="方正仿宋_GBK" w:eastAsia="方正仿宋_GBK"/>
          <w:color w:val="000000"/>
          <w:sz w:val="32"/>
          <w:lang w:eastAsia="zh-CN"/>
        </w:rPr>
        <w:t>、</w:t>
      </w:r>
      <w:r>
        <w:rPr>
          <w:rFonts w:hAnsi="方正仿宋_GBK" w:eastAsia="方正仿宋_GBK"/>
          <w:color w:val="000000"/>
          <w:sz w:val="32"/>
        </w:rPr>
        <w:t>社区</w:t>
      </w:r>
      <w:r>
        <w:rPr>
          <w:rFonts w:hint="eastAsia" w:hAnsi="方正仿宋_GBK" w:eastAsia="方正仿宋_GBK"/>
          <w:color w:val="000000"/>
          <w:sz w:val="32"/>
          <w:lang w:eastAsia="zh-CN"/>
        </w:rPr>
        <w:t>，</w:t>
      </w:r>
      <w:r>
        <w:rPr>
          <w:rFonts w:hAnsi="方正仿宋_GBK" w:eastAsia="方正仿宋_GBK"/>
          <w:color w:val="000000"/>
          <w:sz w:val="32"/>
        </w:rPr>
        <w:t>辖区有关单位：</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《双碑街道202</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年春节期间燃放烟花爆竹安全管理工作方案》已经街道</w:t>
      </w:r>
      <w:r>
        <w:rPr>
          <w:rFonts w:hint="default" w:ascii="Times New Roman" w:hAnsi="Times New Roman" w:eastAsia="方正仿宋_GBK" w:cs="Times New Roman"/>
          <w:color w:val="000000"/>
          <w:sz w:val="32"/>
          <w:lang w:eastAsia="zh-CN"/>
        </w:rPr>
        <w:t>办事处</w:t>
      </w:r>
      <w:r>
        <w:rPr>
          <w:rFonts w:hint="default" w:ascii="Times New Roman" w:hAnsi="Times New Roman" w:eastAsia="方正仿宋_GBK" w:cs="Times New Roman"/>
          <w:color w:val="000000"/>
          <w:sz w:val="32"/>
        </w:rPr>
        <w:t>同意，现印发给你们，请认真贯彻执行。</w:t>
      </w:r>
    </w:p>
    <w:p>
      <w:pPr>
        <w:keepNext w:val="0"/>
        <w:keepLines w:val="0"/>
        <w:pageBreakBefore w:val="0"/>
        <w:kinsoku/>
        <w:wordWrap/>
        <w:overflowPunct/>
        <w:topLinePunct w:val="0"/>
        <w:bidi w:val="0"/>
        <w:spacing w:line="594" w:lineRule="exact"/>
        <w:textAlignment w:val="auto"/>
        <w:rPr>
          <w:rFonts w:eastAsia="方正仿宋_GBK"/>
          <w:color w:val="000000"/>
          <w:sz w:val="32"/>
        </w:rPr>
      </w:pPr>
    </w:p>
    <w:p>
      <w:pPr>
        <w:pStyle w:val="2"/>
      </w:pPr>
    </w:p>
    <w:p>
      <w:pPr>
        <w:keepNext w:val="0"/>
        <w:keepLines w:val="0"/>
        <w:pageBreakBefore w:val="0"/>
        <w:kinsoku/>
        <w:wordWrap/>
        <w:overflowPunct/>
        <w:topLinePunct w:val="0"/>
        <w:bidi w:val="0"/>
        <w:spacing w:line="594" w:lineRule="exact"/>
        <w:ind w:firstLine="4806" w:firstLineChars="1502"/>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双碑街道办事处</w:t>
      </w:r>
    </w:p>
    <w:p>
      <w:pPr>
        <w:keepNext w:val="0"/>
        <w:keepLines w:val="0"/>
        <w:pageBreakBefore w:val="0"/>
        <w:kinsoku/>
        <w:wordWrap/>
        <w:overflowPunct/>
        <w:topLinePunct w:val="0"/>
        <w:bidi w:val="0"/>
        <w:spacing w:line="594" w:lineRule="exact"/>
        <w:ind w:firstLine="5446" w:firstLineChars="1702"/>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月</w:t>
      </w:r>
      <w:r>
        <w:rPr>
          <w:rFonts w:hint="eastAsia" w:ascii="Times New Roman" w:hAnsi="Times New Roman" w:eastAsia="方正仿宋_GBK" w:cs="Times New Roman"/>
          <w:color w:val="000000"/>
          <w:sz w:val="32"/>
          <w:lang w:val="en-US" w:eastAsia="zh-CN"/>
        </w:rPr>
        <w:t>5</w:t>
      </w:r>
      <w:r>
        <w:rPr>
          <w:rFonts w:hint="default" w:ascii="Times New Roman" w:hAnsi="Times New Roman" w:eastAsia="方正仿宋_GBK" w:cs="Times New Roman"/>
          <w:color w:val="000000"/>
          <w:sz w:val="32"/>
        </w:rPr>
        <w:t>日</w:t>
      </w:r>
    </w:p>
    <w:p>
      <w:pPr>
        <w:keepNext w:val="0"/>
        <w:keepLines w:val="0"/>
        <w:pageBreakBefore w:val="0"/>
        <w:kinsoku/>
        <w:wordWrap/>
        <w:overflowPunct/>
        <w:topLinePunct w:val="0"/>
        <w:bidi w:val="0"/>
        <w:spacing w:line="594" w:lineRule="exact"/>
        <w:jc w:val="center"/>
        <w:textAlignment w:val="auto"/>
        <w:rPr>
          <w:color w:val="000000"/>
          <w:sz w:val="44"/>
        </w:rPr>
      </w:pPr>
    </w:p>
    <w:p>
      <w:pPr>
        <w:pStyle w:val="2"/>
        <w:keepNext w:val="0"/>
        <w:keepLines w:val="0"/>
        <w:pageBreakBefore w:val="0"/>
        <w:kinsoku/>
        <w:wordWrap/>
        <w:overflowPunct/>
        <w:topLinePunct w:val="0"/>
        <w:bidi w:val="0"/>
        <w:spacing w:line="594" w:lineRule="exact"/>
        <w:textAlignment w:val="auto"/>
        <w:rPr>
          <w:rFonts w:ascii="Times New Roman" w:hAnsi="Times New Roman" w:cs="Times New Roman"/>
        </w:rPr>
      </w:pPr>
    </w:p>
    <w:p>
      <w:pPr>
        <w:pStyle w:val="2"/>
        <w:keepNext w:val="0"/>
        <w:keepLines w:val="0"/>
        <w:pageBreakBefore w:val="0"/>
        <w:kinsoku/>
        <w:wordWrap/>
        <w:overflowPunct/>
        <w:topLinePunct w:val="0"/>
        <w:bidi w:val="0"/>
        <w:spacing w:line="594" w:lineRule="exact"/>
        <w:textAlignment w:val="auto"/>
        <w:rPr>
          <w:rFonts w:ascii="Times New Roman" w:hAnsi="Times New Roman" w:cs="Times New Roman"/>
        </w:rPr>
      </w:pPr>
    </w:p>
    <w:p>
      <w:pPr>
        <w:pStyle w:val="2"/>
        <w:keepNext w:val="0"/>
        <w:keepLines w:val="0"/>
        <w:pageBreakBefore w:val="0"/>
        <w:kinsoku/>
        <w:wordWrap/>
        <w:overflowPunct/>
        <w:topLinePunct w:val="0"/>
        <w:bidi w:val="0"/>
        <w:spacing w:line="594" w:lineRule="exact"/>
        <w:textAlignment w:val="auto"/>
        <w:rPr>
          <w:rFonts w:ascii="Times New Roman" w:hAnsi="Times New Roman" w:cs="Times New Roman"/>
        </w:rPr>
      </w:pPr>
    </w:p>
    <w:p>
      <w:pPr>
        <w:pStyle w:val="2"/>
        <w:keepNext w:val="0"/>
        <w:keepLines w:val="0"/>
        <w:pageBreakBefore w:val="0"/>
        <w:kinsoku/>
        <w:wordWrap/>
        <w:overflowPunct/>
        <w:topLinePunct w:val="0"/>
        <w:bidi w:val="0"/>
        <w:spacing w:line="594" w:lineRule="exact"/>
        <w:textAlignment w:val="auto"/>
        <w:rPr>
          <w:rFonts w:ascii="Times New Roman" w:hAnsi="Times New Roman" w:cs="Times New Roman"/>
        </w:rPr>
      </w:pPr>
    </w:p>
    <w:p>
      <w:pPr>
        <w:keepNext w:val="0"/>
        <w:keepLines w:val="0"/>
        <w:pageBreakBefore w:val="0"/>
        <w:kinsoku/>
        <w:wordWrap/>
        <w:overflowPunct/>
        <w:topLinePunct w:val="0"/>
        <w:bidi w:val="0"/>
        <w:spacing w:line="594" w:lineRule="exact"/>
        <w:jc w:val="both"/>
        <w:textAlignment w:val="auto"/>
        <w:rPr>
          <w:rFonts w:eastAsia="方正小标宋_GBK"/>
          <w:color w:val="000000"/>
          <w:sz w:val="44"/>
          <w:szCs w:val="44"/>
        </w:rPr>
      </w:pPr>
    </w:p>
    <w:p>
      <w:pPr>
        <w:spacing w:line="594"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双碑街道202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lang w:eastAsia="zh-CN"/>
        </w:rPr>
        <w:t>年春节期间燃放烟花爆竹安全</w:t>
      </w:r>
    </w:p>
    <w:p>
      <w:pPr>
        <w:spacing w:line="594" w:lineRule="exact"/>
        <w:jc w:val="center"/>
        <w:rPr>
          <w:rFonts w:hint="eastAsia" w:eastAsia="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管理工作方案</w:t>
      </w:r>
    </w:p>
    <w:p>
      <w:pPr>
        <w:keepNext w:val="0"/>
        <w:keepLines w:val="0"/>
        <w:pageBreakBefore w:val="0"/>
        <w:kinsoku/>
        <w:wordWrap/>
        <w:overflowPunct/>
        <w:topLinePunct w:val="0"/>
        <w:bidi w:val="0"/>
        <w:spacing w:line="594" w:lineRule="exact"/>
        <w:textAlignment w:val="auto"/>
        <w:rPr>
          <w:rFonts w:eastAsia="方正仿宋_GBK"/>
          <w:color w:val="000000"/>
          <w:sz w:val="32"/>
          <w:szCs w:val="32"/>
        </w:rPr>
      </w:pP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为深入贯彻落实《重庆市燃放烟花爆竹管理条例》（以下简称《条例》），做好辖区202</w:t>
      </w:r>
      <w:r>
        <w:rPr>
          <w:rFonts w:hint="default"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春节期间燃放烟花爆竹安全管理工作，营造安全、干净、有序环境，根据《重庆市人民政府办公厅关于做好2023年春节期间燃放烟花爆竹安全管理工作的通知》《沙坪坝区2023年春节期间燃放烟花爆竹安全管理工作方案》精神，结合我街道实际，特制订本方案。</w:t>
      </w:r>
    </w:p>
    <w:p>
      <w:pPr>
        <w:keepNext w:val="0"/>
        <w:keepLines w:val="0"/>
        <w:pageBreakBefore w:val="0"/>
        <w:kinsoku/>
        <w:wordWrap/>
        <w:overflowPunct/>
        <w:topLinePunct w:val="0"/>
        <w:bidi w:val="0"/>
        <w:spacing w:line="594" w:lineRule="exact"/>
        <w:ind w:left="640"/>
        <w:jc w:val="left"/>
        <w:textAlignment w:val="auto"/>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一、目标任务</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深入贯彻党的二十大精神，全面落实《条例》，按照</w:t>
      </w:r>
      <w:r>
        <w:rPr>
          <w:rFonts w:hint="eastAsia" w:ascii="Times New Roman" w:hAnsi="Times New Roman" w:eastAsia="方正仿宋_GBK" w:cs="Times New Roman"/>
          <w:color w:val="000000"/>
          <w:sz w:val="32"/>
        </w:rPr>
        <w:t>“</w:t>
      </w:r>
      <w:r>
        <w:rPr>
          <w:rFonts w:hint="default" w:ascii="Times New Roman" w:hAnsi="Times New Roman" w:eastAsia="方正仿宋_GBK" w:cs="Times New Roman"/>
          <w:color w:val="000000"/>
          <w:sz w:val="32"/>
        </w:rPr>
        <w:t>政府组织实施、部门各司其职、行业协同管理、群众积极参与</w:t>
      </w:r>
      <w:r>
        <w:rPr>
          <w:rFonts w:hint="eastAsia" w:ascii="Times New Roman" w:hAnsi="Times New Roman" w:eastAsia="方正仿宋_GBK" w:cs="Times New Roman"/>
          <w:color w:val="000000"/>
          <w:sz w:val="32"/>
        </w:rPr>
        <w:t>”</w:t>
      </w:r>
      <w:r>
        <w:rPr>
          <w:rFonts w:hint="default" w:ascii="Times New Roman" w:hAnsi="Times New Roman" w:eastAsia="方正仿宋_GBK" w:cs="Times New Roman"/>
          <w:color w:val="000000"/>
          <w:sz w:val="32"/>
        </w:rPr>
        <w:t>的原则，通过广泛宣传发动、强化源头管控、</w:t>
      </w:r>
      <w:r>
        <w:rPr>
          <w:rFonts w:hint="eastAsia" w:ascii="Times New Roman" w:hAnsi="Times New Roman" w:eastAsia="方正仿宋_GBK" w:cs="Times New Roman"/>
          <w:color w:val="000000"/>
          <w:sz w:val="32"/>
        </w:rPr>
        <w:t>严厉执法打击、严格管控看护</w:t>
      </w:r>
      <w:r>
        <w:rPr>
          <w:rFonts w:hint="default" w:ascii="Times New Roman" w:hAnsi="Times New Roman" w:eastAsia="方正仿宋_GBK" w:cs="Times New Roman"/>
          <w:color w:val="000000"/>
          <w:sz w:val="32"/>
        </w:rPr>
        <w:t>，实现</w:t>
      </w:r>
      <w:r>
        <w:rPr>
          <w:rFonts w:hint="eastAsia" w:ascii="Times New Roman" w:hAnsi="Times New Roman" w:eastAsia="方正仿宋_GBK" w:cs="Times New Roman"/>
          <w:color w:val="000000"/>
          <w:sz w:val="32"/>
        </w:rPr>
        <w:t>“全域禁售禁放</w:t>
      </w:r>
      <w:r>
        <w:rPr>
          <w:rFonts w:hint="default" w:ascii="Times New Roman" w:hAnsi="Times New Roman" w:eastAsia="方正仿宋_GBK" w:cs="Times New Roman"/>
          <w:color w:val="000000"/>
          <w:sz w:val="32"/>
        </w:rPr>
        <w:t>、社会面平安稳定</w:t>
      </w:r>
      <w:r>
        <w:rPr>
          <w:rFonts w:hint="eastAsia" w:ascii="Times New Roman" w:hAnsi="Times New Roman" w:eastAsia="方正仿宋_GBK" w:cs="Times New Roman"/>
          <w:color w:val="000000"/>
          <w:sz w:val="32"/>
        </w:rPr>
        <w:t>”的工作目标</w:t>
      </w:r>
      <w:r>
        <w:rPr>
          <w:rFonts w:hint="default" w:ascii="Times New Roman" w:hAnsi="Times New Roman" w:eastAsia="方正仿宋_GBK" w:cs="Times New Roman"/>
          <w:color w:val="000000"/>
          <w:sz w:val="32"/>
        </w:rPr>
        <w:t>。</w:t>
      </w:r>
    </w:p>
    <w:p>
      <w:pPr>
        <w:keepNext w:val="0"/>
        <w:keepLines w:val="0"/>
        <w:pageBreakBefore w:val="0"/>
        <w:kinsoku/>
        <w:wordWrap/>
        <w:overflowPunct/>
        <w:topLinePunct w:val="0"/>
        <w:bidi w:val="0"/>
        <w:spacing w:line="594" w:lineRule="exact"/>
        <w:ind w:left="640"/>
        <w:jc w:val="left"/>
        <w:textAlignment w:val="auto"/>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二、组织领导</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成立双碑街道烟花爆竹安全管理工作领导小组，组成人员如下：</w:t>
      </w:r>
    </w:p>
    <w:p>
      <w:pPr>
        <w:keepNext w:val="0"/>
        <w:keepLines w:val="0"/>
        <w:pageBreakBefore w:val="0"/>
        <w:kinsoku/>
        <w:wordWrap/>
        <w:overflowPunct/>
        <w:topLinePunct w:val="0"/>
        <w:bidi w:val="0"/>
        <w:spacing w:line="594" w:lineRule="exact"/>
        <w:ind w:firstLine="640" w:firstLineChars="200"/>
        <w:textAlignment w:val="auto"/>
        <w:rPr>
          <w:rFonts w:hint="default" w:eastAsia="方正仿宋_GBK"/>
          <w:color w:val="000000"/>
          <w:kern w:val="0"/>
          <w:sz w:val="32"/>
          <w:szCs w:val="32"/>
          <w:lang w:val="en-US" w:eastAsia="zh-CN" w:bidi="ar"/>
        </w:rPr>
      </w:pPr>
      <w:r>
        <w:rPr>
          <w:rFonts w:eastAsia="方正仿宋_GBK"/>
          <w:color w:val="000000"/>
          <w:kern w:val="0"/>
          <w:sz w:val="32"/>
          <w:szCs w:val="32"/>
          <w:lang w:bidi="ar"/>
        </w:rPr>
        <w:t>组</w:t>
      </w:r>
      <w:r>
        <w:rPr>
          <w:rFonts w:hint="eastAsia" w:eastAsia="方正仿宋_GBK"/>
          <w:color w:val="000000"/>
          <w:kern w:val="0"/>
          <w:sz w:val="32"/>
          <w:szCs w:val="32"/>
          <w:lang w:val="en-US" w:eastAsia="zh-CN" w:bidi="ar"/>
        </w:rPr>
        <w:t xml:space="preserve">  </w:t>
      </w:r>
      <w:r>
        <w:rPr>
          <w:rFonts w:eastAsia="方正仿宋_GBK"/>
          <w:color w:val="000000"/>
          <w:kern w:val="0"/>
          <w:sz w:val="32"/>
          <w:szCs w:val="32"/>
          <w:lang w:bidi="ar"/>
        </w:rPr>
        <w:t>长：</w:t>
      </w:r>
      <w:r>
        <w:rPr>
          <w:rFonts w:hint="eastAsia" w:eastAsia="方正仿宋_GBK"/>
          <w:color w:val="000000"/>
          <w:kern w:val="0"/>
          <w:sz w:val="32"/>
          <w:szCs w:val="32"/>
          <w:lang w:eastAsia="zh-CN" w:bidi="ar"/>
        </w:rPr>
        <w:t>袁昌伦</w:t>
      </w:r>
      <w:r>
        <w:rPr>
          <w:rFonts w:hint="eastAsia" w:eastAsia="方正仿宋_GBK"/>
          <w:color w:val="000000"/>
          <w:kern w:val="0"/>
          <w:sz w:val="32"/>
          <w:szCs w:val="32"/>
          <w:lang w:val="en-US" w:eastAsia="zh-CN" w:bidi="ar"/>
        </w:rPr>
        <w:t xml:space="preserve">    街道党工委书记</w:t>
      </w:r>
    </w:p>
    <w:p>
      <w:pPr>
        <w:keepNext w:val="0"/>
        <w:keepLines w:val="0"/>
        <w:pageBreakBefore w:val="0"/>
        <w:kinsoku/>
        <w:wordWrap/>
        <w:overflowPunct/>
        <w:topLinePunct w:val="0"/>
        <w:bidi w:val="0"/>
        <w:spacing w:line="594" w:lineRule="exact"/>
        <w:ind w:firstLine="1920" w:firstLineChars="600"/>
        <w:textAlignment w:val="auto"/>
        <w:rPr>
          <w:rFonts w:eastAsia="方正仿宋_GBK"/>
          <w:color w:val="000000"/>
          <w:kern w:val="0"/>
          <w:sz w:val="32"/>
          <w:szCs w:val="32"/>
          <w:lang w:bidi="ar"/>
        </w:rPr>
      </w:pPr>
      <w:r>
        <w:rPr>
          <w:rFonts w:hint="eastAsia" w:eastAsia="方正仿宋_GBK"/>
          <w:color w:val="000000"/>
          <w:kern w:val="0"/>
          <w:sz w:val="32"/>
          <w:szCs w:val="32"/>
          <w:lang w:eastAsia="zh-CN" w:bidi="ar"/>
        </w:rPr>
        <w:t>封传悦</w:t>
      </w:r>
      <w:r>
        <w:rPr>
          <w:rFonts w:eastAsia="方正仿宋_GBK"/>
          <w:color w:val="000000"/>
          <w:kern w:val="0"/>
          <w:sz w:val="32"/>
          <w:szCs w:val="32"/>
          <w:lang w:bidi="ar"/>
        </w:rPr>
        <w:t xml:space="preserve">    街道</w:t>
      </w:r>
      <w:r>
        <w:rPr>
          <w:rFonts w:hint="eastAsia" w:eastAsia="方正仿宋_GBK"/>
          <w:color w:val="000000"/>
          <w:kern w:val="0"/>
          <w:sz w:val="32"/>
          <w:szCs w:val="32"/>
          <w:lang w:eastAsia="zh-CN" w:bidi="ar"/>
        </w:rPr>
        <w:t>党工委副书记、</w:t>
      </w:r>
      <w:r>
        <w:rPr>
          <w:rFonts w:eastAsia="方正仿宋_GBK"/>
          <w:color w:val="000000"/>
          <w:kern w:val="0"/>
          <w:sz w:val="32"/>
          <w:szCs w:val="32"/>
          <w:lang w:bidi="ar"/>
        </w:rPr>
        <w:t>办事处主任</w:t>
      </w:r>
    </w:p>
    <w:p>
      <w:pPr>
        <w:keepNext w:val="0"/>
        <w:keepLines w:val="0"/>
        <w:pageBreakBefore w:val="0"/>
        <w:kinsoku/>
        <w:wordWrap/>
        <w:overflowPunct/>
        <w:topLinePunct w:val="0"/>
        <w:bidi w:val="0"/>
        <w:spacing w:line="594" w:lineRule="exact"/>
        <w:ind w:firstLine="640" w:firstLineChars="200"/>
        <w:textAlignment w:val="auto"/>
        <w:rPr>
          <w:rFonts w:eastAsia="方正仿宋_GBK"/>
          <w:color w:val="000000"/>
          <w:spacing w:val="-23"/>
          <w:kern w:val="0"/>
          <w:sz w:val="32"/>
          <w:szCs w:val="32"/>
          <w:lang w:bidi="ar"/>
        </w:rPr>
      </w:pPr>
      <w:r>
        <w:rPr>
          <w:rFonts w:eastAsia="方正仿宋_GBK"/>
          <w:color w:val="000000"/>
          <w:kern w:val="0"/>
          <w:sz w:val="32"/>
          <w:szCs w:val="32"/>
          <w:lang w:bidi="ar"/>
        </w:rPr>
        <w:t>副组长：</w:t>
      </w:r>
      <w:r>
        <w:rPr>
          <w:rFonts w:hint="default" w:ascii="Times New Roman" w:hAnsi="Times New Roman" w:eastAsia="方正仿宋_GBK" w:cs="Times New Roman"/>
          <w:b w:val="0"/>
          <w:bCs/>
          <w:sz w:val="32"/>
          <w:lang w:eastAsia="zh-CN"/>
        </w:rPr>
        <w:t>陈献中</w:t>
      </w:r>
      <w:r>
        <w:rPr>
          <w:rFonts w:hint="default" w:ascii="Times New Roman" w:hAnsi="Times New Roman" w:eastAsia="方正仿宋_GBK" w:cs="Times New Roman"/>
          <w:b w:val="0"/>
          <w:bCs/>
          <w:sz w:val="32"/>
        </w:rPr>
        <w:t xml:space="preserve">    </w:t>
      </w:r>
      <w:r>
        <w:rPr>
          <w:rFonts w:hint="default" w:ascii="Times New Roman" w:hAnsi="Times New Roman" w:eastAsia="方正仿宋_GBK" w:cs="Times New Roman"/>
          <w:b w:val="0"/>
          <w:bCs/>
          <w:spacing w:val="-23"/>
          <w:sz w:val="32"/>
        </w:rPr>
        <w:t>街道党工委委员、办事处副主任、武装部长</w:t>
      </w:r>
    </w:p>
    <w:p>
      <w:pPr>
        <w:keepNext w:val="0"/>
        <w:keepLines w:val="0"/>
        <w:pageBreakBefore w:val="0"/>
        <w:kinsoku/>
        <w:wordWrap/>
        <w:overflowPunct/>
        <w:topLinePunct w:val="0"/>
        <w:bidi w:val="0"/>
        <w:spacing w:line="594" w:lineRule="exact"/>
        <w:ind w:firstLine="1920" w:firstLineChars="600"/>
        <w:textAlignment w:val="auto"/>
        <w:rPr>
          <w:rFonts w:hint="eastAsia" w:eastAsia="方正仿宋_GBK"/>
          <w:color w:val="000000"/>
          <w:spacing w:val="-23"/>
          <w:kern w:val="0"/>
          <w:sz w:val="32"/>
          <w:szCs w:val="32"/>
          <w:lang w:eastAsia="zh-CN" w:bidi="ar"/>
        </w:rPr>
      </w:pPr>
      <w:r>
        <w:rPr>
          <w:rFonts w:hint="eastAsia" w:eastAsia="方正仿宋_GBK"/>
          <w:color w:val="000000"/>
          <w:kern w:val="0"/>
          <w:sz w:val="32"/>
          <w:szCs w:val="32"/>
          <w:lang w:eastAsia="zh-CN" w:bidi="ar"/>
        </w:rPr>
        <w:t>胡陈毅</w:t>
      </w:r>
      <w:r>
        <w:rPr>
          <w:rFonts w:eastAsia="方正仿宋_GBK"/>
          <w:color w:val="000000"/>
          <w:kern w:val="0"/>
          <w:sz w:val="32"/>
          <w:szCs w:val="32"/>
          <w:lang w:bidi="ar"/>
        </w:rPr>
        <w:t xml:space="preserve">    </w:t>
      </w:r>
      <w:r>
        <w:rPr>
          <w:rFonts w:hint="default" w:ascii="Times New Roman" w:hAnsi="Times New Roman" w:eastAsia="方正仿宋_GBK" w:cs="Times New Roman"/>
          <w:b w:val="0"/>
          <w:bCs/>
          <w:spacing w:val="-23"/>
          <w:sz w:val="32"/>
        </w:rPr>
        <w:t>街道党工委委员</w:t>
      </w:r>
      <w:r>
        <w:rPr>
          <w:rFonts w:hint="eastAsia" w:ascii="Times New Roman" w:hAnsi="Times New Roman" w:eastAsia="方正仿宋_GBK" w:cs="Times New Roman"/>
          <w:b w:val="0"/>
          <w:bCs/>
          <w:spacing w:val="-23"/>
          <w:sz w:val="32"/>
          <w:lang w:eastAsia="zh-CN"/>
        </w:rPr>
        <w:t>、</w:t>
      </w:r>
      <w:r>
        <w:rPr>
          <w:rFonts w:eastAsia="方正仿宋_GBK"/>
          <w:color w:val="000000"/>
          <w:spacing w:val="-23"/>
          <w:kern w:val="0"/>
          <w:sz w:val="32"/>
          <w:szCs w:val="32"/>
          <w:lang w:bidi="ar"/>
        </w:rPr>
        <w:t>办事处</w:t>
      </w:r>
      <w:r>
        <w:rPr>
          <w:rFonts w:hint="eastAsia" w:eastAsia="方正仿宋_GBK"/>
          <w:color w:val="000000"/>
          <w:spacing w:val="-23"/>
          <w:kern w:val="0"/>
          <w:sz w:val="32"/>
          <w:szCs w:val="32"/>
          <w:lang w:eastAsia="zh-CN" w:bidi="ar"/>
        </w:rPr>
        <w:t>副主任、政法委员</w:t>
      </w:r>
    </w:p>
    <w:p>
      <w:pPr>
        <w:keepNext w:val="0"/>
        <w:keepLines w:val="0"/>
        <w:pageBreakBefore w:val="0"/>
        <w:kinsoku/>
        <w:wordWrap/>
        <w:overflowPunct/>
        <w:topLinePunct w:val="0"/>
        <w:bidi w:val="0"/>
        <w:spacing w:line="594" w:lineRule="exact"/>
        <w:ind w:firstLine="1920" w:firstLineChars="600"/>
        <w:textAlignment w:val="auto"/>
        <w:rPr>
          <w:rFonts w:hint="eastAsia" w:eastAsia="方正仿宋_GBK"/>
          <w:color w:val="000000"/>
          <w:kern w:val="0"/>
          <w:sz w:val="30"/>
          <w:szCs w:val="30"/>
          <w:lang w:eastAsia="zh-CN" w:bidi="ar"/>
        </w:rPr>
      </w:pPr>
      <w:r>
        <w:rPr>
          <w:rFonts w:hint="eastAsia" w:eastAsia="方正仿宋_GBK"/>
          <w:color w:val="000000"/>
          <w:kern w:val="0"/>
          <w:sz w:val="32"/>
          <w:szCs w:val="32"/>
          <w:lang w:eastAsia="zh-CN" w:bidi="ar"/>
        </w:rPr>
        <w:t>彭</w:t>
      </w:r>
      <w:r>
        <w:rPr>
          <w:rFonts w:hint="eastAsia" w:eastAsia="方正仿宋_GBK"/>
          <w:color w:val="000000"/>
          <w:kern w:val="0"/>
          <w:sz w:val="32"/>
          <w:szCs w:val="32"/>
          <w:lang w:val="en-US" w:eastAsia="zh-CN" w:bidi="ar"/>
        </w:rPr>
        <w:t xml:space="preserve">  </w:t>
      </w:r>
      <w:r>
        <w:rPr>
          <w:rFonts w:hint="eastAsia" w:eastAsia="方正仿宋_GBK"/>
          <w:color w:val="000000"/>
          <w:kern w:val="0"/>
          <w:sz w:val="32"/>
          <w:szCs w:val="32"/>
          <w:lang w:eastAsia="zh-CN" w:bidi="ar"/>
        </w:rPr>
        <w:t>景</w:t>
      </w:r>
      <w:r>
        <w:rPr>
          <w:rFonts w:eastAsia="方正仿宋_GBK"/>
          <w:color w:val="000000"/>
          <w:kern w:val="0"/>
          <w:sz w:val="32"/>
          <w:szCs w:val="32"/>
          <w:lang w:bidi="ar"/>
        </w:rPr>
        <w:t xml:space="preserve">    </w:t>
      </w:r>
      <w:r>
        <w:rPr>
          <w:rFonts w:eastAsia="方正仿宋_GBK"/>
          <w:color w:val="000000"/>
          <w:kern w:val="0"/>
          <w:sz w:val="30"/>
          <w:szCs w:val="30"/>
          <w:lang w:bidi="ar"/>
        </w:rPr>
        <w:t>双碑派出所</w:t>
      </w:r>
      <w:r>
        <w:rPr>
          <w:rFonts w:hint="eastAsia" w:eastAsia="方正仿宋_GBK"/>
          <w:color w:val="000000"/>
          <w:kern w:val="0"/>
          <w:sz w:val="30"/>
          <w:szCs w:val="30"/>
          <w:lang w:eastAsia="zh-CN" w:bidi="ar"/>
        </w:rPr>
        <w:t>所长</w:t>
      </w:r>
    </w:p>
    <w:p>
      <w:pPr>
        <w:pStyle w:val="2"/>
        <w:keepNext w:val="0"/>
        <w:keepLines w:val="0"/>
        <w:pageBreakBefore w:val="0"/>
        <w:kinsoku/>
        <w:wordWrap/>
        <w:overflowPunct/>
        <w:topLinePunct w:val="0"/>
        <w:bidi w:val="0"/>
        <w:spacing w:line="594" w:lineRule="exact"/>
        <w:textAlignment w:val="auto"/>
        <w:rPr>
          <w:rFonts w:hint="default" w:eastAsia="方正仿宋_GBK"/>
          <w:lang w:val="en-US" w:eastAsia="zh-CN"/>
        </w:rPr>
      </w:pPr>
      <w:r>
        <w:rPr>
          <w:rFonts w:hint="eastAsia" w:eastAsia="方正仿宋_GBK"/>
          <w:color w:val="000000"/>
          <w:kern w:val="0"/>
          <w:sz w:val="30"/>
          <w:szCs w:val="30"/>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顾  涛    双碑市场监管所所长</w:t>
      </w:r>
    </w:p>
    <w:p>
      <w:pPr>
        <w:keepNext w:val="0"/>
        <w:keepLines w:val="0"/>
        <w:pageBreakBefore w:val="0"/>
        <w:kinsoku/>
        <w:wordWrap/>
        <w:overflowPunct/>
        <w:topLinePunct w:val="0"/>
        <w:bidi w:val="0"/>
        <w:spacing w:line="594" w:lineRule="exact"/>
        <w:ind w:firstLine="640" w:firstLineChars="200"/>
        <w:textAlignment w:val="auto"/>
        <w:rPr>
          <w:rFonts w:hint="eastAsia" w:ascii="Times New Roman" w:hAnsi="Times New Roman" w:eastAsia="方正仿宋_GBK" w:cs="Times New Roman"/>
          <w:color w:val="000000"/>
          <w:kern w:val="0"/>
          <w:sz w:val="32"/>
          <w:szCs w:val="32"/>
          <w:lang w:eastAsia="zh-CN" w:bidi="ar"/>
        </w:rPr>
      </w:pPr>
      <w:r>
        <w:rPr>
          <w:rFonts w:eastAsia="方正仿宋_GBK"/>
          <w:color w:val="000000"/>
          <w:kern w:val="0"/>
          <w:sz w:val="32"/>
          <w:szCs w:val="32"/>
          <w:lang w:bidi="ar"/>
        </w:rPr>
        <w:t>成  员：</w:t>
      </w:r>
      <w:r>
        <w:rPr>
          <w:rFonts w:hint="eastAsia" w:eastAsia="方正仿宋_GBK"/>
          <w:color w:val="000000"/>
          <w:kern w:val="0"/>
          <w:sz w:val="32"/>
          <w:szCs w:val="32"/>
          <w:lang w:eastAsia="zh-CN" w:bidi="ar"/>
        </w:rPr>
        <w:t>李迎新</w:t>
      </w:r>
      <w:r>
        <w:rPr>
          <w:rFonts w:eastAsia="方正仿宋_GBK"/>
          <w:color w:val="000000"/>
          <w:kern w:val="0"/>
          <w:sz w:val="32"/>
          <w:szCs w:val="32"/>
          <w:lang w:bidi="ar"/>
        </w:rPr>
        <w:t xml:space="preserve">    双碑街道平安办</w:t>
      </w:r>
      <w:r>
        <w:rPr>
          <w:rFonts w:hint="eastAsia" w:eastAsia="方正仿宋_GBK"/>
          <w:color w:val="000000"/>
          <w:kern w:val="0"/>
          <w:sz w:val="32"/>
          <w:szCs w:val="32"/>
          <w:lang w:eastAsia="zh-CN" w:bidi="ar"/>
        </w:rPr>
        <w:t>负责人</w:t>
      </w:r>
    </w:p>
    <w:p>
      <w:pPr>
        <w:keepNext w:val="0"/>
        <w:keepLines w:val="0"/>
        <w:pageBreakBefore w:val="0"/>
        <w:kinsoku/>
        <w:wordWrap/>
        <w:overflowPunct/>
        <w:topLinePunct w:val="0"/>
        <w:bidi w:val="0"/>
        <w:spacing w:line="594" w:lineRule="exact"/>
        <w:ind w:firstLine="1920" w:firstLineChars="600"/>
        <w:textAlignment w:val="auto"/>
        <w:rPr>
          <w:rFonts w:hint="eastAsia" w:eastAsia="方正仿宋_GBK"/>
          <w:color w:val="000000"/>
          <w:kern w:val="0"/>
          <w:sz w:val="32"/>
          <w:szCs w:val="32"/>
          <w:lang w:eastAsia="zh-CN" w:bidi="ar"/>
        </w:rPr>
      </w:pPr>
      <w:r>
        <w:rPr>
          <w:rFonts w:eastAsia="方正仿宋_GBK"/>
          <w:color w:val="000000"/>
          <w:kern w:val="0"/>
          <w:sz w:val="32"/>
          <w:szCs w:val="32"/>
          <w:lang w:bidi="ar"/>
        </w:rPr>
        <w:t>周  禹    双碑街道应急办</w:t>
      </w:r>
      <w:r>
        <w:rPr>
          <w:rFonts w:hint="eastAsia" w:eastAsia="方正仿宋_GBK"/>
          <w:color w:val="000000"/>
          <w:kern w:val="0"/>
          <w:sz w:val="32"/>
          <w:szCs w:val="32"/>
          <w:lang w:eastAsia="zh-CN" w:bidi="ar"/>
        </w:rPr>
        <w:t>负责人</w:t>
      </w:r>
    </w:p>
    <w:p>
      <w:pPr>
        <w:pStyle w:val="2"/>
        <w:ind w:firstLine="1920" w:firstLineChars="600"/>
        <w:rPr>
          <w:rFonts w:hint="default"/>
          <w:lang w:val="en-US" w:eastAsia="zh-CN"/>
        </w:rPr>
      </w:pPr>
      <w:r>
        <w:rPr>
          <w:rFonts w:hint="eastAsia" w:eastAsia="方正仿宋_GBK"/>
          <w:color w:val="000000"/>
          <w:kern w:val="0"/>
          <w:sz w:val="32"/>
          <w:szCs w:val="32"/>
          <w:lang w:eastAsia="zh-CN" w:bidi="ar"/>
        </w:rPr>
        <w:t>高杨波</w:t>
      </w:r>
      <w:r>
        <w:rPr>
          <w:rFonts w:hint="eastAsia" w:eastAsia="方正仿宋_GBK"/>
          <w:color w:val="000000"/>
          <w:kern w:val="0"/>
          <w:sz w:val="32"/>
          <w:szCs w:val="32"/>
          <w:lang w:val="en-US" w:eastAsia="zh-CN" w:bidi="ar"/>
        </w:rPr>
        <w:t xml:space="preserve">    </w:t>
      </w:r>
      <w:r>
        <w:rPr>
          <w:rFonts w:eastAsia="方正仿宋_GBK"/>
          <w:color w:val="000000"/>
          <w:kern w:val="0"/>
          <w:sz w:val="32"/>
          <w:szCs w:val="32"/>
          <w:lang w:bidi="ar"/>
        </w:rPr>
        <w:t>双碑街道</w:t>
      </w:r>
      <w:r>
        <w:rPr>
          <w:rFonts w:hint="eastAsia" w:eastAsia="方正仿宋_GBK"/>
          <w:color w:val="000000"/>
          <w:kern w:val="0"/>
          <w:sz w:val="32"/>
          <w:szCs w:val="32"/>
          <w:lang w:eastAsia="zh-CN" w:bidi="ar"/>
        </w:rPr>
        <w:t>综合执法大队负责人</w:t>
      </w:r>
    </w:p>
    <w:p>
      <w:pPr>
        <w:pStyle w:val="2"/>
        <w:keepNext w:val="0"/>
        <w:keepLines w:val="0"/>
        <w:pageBreakBefore w:val="0"/>
        <w:kinsoku/>
        <w:wordWrap/>
        <w:overflowPunct/>
        <w:topLinePunct w:val="0"/>
        <w:bidi w:val="0"/>
        <w:spacing w:line="594" w:lineRule="exact"/>
        <w:textAlignment w:val="auto"/>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 xml:space="preserve">            冯亚兰    双碑街社区书记</w:t>
      </w:r>
    </w:p>
    <w:p>
      <w:pPr>
        <w:pStyle w:val="2"/>
        <w:keepNext w:val="0"/>
        <w:keepLines w:val="0"/>
        <w:pageBreakBefore w:val="0"/>
        <w:kinsoku/>
        <w:wordWrap/>
        <w:overflowPunct/>
        <w:topLinePunct w:val="0"/>
        <w:bidi w:val="0"/>
        <w:spacing w:line="594" w:lineRule="exact"/>
        <w:ind w:firstLine="1920" w:firstLineChars="600"/>
        <w:textAlignment w:val="auto"/>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王  明    自由村社区书记</w:t>
      </w:r>
    </w:p>
    <w:p>
      <w:pPr>
        <w:pStyle w:val="2"/>
        <w:keepNext w:val="0"/>
        <w:keepLines w:val="0"/>
        <w:pageBreakBefore w:val="0"/>
        <w:kinsoku/>
        <w:wordWrap/>
        <w:overflowPunct/>
        <w:topLinePunct w:val="0"/>
        <w:bidi w:val="0"/>
        <w:spacing w:line="594" w:lineRule="exact"/>
        <w:ind w:firstLine="1920" w:firstLineChars="600"/>
        <w:textAlignment w:val="auto"/>
        <w:rPr>
          <w:rFonts w:ascii="Times New Roman" w:hAnsi="Times New Roman" w:eastAsia="方正仿宋_GBK" w:cs="Times New Roman"/>
          <w:color w:val="000000"/>
          <w:kern w:val="0"/>
          <w:sz w:val="32"/>
          <w:szCs w:val="32"/>
          <w:lang w:bidi="ar"/>
        </w:rPr>
      </w:pPr>
      <w:r>
        <w:rPr>
          <w:rFonts w:ascii="Times New Roman" w:hAnsi="Times New Roman" w:eastAsia="方正仿宋_GBK" w:cs="Times New Roman"/>
          <w:color w:val="000000"/>
          <w:kern w:val="0"/>
          <w:sz w:val="32"/>
          <w:szCs w:val="32"/>
          <w:lang w:bidi="ar"/>
        </w:rPr>
        <w:t>蒲雪虹    堆金村社区书记</w:t>
      </w:r>
    </w:p>
    <w:p>
      <w:pPr>
        <w:pStyle w:val="2"/>
        <w:keepNext w:val="0"/>
        <w:keepLines w:val="0"/>
        <w:pageBreakBefore w:val="0"/>
        <w:kinsoku/>
        <w:wordWrap/>
        <w:overflowPunct/>
        <w:topLinePunct w:val="0"/>
        <w:bidi w:val="0"/>
        <w:spacing w:line="594" w:lineRule="exact"/>
        <w:textAlignment w:val="auto"/>
        <w:rPr>
          <w:rFonts w:ascii="Times New Roman" w:hAnsi="Times New Roman" w:cs="Times New Roman"/>
        </w:rPr>
      </w:pPr>
      <w:r>
        <w:rPr>
          <w:rFonts w:ascii="Times New Roman" w:hAnsi="Times New Roman" w:eastAsia="方正仿宋_GBK" w:cs="Times New Roman"/>
          <w:color w:val="000000"/>
          <w:kern w:val="0"/>
          <w:sz w:val="32"/>
          <w:szCs w:val="32"/>
          <w:lang w:bidi="ar"/>
        </w:rPr>
        <w:t xml:space="preserve">            田建会    勤居村社区书记</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领导小组下设办公室（以下简称街道燃管办）在街道应急办，由应急办</w:t>
      </w:r>
      <w:r>
        <w:rPr>
          <w:rFonts w:hint="eastAsia" w:ascii="Times New Roman" w:hAnsi="Times New Roman" w:eastAsia="方正仿宋_GBK" w:cs="Times New Roman"/>
          <w:color w:val="000000"/>
          <w:sz w:val="32"/>
          <w:lang w:eastAsia="zh-CN"/>
        </w:rPr>
        <w:t>负责人</w:t>
      </w:r>
      <w:r>
        <w:rPr>
          <w:rFonts w:hint="default" w:ascii="Times New Roman" w:hAnsi="Times New Roman" w:eastAsia="方正仿宋_GBK" w:cs="Times New Roman"/>
          <w:color w:val="000000"/>
          <w:sz w:val="32"/>
        </w:rPr>
        <w:t>周禹具体负责街道烟花爆竹安全管理工作（以下简称燃管工作）的组织协调、信息传递、督导考评等工作。</w:t>
      </w:r>
    </w:p>
    <w:p>
      <w:pPr>
        <w:keepNext w:val="0"/>
        <w:keepLines w:val="0"/>
        <w:pageBreakBefore w:val="0"/>
        <w:kinsoku/>
        <w:wordWrap/>
        <w:overflowPunct/>
        <w:topLinePunct w:val="0"/>
        <w:bidi w:val="0"/>
        <w:spacing w:line="594" w:lineRule="exact"/>
        <w:ind w:left="640"/>
        <w:jc w:val="left"/>
        <w:textAlignment w:val="auto"/>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三、职责分工</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eastAsia="zh-CN"/>
        </w:rPr>
        <w:t>应急办</w:t>
      </w:r>
      <w:r>
        <w:rPr>
          <w:rFonts w:hint="default" w:ascii="Times New Roman" w:hAnsi="Times New Roman" w:eastAsia="方正仿宋_GBK" w:cs="Times New Roman"/>
          <w:color w:val="000000"/>
          <w:sz w:val="32"/>
        </w:rPr>
        <w:t>：负责组织实施本辖区燃管工作，制订细化工作方案，健全组织机构，落实工作人员，做好动员部署；组织开展本辖区烟花爆竹禁放宣传教育活动，将禁止燃放烟花爆竹宣传纳入基层社会治理和网格化管理范畴，组织指导辖区社区、各物业管理和社会单位张贴宣传海报，悬挂宣传横幅，进楼宇电梯、登门入户宣传告知，开展典型事故案例警示教育；认真办理区燃管领导小组及其办公室督办的有关工作，及时报送重大情况。</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eastAsia="方正仿宋_GBK" w:cs="Times New Roman"/>
          <w:color w:val="000000"/>
          <w:sz w:val="32"/>
          <w:lang w:eastAsia="zh-CN"/>
        </w:rPr>
      </w:pPr>
      <w:r>
        <w:rPr>
          <w:rFonts w:hint="eastAsia" w:ascii="Times New Roman" w:hAnsi="Times New Roman" w:eastAsia="方正仿宋_GBK" w:cs="Times New Roman"/>
          <w:color w:val="000000"/>
          <w:sz w:val="32"/>
          <w:lang w:eastAsia="zh-CN"/>
        </w:rPr>
        <w:t>综合执法大队：配合应急办在本</w:t>
      </w:r>
      <w:r>
        <w:rPr>
          <w:rFonts w:hint="default" w:ascii="Times New Roman" w:hAnsi="Times New Roman" w:eastAsia="方正仿宋_GBK" w:cs="Times New Roman"/>
          <w:color w:val="000000"/>
          <w:sz w:val="32"/>
        </w:rPr>
        <w:t>辖区安全隐患</w:t>
      </w:r>
      <w:r>
        <w:rPr>
          <w:rFonts w:hint="eastAsia" w:ascii="Times New Roman" w:hAnsi="Times New Roman" w:eastAsia="方正仿宋_GBK" w:cs="Times New Roman"/>
          <w:color w:val="000000"/>
          <w:sz w:val="32"/>
          <w:lang w:eastAsia="zh-CN"/>
        </w:rPr>
        <w:t>进行</w:t>
      </w:r>
      <w:r>
        <w:rPr>
          <w:rFonts w:hint="default" w:ascii="Times New Roman" w:hAnsi="Times New Roman" w:eastAsia="方正仿宋_GBK" w:cs="Times New Roman"/>
          <w:color w:val="000000"/>
          <w:sz w:val="32"/>
        </w:rPr>
        <w:t>排查整治、巡逻防范和重点目标管控，全面排查收集辖区内各类非法或违规生产、销售、储存、运输、燃放烟花爆竹的行为和线索，主动发现、及时控制和处置，并报相关部门依法查处</w:t>
      </w:r>
      <w:r>
        <w:rPr>
          <w:rFonts w:hint="eastAsia" w:ascii="Times New Roman" w:hAnsi="Times New Roman" w:eastAsia="方正仿宋_GBK" w:cs="Times New Roman"/>
          <w:color w:val="000000"/>
          <w:sz w:val="32"/>
          <w:lang w:eastAsia="zh-CN"/>
        </w:rPr>
        <w:t>。</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eastAsia" w:ascii="Times New Roman" w:hAnsi="Times New Roman" w:eastAsia="方正仿宋_GBK" w:cs="Times New Roman"/>
          <w:color w:val="000000"/>
          <w:sz w:val="32"/>
          <w:lang w:eastAsia="zh-CN"/>
        </w:rPr>
        <w:t>各社区：</w:t>
      </w:r>
      <w:r>
        <w:rPr>
          <w:rFonts w:hint="default" w:ascii="Times New Roman" w:hAnsi="Times New Roman" w:eastAsia="方正仿宋_GBK" w:cs="Times New Roman"/>
          <w:color w:val="000000"/>
          <w:sz w:val="32"/>
        </w:rPr>
        <w:t>负责指导和督促基层综治力量参与烟花爆竹安全管理工作</w:t>
      </w:r>
      <w:r>
        <w:rPr>
          <w:rFonts w:hint="eastAsia" w:ascii="Times New Roman" w:hAnsi="Times New Roman" w:eastAsia="方正仿宋_GBK" w:cs="Times New Roman"/>
          <w:color w:val="000000"/>
          <w:sz w:val="32"/>
          <w:lang w:eastAsia="zh-CN"/>
        </w:rPr>
        <w:t>，负责</w:t>
      </w:r>
      <w:r>
        <w:rPr>
          <w:rFonts w:hint="default" w:ascii="Times New Roman" w:hAnsi="Times New Roman" w:eastAsia="方正仿宋_GBK" w:cs="Times New Roman"/>
          <w:color w:val="000000"/>
          <w:sz w:val="32"/>
        </w:rPr>
        <w:t>烟花爆竹安全网格化管理及烟花爆竹宣传等工作。</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双碑派出所：负责在交通要道设置卡点，加强道路交通临检，依法查处非法运输、燃放烟花爆竹行为；开展重要时间节点禁放区域治安巡查管控，打击违规燃放烟花爆竹行为；配合应急管理部门查处打击非法生产、销售、储存烟花爆竹行为，对涉嫌犯罪的，依法追究刑事责任。</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双碑市场监管所：负责清理整治“电子烟花”“电子礼花”“电子工艺品”等产品，严禁非法流入我辖区。</w:t>
      </w:r>
    </w:p>
    <w:p>
      <w:pPr>
        <w:keepNext w:val="0"/>
        <w:keepLines w:val="0"/>
        <w:pageBreakBefore w:val="0"/>
        <w:kinsoku/>
        <w:wordWrap/>
        <w:overflowPunct/>
        <w:topLinePunct w:val="0"/>
        <w:bidi w:val="0"/>
        <w:spacing w:line="594" w:lineRule="exact"/>
        <w:ind w:left="640"/>
        <w:jc w:val="left"/>
        <w:textAlignment w:val="auto"/>
        <w:rPr>
          <w:rFonts w:hint="default" w:ascii="Times New Roman" w:hAnsi="Times New Roman" w:eastAsia="方正黑体_GBK" w:cs="Times New Roman"/>
          <w:color w:val="000000"/>
          <w:sz w:val="32"/>
        </w:rPr>
      </w:pPr>
      <w:r>
        <w:rPr>
          <w:rFonts w:hint="default" w:ascii="Times New Roman" w:hAnsi="Times New Roman" w:eastAsia="方正黑体_GBK" w:cs="Times New Roman"/>
          <w:color w:val="000000"/>
          <w:sz w:val="32"/>
        </w:rPr>
        <w:t>四、工作步骤</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eastAsia" w:ascii="方正楷体_GBK" w:hAnsi="方正楷体_GBK" w:eastAsia="方正楷体_GBK" w:cs="方正楷体_GBK"/>
          <w:color w:val="000000"/>
          <w:sz w:val="32"/>
        </w:rPr>
        <w:t>（一）部署整治阶段（202</w:t>
      </w:r>
      <w:r>
        <w:rPr>
          <w:rFonts w:hint="eastAsia" w:ascii="方正楷体_GBK" w:hAnsi="方正楷体_GBK" w:eastAsia="方正楷体_GBK" w:cs="方正楷体_GBK"/>
          <w:color w:val="000000"/>
          <w:sz w:val="32"/>
          <w:lang w:val="en-US" w:eastAsia="zh-CN"/>
        </w:rPr>
        <w:t>2</w:t>
      </w:r>
      <w:r>
        <w:rPr>
          <w:rFonts w:hint="eastAsia" w:ascii="方正楷体_GBK" w:hAnsi="方正楷体_GBK" w:eastAsia="方正楷体_GBK" w:cs="方正楷体_GBK"/>
          <w:color w:val="000000"/>
          <w:sz w:val="32"/>
        </w:rPr>
        <w:t>年</w:t>
      </w:r>
      <w:r>
        <w:rPr>
          <w:rFonts w:hint="eastAsia" w:ascii="方正楷体_GBK" w:hAnsi="方正楷体_GBK" w:eastAsia="方正楷体_GBK" w:cs="方正楷体_GBK"/>
          <w:color w:val="000000"/>
          <w:sz w:val="32"/>
          <w:lang w:val="en-US" w:eastAsia="zh-CN"/>
        </w:rPr>
        <w:t>12</w:t>
      </w:r>
      <w:r>
        <w:rPr>
          <w:rFonts w:hint="eastAsia" w:ascii="方正楷体_GBK" w:hAnsi="方正楷体_GBK" w:eastAsia="方正楷体_GBK" w:cs="方正楷体_GBK"/>
          <w:color w:val="000000"/>
          <w:sz w:val="32"/>
        </w:rPr>
        <w:t>月</w:t>
      </w:r>
      <w:r>
        <w:rPr>
          <w:rFonts w:hint="eastAsia" w:ascii="方正楷体_GBK" w:hAnsi="方正楷体_GBK" w:eastAsia="方正楷体_GBK" w:cs="方正楷体_GBK"/>
          <w:color w:val="000000"/>
          <w:sz w:val="32"/>
          <w:lang w:val="en-US" w:eastAsia="zh-CN"/>
        </w:rPr>
        <w:t>27</w:t>
      </w:r>
      <w:r>
        <w:rPr>
          <w:rFonts w:hint="eastAsia" w:ascii="方正楷体_GBK" w:hAnsi="方正楷体_GBK" w:eastAsia="方正楷体_GBK" w:cs="方正楷体_GBK"/>
          <w:color w:val="000000"/>
          <w:sz w:val="32"/>
        </w:rPr>
        <w:t>日前）。</w:t>
      </w:r>
      <w:r>
        <w:rPr>
          <w:rFonts w:hint="default" w:ascii="Times New Roman" w:hAnsi="Times New Roman" w:eastAsia="方正仿宋_GBK" w:cs="Times New Roman"/>
          <w:color w:val="000000"/>
          <w:sz w:val="32"/>
        </w:rPr>
        <w:t>研究制定本街道工作方案，明确目标任务、职责分工、具体措施和工作要求，组织召开动员部署会议，开展《条例》和我区全域禁放规定宣传、源头管控、安全隐患排查整治、打非治违等工作，为实现春节期间禁放目标创造有利条件。围绕《条例》和禁放通告，围绕燃管工作目标任务，于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月</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日启动辖区宣传发动工作，提升群众知晓率，做到“广播有声音、电视有节目、报纸有文章、网络有阵地、街上有公告、社区有专栏、小区有标语”。202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月</w:t>
      </w:r>
      <w:r>
        <w:rPr>
          <w:rFonts w:hint="eastAsia" w:ascii="Times New Roman" w:hAnsi="Times New Roman" w:eastAsia="方正仿宋_GBK" w:cs="Times New Roman"/>
          <w:color w:val="000000"/>
          <w:sz w:val="32"/>
          <w:lang w:val="en-US" w:eastAsia="zh-CN"/>
        </w:rPr>
        <w:t>15</w:t>
      </w:r>
      <w:r>
        <w:rPr>
          <w:rFonts w:hint="default" w:ascii="Times New Roman" w:hAnsi="Times New Roman" w:eastAsia="方正仿宋_GBK" w:cs="Times New Roman"/>
          <w:color w:val="000000"/>
          <w:sz w:val="32"/>
        </w:rPr>
        <w:t>日为全市燃放烟花爆竹安全“集中宣传日”，要组织开展集中统一宣传活动，各社区要结合实际组织开展形式多样的宣传活动。</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（二）重点管控阶段（202</w:t>
      </w:r>
      <w:r>
        <w:rPr>
          <w:rFonts w:hint="eastAsia" w:ascii="方正楷体_GBK" w:hAnsi="方正楷体_GBK" w:eastAsia="方正楷体_GBK" w:cs="方正楷体_GBK"/>
          <w:color w:val="000000"/>
          <w:sz w:val="32"/>
          <w:lang w:val="en-US" w:eastAsia="zh-CN"/>
        </w:rPr>
        <w:t>3</w:t>
      </w:r>
      <w:r>
        <w:rPr>
          <w:rFonts w:hint="default" w:ascii="方正楷体_GBK" w:hAnsi="方正楷体_GBK" w:eastAsia="方正楷体_GBK" w:cs="方正楷体_GBK"/>
          <w:color w:val="000000"/>
          <w:sz w:val="32"/>
        </w:rPr>
        <w:t>年</w:t>
      </w:r>
      <w:r>
        <w:rPr>
          <w:rFonts w:hint="eastAsia" w:ascii="方正楷体_GBK" w:hAnsi="方正楷体_GBK" w:eastAsia="方正楷体_GBK" w:cs="方正楷体_GBK"/>
          <w:color w:val="000000"/>
          <w:sz w:val="32"/>
          <w:lang w:val="en-US" w:eastAsia="zh-CN"/>
        </w:rPr>
        <w:t>1</w:t>
      </w:r>
      <w:r>
        <w:rPr>
          <w:rFonts w:hint="default" w:ascii="方正楷体_GBK" w:hAnsi="方正楷体_GBK" w:eastAsia="方正楷体_GBK" w:cs="方正楷体_GBK"/>
          <w:color w:val="000000"/>
          <w:sz w:val="32"/>
        </w:rPr>
        <w:t>月</w:t>
      </w:r>
      <w:r>
        <w:rPr>
          <w:rFonts w:hint="eastAsia" w:ascii="方正楷体_GBK" w:hAnsi="方正楷体_GBK" w:eastAsia="方正楷体_GBK" w:cs="方正楷体_GBK"/>
          <w:color w:val="000000"/>
          <w:sz w:val="32"/>
          <w:lang w:val="en-US" w:eastAsia="zh-CN"/>
        </w:rPr>
        <w:t>21日</w:t>
      </w:r>
      <w:r>
        <w:rPr>
          <w:rFonts w:hint="default" w:ascii="方正楷体_GBK" w:hAnsi="方正楷体_GBK" w:eastAsia="方正楷体_GBK" w:cs="方正楷体_GBK"/>
          <w:color w:val="000000"/>
          <w:sz w:val="32"/>
        </w:rPr>
        <w:t>—</w:t>
      </w:r>
      <w:r>
        <w:rPr>
          <w:rFonts w:hint="eastAsia" w:ascii="方正楷体_GBK" w:hAnsi="方正楷体_GBK" w:eastAsia="方正楷体_GBK" w:cs="方正楷体_GBK"/>
          <w:color w:val="000000"/>
          <w:sz w:val="32"/>
          <w:lang w:val="en-US" w:eastAsia="zh-CN"/>
        </w:rPr>
        <w:t>2月5</w:t>
      </w:r>
      <w:r>
        <w:rPr>
          <w:rFonts w:hint="default" w:ascii="方正楷体_GBK" w:hAnsi="方正楷体_GBK" w:eastAsia="方正楷体_GBK" w:cs="方正楷体_GBK"/>
          <w:color w:val="000000"/>
          <w:sz w:val="32"/>
        </w:rPr>
        <w:t>日）。</w:t>
      </w:r>
      <w:r>
        <w:rPr>
          <w:rFonts w:hint="default" w:ascii="Times New Roman" w:hAnsi="Times New Roman" w:eastAsia="方正仿宋_GBK" w:cs="Times New Roman"/>
          <w:color w:val="000000"/>
          <w:sz w:val="32"/>
        </w:rPr>
        <w:t>各社区在202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月</w:t>
      </w:r>
      <w:r>
        <w:rPr>
          <w:rFonts w:hint="eastAsia" w:ascii="Times New Roman" w:hAnsi="Times New Roman" w:eastAsia="方正仿宋_GBK" w:cs="Times New Roman"/>
          <w:color w:val="000000"/>
          <w:sz w:val="32"/>
          <w:lang w:val="en-US" w:eastAsia="zh-CN"/>
        </w:rPr>
        <w:t>2</w:t>
      </w:r>
      <w:r>
        <w:rPr>
          <w:rFonts w:hint="default" w:ascii="Times New Roman" w:hAnsi="Times New Roman" w:eastAsia="方正仿宋_GBK" w:cs="Times New Roman"/>
          <w:color w:val="000000"/>
          <w:sz w:val="32"/>
        </w:rPr>
        <w:t>1日（除夕）、</w:t>
      </w:r>
      <w:r>
        <w:rPr>
          <w:rFonts w:hint="eastAsia" w:ascii="Times New Roman" w:hAnsi="Times New Roman" w:eastAsia="方正仿宋_GBK" w:cs="Times New Roman"/>
          <w:color w:val="000000"/>
          <w:sz w:val="32"/>
          <w:lang w:val="en-US" w:eastAsia="zh-CN"/>
        </w:rPr>
        <w:t>1月22</w:t>
      </w:r>
      <w:r>
        <w:rPr>
          <w:rFonts w:hint="default" w:ascii="Times New Roman" w:hAnsi="Times New Roman" w:eastAsia="方正仿宋_GBK" w:cs="Times New Roman"/>
          <w:color w:val="000000"/>
          <w:sz w:val="32"/>
        </w:rPr>
        <w:t>日（正月初一）、</w:t>
      </w:r>
      <w:r>
        <w:rPr>
          <w:rFonts w:hint="eastAsia" w:ascii="Times New Roman" w:hAnsi="Times New Roman" w:eastAsia="方正仿宋_GBK" w:cs="Times New Roman"/>
          <w:color w:val="000000"/>
          <w:sz w:val="32"/>
          <w:lang w:val="en-US" w:eastAsia="zh-CN"/>
        </w:rPr>
        <w:t>2月5</w:t>
      </w:r>
      <w:r>
        <w:rPr>
          <w:rFonts w:hint="default" w:ascii="Times New Roman" w:hAnsi="Times New Roman" w:eastAsia="方正仿宋_GBK" w:cs="Times New Roman"/>
          <w:color w:val="000000"/>
          <w:sz w:val="32"/>
        </w:rPr>
        <w:t>日（</w:t>
      </w:r>
      <w:r>
        <w:rPr>
          <w:rFonts w:hint="eastAsia" w:ascii="Times New Roman" w:hAnsi="Times New Roman" w:eastAsia="方正仿宋_GBK" w:cs="Times New Roman"/>
          <w:color w:val="000000"/>
          <w:sz w:val="32"/>
          <w:lang w:eastAsia="zh-CN"/>
        </w:rPr>
        <w:t>元宵</w:t>
      </w:r>
      <w:r>
        <w:rPr>
          <w:rFonts w:hint="default" w:ascii="Times New Roman" w:hAnsi="Times New Roman" w:eastAsia="方正仿宋_GBK" w:cs="Times New Roman"/>
          <w:color w:val="000000"/>
          <w:sz w:val="32"/>
        </w:rPr>
        <w:t>）等重要时间节点，严格落实定点值守、动态巡控和违规查处等禁放看护措施，确保禁得住、管到位、不失控。</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（三）常态化监管阶段（202</w:t>
      </w:r>
      <w:r>
        <w:rPr>
          <w:rFonts w:hint="eastAsia" w:ascii="方正楷体_GBK" w:hAnsi="方正楷体_GBK" w:eastAsia="方正楷体_GBK" w:cs="方正楷体_GBK"/>
          <w:color w:val="000000"/>
          <w:sz w:val="32"/>
          <w:lang w:val="en-US" w:eastAsia="zh-CN"/>
        </w:rPr>
        <w:t>3</w:t>
      </w:r>
      <w:r>
        <w:rPr>
          <w:rFonts w:hint="default" w:ascii="方正楷体_GBK" w:hAnsi="方正楷体_GBK" w:eastAsia="方正楷体_GBK" w:cs="方正楷体_GBK"/>
          <w:color w:val="000000"/>
          <w:sz w:val="32"/>
        </w:rPr>
        <w:t>年2月</w:t>
      </w:r>
      <w:r>
        <w:rPr>
          <w:rFonts w:hint="eastAsia" w:ascii="方正楷体_GBK" w:hAnsi="方正楷体_GBK" w:eastAsia="方正楷体_GBK" w:cs="方正楷体_GBK"/>
          <w:color w:val="000000"/>
          <w:sz w:val="32"/>
          <w:lang w:val="en-US" w:eastAsia="zh-CN"/>
        </w:rPr>
        <w:t>5</w:t>
      </w:r>
      <w:r>
        <w:rPr>
          <w:rFonts w:hint="default" w:ascii="方正楷体_GBK" w:hAnsi="方正楷体_GBK" w:eastAsia="方正楷体_GBK" w:cs="方正楷体_GBK"/>
          <w:color w:val="000000"/>
          <w:sz w:val="32"/>
        </w:rPr>
        <w:t>日后）。</w:t>
      </w:r>
      <w:r>
        <w:rPr>
          <w:rFonts w:hint="default" w:ascii="Times New Roman" w:hAnsi="Times New Roman" w:eastAsia="方正仿宋_GBK" w:cs="Times New Roman"/>
          <w:color w:val="000000"/>
          <w:sz w:val="32"/>
        </w:rPr>
        <w:t>各</w:t>
      </w:r>
      <w:r>
        <w:rPr>
          <w:rFonts w:hint="eastAsia" w:ascii="Times New Roman" w:hAnsi="Times New Roman" w:eastAsia="方正仿宋_GBK" w:cs="Times New Roman"/>
          <w:color w:val="000000"/>
          <w:sz w:val="32"/>
          <w:lang w:eastAsia="zh-CN"/>
        </w:rPr>
        <w:t>科室、</w:t>
      </w:r>
      <w:r>
        <w:rPr>
          <w:rFonts w:hint="default" w:ascii="Times New Roman" w:hAnsi="Times New Roman" w:eastAsia="方正仿宋_GBK" w:cs="Times New Roman"/>
          <w:color w:val="000000"/>
          <w:sz w:val="32"/>
        </w:rPr>
        <w:t>社区</w:t>
      </w:r>
      <w:r>
        <w:rPr>
          <w:rFonts w:hint="eastAsia" w:ascii="Times New Roman" w:hAnsi="Times New Roman" w:eastAsia="方正仿宋_GBK" w:cs="Times New Roman"/>
          <w:color w:val="000000"/>
          <w:sz w:val="32"/>
          <w:lang w:eastAsia="zh-CN"/>
        </w:rPr>
        <w:t>、相关单位</w:t>
      </w:r>
      <w:r>
        <w:rPr>
          <w:rFonts w:hint="default" w:ascii="Times New Roman" w:hAnsi="Times New Roman" w:eastAsia="方正仿宋_GBK" w:cs="Times New Roman"/>
          <w:color w:val="000000"/>
          <w:sz w:val="32"/>
        </w:rPr>
        <w:t>围绕202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年春节期间烟花爆竹安全管理工作，认真总结经验做法，健全完善常态安全管理制度和长效机制，进一步落实属地管理责任和行业监管责任，确保日常禁放工作有重点、有落实。</w:t>
      </w:r>
    </w:p>
    <w:p>
      <w:pPr>
        <w:keepNext w:val="0"/>
        <w:keepLines w:val="0"/>
        <w:pageBreakBefore w:val="0"/>
        <w:kinsoku/>
        <w:wordWrap/>
        <w:overflowPunct/>
        <w:topLinePunct w:val="0"/>
        <w:bidi w:val="0"/>
        <w:spacing w:line="594" w:lineRule="exact"/>
        <w:ind w:firstLine="640"/>
        <w:textAlignment w:val="auto"/>
        <w:rPr>
          <w:rFonts w:eastAsia="方正黑体_GBK"/>
          <w:sz w:val="32"/>
        </w:rPr>
      </w:pPr>
      <w:r>
        <w:rPr>
          <w:rFonts w:hAnsi="方正黑体_GBK" w:eastAsia="方正黑体_GBK"/>
          <w:sz w:val="32"/>
        </w:rPr>
        <w:t>五、工作要求</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（一）提高思想认识，强化组织部署。</w:t>
      </w:r>
      <w:r>
        <w:rPr>
          <w:rFonts w:hint="eastAsia" w:ascii="Times New Roman" w:hAnsi="Times New Roman" w:eastAsia="方正仿宋_GBK" w:cs="Times New Roman"/>
          <w:color w:val="000000"/>
          <w:sz w:val="32"/>
          <w:lang w:eastAsia="zh-CN"/>
        </w:rPr>
        <w:t>各科室</w:t>
      </w:r>
      <w:r>
        <w:rPr>
          <w:rFonts w:hint="default" w:ascii="Times New Roman" w:hAnsi="Times New Roman" w:eastAsia="方正仿宋_GBK" w:cs="Times New Roman"/>
          <w:color w:val="000000"/>
          <w:sz w:val="32"/>
        </w:rPr>
        <w:t>、社区、相关单位要进一步提高思想认识，切实增强大局意识、责任意识、风险意识，把燃管工作作为维护城市公共安全、构建城市公共安全防控体系的一项重要任务来抓；要紧紧围绕《条例》贯彻实施，按照本方案的责任分工和工作部署，认真抓好方案制定、动员部署、宣传发动、源头管控、执法打击、管控看护等工作，确保本辖区燃管工作推进有力，落实有效。</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（二）强化打非治违，坚决从严查处。</w:t>
      </w:r>
      <w:r>
        <w:rPr>
          <w:rFonts w:hint="eastAsia" w:ascii="Times New Roman" w:hAnsi="Times New Roman" w:eastAsia="方正仿宋_GBK" w:cs="Times New Roman"/>
          <w:color w:val="000000"/>
          <w:sz w:val="32"/>
          <w:lang w:eastAsia="zh-CN"/>
        </w:rPr>
        <w:t>各科室</w:t>
      </w:r>
      <w:r>
        <w:rPr>
          <w:rFonts w:hint="default" w:ascii="Times New Roman" w:hAnsi="Times New Roman" w:eastAsia="方正仿宋_GBK" w:cs="Times New Roman"/>
          <w:color w:val="000000"/>
          <w:sz w:val="32"/>
        </w:rPr>
        <w:t>、社区、相关单位要依法履职，通力协作，加大对非法储存、运输、经营、燃放烟花爆竹行为查处力度。</w:t>
      </w:r>
      <w:r>
        <w:rPr>
          <w:rFonts w:hint="default" w:ascii="Times New Roman" w:hAnsi="Times New Roman" w:eastAsia="方正仿宋_GBK" w:cs="Times New Roman"/>
          <w:b/>
          <w:bCs/>
          <w:color w:val="000000"/>
          <w:sz w:val="32"/>
        </w:rPr>
        <w:t>一要严查非法储存经营。</w:t>
      </w:r>
      <w:r>
        <w:rPr>
          <w:rFonts w:hint="default" w:ascii="Times New Roman" w:hAnsi="Times New Roman" w:eastAsia="方正仿宋_GBK" w:cs="Times New Roman"/>
          <w:color w:val="000000"/>
          <w:sz w:val="32"/>
        </w:rPr>
        <w:t>对红白喜事一条龙、婚庆祭祀用品店、日用杂货铺等容易非法经营运输烟花爆竹的经营单位进行警示教育和检查，以居民小区、集贸市场、仓储物流堆场等场所，田间苗圃窝棚、闲置厂房、待拆（建）工地、动拆迁基地、临时搭建场所等区域，以及历年查处的非法窝点、违法人员等为重点，开展拉网式反复排查，重点打击查处非法经营、储存等违法行为。</w:t>
      </w:r>
      <w:r>
        <w:rPr>
          <w:rFonts w:hint="default" w:ascii="Times New Roman" w:hAnsi="Times New Roman" w:eastAsia="方正仿宋_GBK" w:cs="Times New Roman"/>
          <w:b/>
          <w:bCs/>
          <w:color w:val="000000"/>
          <w:sz w:val="32"/>
        </w:rPr>
        <w:t>二要严查非法运输携带。</w:t>
      </w:r>
      <w:r>
        <w:rPr>
          <w:rFonts w:hint="default" w:ascii="Times New Roman" w:hAnsi="Times New Roman" w:eastAsia="方正仿宋_GBK" w:cs="Times New Roman"/>
          <w:color w:val="000000"/>
          <w:sz w:val="32"/>
        </w:rPr>
        <w:t>依托交通要道检查站和交通劝导站，加强货运车辆检查，严厉打击非法运输行为。尤其要在我街道与邻近街镇燃放区域接壤的交通要道布设检查卡点，开展道路运输临检，防止烟花爆竹流入我</w:t>
      </w:r>
      <w:r>
        <w:rPr>
          <w:rFonts w:hint="eastAsia" w:ascii="Times New Roman" w:hAnsi="Times New Roman" w:eastAsia="方正仿宋_GBK" w:cs="Times New Roman"/>
          <w:color w:val="000000"/>
          <w:sz w:val="32"/>
          <w:lang w:eastAsia="zh-CN"/>
        </w:rPr>
        <w:t>辖</w:t>
      </w:r>
      <w:r>
        <w:rPr>
          <w:rFonts w:hint="default" w:ascii="Times New Roman" w:hAnsi="Times New Roman" w:eastAsia="方正仿宋_GBK" w:cs="Times New Roman"/>
          <w:color w:val="000000"/>
          <w:sz w:val="32"/>
        </w:rPr>
        <w:t>区；要督促公交客运等交通枢纽落实“进站安检、保安巡查”等制度，防止非法携带。</w:t>
      </w:r>
      <w:r>
        <w:rPr>
          <w:rFonts w:hint="default" w:ascii="Times New Roman" w:hAnsi="Times New Roman" w:eastAsia="方正仿宋_GBK" w:cs="Times New Roman"/>
          <w:b/>
          <w:bCs/>
          <w:color w:val="000000"/>
          <w:sz w:val="32"/>
        </w:rPr>
        <w:t>三要严查非法燃放。</w:t>
      </w:r>
      <w:r>
        <w:rPr>
          <w:rFonts w:hint="default" w:ascii="Times New Roman" w:hAnsi="Times New Roman" w:eastAsia="方正仿宋_GBK" w:cs="Times New Roman"/>
          <w:color w:val="000000"/>
          <w:sz w:val="32"/>
        </w:rPr>
        <w:t>组织力量加大巡查力度，突出重点时段、重点区域、重点场所和街面巡查执法，发现非法燃放行为，第一时间劝阻和制止；对不听劝阻、执意燃放的，依法予以处罚，媒体及时曝光，做到“处罚一起、曝光一起”。对非法燃放类举报案件线索，做到每案必查、每案必处。</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（三）压实管控责任，强化应急准备。</w:t>
      </w:r>
      <w:r>
        <w:rPr>
          <w:rFonts w:hint="eastAsia" w:ascii="Times New Roman" w:hAnsi="Times New Roman" w:eastAsia="方正仿宋_GBK" w:cs="Times New Roman"/>
          <w:color w:val="000000"/>
          <w:sz w:val="32"/>
          <w:lang w:eastAsia="zh-CN"/>
        </w:rPr>
        <w:t>各科室</w:t>
      </w:r>
      <w:r>
        <w:rPr>
          <w:rFonts w:hint="default" w:ascii="Times New Roman" w:hAnsi="Times New Roman" w:eastAsia="方正仿宋_GBK" w:cs="Times New Roman"/>
          <w:color w:val="000000"/>
          <w:sz w:val="32"/>
        </w:rPr>
        <w:t>、社区、相关单位是燃管工作的责任主体，要坚持守土有责、守土有效，加强应急值守和指挥调度，合理组织专门力量，在春节期间，特别是除夕、正月初一、正月初五、元宵等重点时段，落实网格化管控机制，建立健全专人管控、动态巡查看护等工作责任制度，加强应急值守和指挥调度，做好应急处置准备。应急办、派出所、市场监管所要对曾经设置过烟花爆竹储存库房、零售网点的地方，与邻近街镇接壤部位，以及从事婚庆、礼仪、宾旅馆、饭店等行业的单位，开展联合检查；街道、各社区，要以楼宇平台、地下空间、平房区为重点，对各种易燃、可燃物进行大排查、大清理；各行业主管科室要在本行业、本系统开展隐患排查整治工作，确保无重大安全隐患。</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（四）加强督导检查，严格责任追究。</w:t>
      </w:r>
      <w:r>
        <w:rPr>
          <w:rFonts w:hint="default" w:ascii="Times New Roman" w:hAnsi="Times New Roman" w:eastAsia="方正仿宋_GBK" w:cs="Times New Roman"/>
          <w:color w:val="000000"/>
          <w:sz w:val="32"/>
        </w:rPr>
        <w:t>街道燃管工作领导机构要加强督导检查工作，定期召开调度会，组织开展联合督导检查，深入一线指导，现场协调解决问题；适时邀请人大代表、政协委员开展巡访监督；围绕烟花爆竹非法销售、燃放举报和曝光情况，适时通报烟花爆竹引发火灾报警数、成灾死伤人数、查非打非战果、烟花爆竹垃圾回收量等指标；对因工作不力或履职不到位引发重大事故的，要依法依规追究相关单位和人员责任。</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方正楷体_GBK" w:hAnsi="方正楷体_GBK" w:eastAsia="方正楷体_GBK" w:cs="方正楷体_GBK"/>
          <w:color w:val="000000"/>
          <w:sz w:val="32"/>
        </w:rPr>
        <w:t>（五）畅通信息渠道，及时报送情况。</w:t>
      </w:r>
      <w:r>
        <w:rPr>
          <w:rFonts w:hint="eastAsia" w:ascii="Times New Roman" w:hAnsi="Times New Roman" w:eastAsia="方正仿宋_GBK" w:cs="Times New Roman"/>
          <w:color w:val="000000"/>
          <w:sz w:val="32"/>
          <w:lang w:eastAsia="zh-CN"/>
        </w:rPr>
        <w:t>各社区</w:t>
      </w:r>
      <w:r>
        <w:rPr>
          <w:rFonts w:hint="default" w:ascii="Times New Roman" w:hAnsi="Times New Roman" w:eastAsia="方正仿宋_GBK" w:cs="Times New Roman"/>
          <w:b/>
          <w:bCs/>
          <w:color w:val="000000"/>
          <w:sz w:val="32"/>
        </w:rPr>
        <w:t>202</w:t>
      </w:r>
      <w:r>
        <w:rPr>
          <w:rFonts w:hint="eastAsia" w:ascii="Times New Roman" w:hAnsi="Times New Roman" w:eastAsia="方正仿宋_GBK" w:cs="Times New Roman"/>
          <w:b/>
          <w:bCs/>
          <w:color w:val="000000"/>
          <w:sz w:val="32"/>
          <w:lang w:val="en-US" w:eastAsia="zh-CN"/>
        </w:rPr>
        <w:t>3</w:t>
      </w:r>
      <w:r>
        <w:rPr>
          <w:rFonts w:hint="default" w:ascii="Times New Roman" w:hAnsi="Times New Roman" w:eastAsia="方正仿宋_GBK" w:cs="Times New Roman"/>
          <w:b/>
          <w:bCs/>
          <w:color w:val="000000"/>
          <w:sz w:val="32"/>
        </w:rPr>
        <w:t>年</w:t>
      </w:r>
      <w:r>
        <w:rPr>
          <w:rFonts w:hint="eastAsia" w:ascii="Times New Roman" w:hAnsi="Times New Roman" w:eastAsia="方正仿宋_GBK" w:cs="Times New Roman"/>
          <w:b/>
          <w:bCs/>
          <w:color w:val="000000"/>
          <w:sz w:val="32"/>
          <w:lang w:val="en-US" w:eastAsia="zh-CN"/>
        </w:rPr>
        <w:t>2</w:t>
      </w:r>
      <w:r>
        <w:rPr>
          <w:rFonts w:hint="default" w:ascii="Times New Roman" w:hAnsi="Times New Roman" w:eastAsia="方正仿宋_GBK" w:cs="Times New Roman"/>
          <w:b/>
          <w:bCs/>
          <w:color w:val="000000"/>
          <w:sz w:val="32"/>
        </w:rPr>
        <w:t>月</w:t>
      </w:r>
      <w:r>
        <w:rPr>
          <w:rFonts w:hint="eastAsia" w:ascii="Times New Roman" w:hAnsi="Times New Roman" w:eastAsia="方正仿宋_GBK" w:cs="Times New Roman"/>
          <w:b/>
          <w:bCs/>
          <w:color w:val="000000"/>
          <w:sz w:val="32"/>
          <w:lang w:val="en-US" w:eastAsia="zh-CN"/>
        </w:rPr>
        <w:t>5</w:t>
      </w:r>
      <w:r>
        <w:rPr>
          <w:rFonts w:hint="default" w:ascii="Times New Roman" w:hAnsi="Times New Roman" w:eastAsia="方正仿宋_GBK" w:cs="Times New Roman"/>
          <w:b/>
          <w:bCs/>
          <w:color w:val="000000"/>
          <w:sz w:val="32"/>
        </w:rPr>
        <w:t>日前</w:t>
      </w:r>
      <w:r>
        <w:rPr>
          <w:rFonts w:hint="default" w:ascii="Times New Roman" w:hAnsi="Times New Roman" w:eastAsia="方正仿宋_GBK" w:cs="Times New Roman"/>
          <w:color w:val="000000"/>
          <w:sz w:val="32"/>
        </w:rPr>
        <w:t>报送燃管工作总结。</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同时，请各社区</w:t>
      </w:r>
      <w:r>
        <w:rPr>
          <w:rFonts w:hint="default" w:ascii="Times New Roman" w:hAnsi="Times New Roman" w:eastAsia="方正仿宋_GBK" w:cs="Times New Roman"/>
          <w:b/>
          <w:bCs/>
          <w:color w:val="000000"/>
          <w:sz w:val="32"/>
        </w:rPr>
        <w:t>202</w:t>
      </w:r>
      <w:r>
        <w:rPr>
          <w:rFonts w:hint="eastAsia" w:ascii="Times New Roman" w:hAnsi="Times New Roman" w:eastAsia="方正仿宋_GBK" w:cs="Times New Roman"/>
          <w:b/>
          <w:bCs/>
          <w:color w:val="000000"/>
          <w:sz w:val="32"/>
          <w:lang w:val="en-US" w:eastAsia="zh-CN"/>
        </w:rPr>
        <w:t>2</w:t>
      </w:r>
      <w:r>
        <w:rPr>
          <w:rFonts w:hint="default" w:ascii="Times New Roman" w:hAnsi="Times New Roman" w:eastAsia="方正仿宋_GBK" w:cs="Times New Roman"/>
          <w:b/>
          <w:bCs/>
          <w:color w:val="000000"/>
          <w:sz w:val="32"/>
        </w:rPr>
        <w:t>年</w:t>
      </w:r>
      <w:r>
        <w:rPr>
          <w:rFonts w:hint="eastAsia" w:ascii="Times New Roman" w:hAnsi="Times New Roman" w:eastAsia="方正仿宋_GBK" w:cs="Times New Roman"/>
          <w:b/>
          <w:bCs/>
          <w:color w:val="000000"/>
          <w:sz w:val="32"/>
          <w:lang w:val="en-US" w:eastAsia="zh-CN"/>
        </w:rPr>
        <w:t>12</w:t>
      </w:r>
      <w:r>
        <w:rPr>
          <w:rFonts w:hint="default" w:ascii="Times New Roman" w:hAnsi="Times New Roman" w:eastAsia="方正仿宋_GBK" w:cs="Times New Roman"/>
          <w:b/>
          <w:bCs/>
          <w:color w:val="000000"/>
          <w:sz w:val="32"/>
        </w:rPr>
        <w:t>月</w:t>
      </w:r>
      <w:r>
        <w:rPr>
          <w:rFonts w:hint="eastAsia" w:ascii="Times New Roman" w:hAnsi="Times New Roman" w:eastAsia="方正仿宋_GBK" w:cs="Times New Roman"/>
          <w:b/>
          <w:bCs/>
          <w:color w:val="000000"/>
          <w:sz w:val="32"/>
          <w:lang w:val="en-US" w:eastAsia="zh-CN"/>
        </w:rPr>
        <w:t>28</w:t>
      </w:r>
      <w:r>
        <w:rPr>
          <w:rFonts w:hint="default" w:ascii="Times New Roman" w:hAnsi="Times New Roman" w:eastAsia="方正仿宋_GBK" w:cs="Times New Roman"/>
          <w:b/>
          <w:bCs/>
          <w:color w:val="000000"/>
          <w:sz w:val="32"/>
        </w:rPr>
        <w:t>日前</w:t>
      </w:r>
      <w:r>
        <w:rPr>
          <w:rFonts w:hint="default" w:ascii="Times New Roman" w:hAnsi="Times New Roman" w:eastAsia="方正仿宋_GBK" w:cs="Times New Roman"/>
          <w:color w:val="000000"/>
          <w:sz w:val="32"/>
        </w:rPr>
        <w:t>报送禁放看护“网格化、实名制”情况统计表（详见附件</w:t>
      </w:r>
      <w:r>
        <w:rPr>
          <w:rFonts w:hint="eastAsia" w:ascii="Times New Roman" w:hAnsi="Times New Roman" w:eastAsia="方正仿宋_GBK" w:cs="Times New Roman"/>
          <w:color w:val="000000"/>
          <w:sz w:val="32"/>
          <w:lang w:val="en-US" w:eastAsia="zh-CN"/>
        </w:rPr>
        <w:t>1</w:t>
      </w:r>
      <w:r>
        <w:rPr>
          <w:rFonts w:hint="default" w:ascii="Times New Roman" w:hAnsi="Times New Roman" w:eastAsia="方正仿宋_GBK" w:cs="Times New Roman"/>
          <w:color w:val="000000"/>
          <w:sz w:val="32"/>
        </w:rPr>
        <w:t>）</w:t>
      </w:r>
      <w:r>
        <w:rPr>
          <w:rFonts w:hint="eastAsia" w:ascii="Times New Roman" w:hAnsi="Times New Roman" w:eastAsia="方正仿宋_GBK" w:cs="Times New Roman"/>
          <w:color w:val="000000"/>
          <w:sz w:val="32"/>
          <w:lang w:eastAsia="zh-CN"/>
        </w:rPr>
        <w:t>，</w:t>
      </w:r>
      <w:r>
        <w:rPr>
          <w:rFonts w:hint="default" w:ascii="Times New Roman" w:hAnsi="Times New Roman" w:eastAsia="方正仿宋_GBK" w:cs="Times New Roman"/>
          <w:color w:val="000000"/>
          <w:sz w:val="32"/>
        </w:rPr>
        <w:t>于</w:t>
      </w:r>
      <w:r>
        <w:rPr>
          <w:rFonts w:hint="default" w:ascii="Times New Roman" w:hAnsi="Times New Roman" w:eastAsia="方正仿宋_GBK" w:cs="Times New Roman"/>
          <w:b/>
          <w:bCs/>
          <w:color w:val="000000"/>
          <w:sz w:val="32"/>
        </w:rPr>
        <w:t>202</w:t>
      </w:r>
      <w:r>
        <w:rPr>
          <w:rFonts w:hint="eastAsia" w:ascii="Times New Roman" w:hAnsi="Times New Roman" w:eastAsia="方正仿宋_GBK" w:cs="Times New Roman"/>
          <w:b/>
          <w:bCs/>
          <w:color w:val="000000"/>
          <w:sz w:val="32"/>
          <w:lang w:val="en-US" w:eastAsia="zh-CN"/>
        </w:rPr>
        <w:t>2</w:t>
      </w:r>
      <w:r>
        <w:rPr>
          <w:rFonts w:hint="default" w:ascii="Times New Roman" w:hAnsi="Times New Roman" w:eastAsia="方正仿宋_GBK" w:cs="Times New Roman"/>
          <w:b/>
          <w:bCs/>
          <w:color w:val="000000"/>
          <w:sz w:val="32"/>
        </w:rPr>
        <w:t>年</w:t>
      </w:r>
      <w:r>
        <w:rPr>
          <w:rFonts w:hint="eastAsia" w:ascii="Times New Roman" w:hAnsi="Times New Roman" w:eastAsia="方正仿宋_GBK" w:cs="Times New Roman"/>
          <w:b/>
          <w:bCs/>
          <w:color w:val="000000"/>
          <w:sz w:val="32"/>
          <w:lang w:val="en-US" w:eastAsia="zh-CN"/>
        </w:rPr>
        <w:t>1</w:t>
      </w:r>
      <w:r>
        <w:rPr>
          <w:rFonts w:hint="default" w:ascii="Times New Roman" w:hAnsi="Times New Roman" w:eastAsia="方正仿宋_GBK" w:cs="Times New Roman"/>
          <w:b/>
          <w:bCs/>
          <w:color w:val="000000"/>
          <w:sz w:val="32"/>
        </w:rPr>
        <w:t>月</w:t>
      </w:r>
      <w:r>
        <w:rPr>
          <w:rFonts w:hint="eastAsia" w:ascii="Times New Roman" w:hAnsi="Times New Roman" w:eastAsia="方正仿宋_GBK" w:cs="Times New Roman"/>
          <w:b/>
          <w:bCs/>
          <w:color w:val="000000"/>
          <w:sz w:val="32"/>
        </w:rPr>
        <w:t>21</w:t>
      </w:r>
      <w:r>
        <w:rPr>
          <w:rFonts w:hint="default" w:ascii="Times New Roman" w:hAnsi="Times New Roman" w:eastAsia="方正仿宋_GBK" w:cs="Times New Roman"/>
          <w:b/>
          <w:bCs/>
          <w:color w:val="000000"/>
          <w:sz w:val="32"/>
        </w:rPr>
        <w:t>日（除夕）、2月</w:t>
      </w:r>
      <w:r>
        <w:rPr>
          <w:rFonts w:hint="eastAsia" w:ascii="Times New Roman" w:hAnsi="Times New Roman" w:eastAsia="方正仿宋_GBK" w:cs="Times New Roman"/>
          <w:b/>
          <w:bCs/>
          <w:color w:val="000000"/>
          <w:sz w:val="32"/>
          <w:lang w:val="en-US" w:eastAsia="zh-CN"/>
        </w:rPr>
        <w:t>5</w:t>
      </w:r>
      <w:r>
        <w:rPr>
          <w:rFonts w:hint="default" w:ascii="Times New Roman" w:hAnsi="Times New Roman" w:eastAsia="方正仿宋_GBK" w:cs="Times New Roman"/>
          <w:b/>
          <w:bCs/>
          <w:color w:val="000000"/>
          <w:sz w:val="32"/>
        </w:rPr>
        <w:t>日（元宵）20:00时起至次日1时，</w:t>
      </w:r>
      <w:r>
        <w:rPr>
          <w:rFonts w:hint="default" w:ascii="Times New Roman" w:hAnsi="Times New Roman" w:eastAsia="方正仿宋_GBK" w:cs="Times New Roman"/>
          <w:color w:val="000000"/>
          <w:sz w:val="32"/>
        </w:rPr>
        <w:t>每</w:t>
      </w:r>
      <w:r>
        <w:rPr>
          <w:rFonts w:hint="eastAsia" w:ascii="Times New Roman" w:hAnsi="Times New Roman" w:eastAsia="方正仿宋_GBK" w:cs="Times New Roman"/>
          <w:color w:val="000000"/>
          <w:sz w:val="32"/>
          <w:lang w:val="en-US" w:eastAsia="zh-CN"/>
        </w:rPr>
        <w:t>2</w:t>
      </w:r>
      <w:r>
        <w:rPr>
          <w:rFonts w:hint="default" w:ascii="Times New Roman" w:hAnsi="Times New Roman" w:eastAsia="方正仿宋_GBK" w:cs="Times New Roman"/>
          <w:color w:val="000000"/>
          <w:sz w:val="32"/>
        </w:rPr>
        <w:t>小时（整点）在工作群内报送一次本辖区烟花爆竹管控情况，重大情况及时报送。</w:t>
      </w: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rPr>
      </w:pPr>
    </w:p>
    <w:p>
      <w:pPr>
        <w:keepNext w:val="0"/>
        <w:keepLines w:val="0"/>
        <w:pageBreakBefore w:val="0"/>
        <w:kinsoku/>
        <w:wordWrap/>
        <w:overflowPunct/>
        <w:topLinePunct w:val="0"/>
        <w:bidi w:val="0"/>
        <w:spacing w:line="594" w:lineRule="exact"/>
        <w:ind w:firstLine="640"/>
        <w:textAlignment w:val="auto"/>
        <w:rPr>
          <w:rFonts w:hint="default"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eastAsia="zh-CN"/>
        </w:rPr>
        <w:t>附件</w:t>
      </w:r>
      <w:r>
        <w:rPr>
          <w:rFonts w:hint="eastAsia" w:ascii="Times New Roman" w:hAnsi="Times New Roman" w:eastAsia="方正仿宋_GBK" w:cs="Times New Roman"/>
          <w:color w:val="000000"/>
          <w:sz w:val="32"/>
          <w:lang w:val="en-US" w:eastAsia="zh-CN"/>
        </w:rPr>
        <w:t>1：双碑街道</w:t>
      </w:r>
      <w:r>
        <w:rPr>
          <w:rFonts w:hint="default" w:ascii="Times New Roman" w:hAnsi="Times New Roman" w:eastAsia="方正仿宋_GBK" w:cs="Times New Roman"/>
          <w:color w:val="000000"/>
          <w:sz w:val="32"/>
        </w:rPr>
        <w:t>202</w:t>
      </w:r>
      <w:r>
        <w:rPr>
          <w:rFonts w:hint="eastAsia" w:ascii="Times New Roman" w:hAnsi="Times New Roman" w:eastAsia="方正仿宋_GBK" w:cs="Times New Roman"/>
          <w:color w:val="000000"/>
          <w:sz w:val="32"/>
          <w:lang w:val="en-US" w:eastAsia="zh-CN"/>
        </w:rPr>
        <w:t>3</w:t>
      </w:r>
      <w:r>
        <w:rPr>
          <w:rFonts w:hint="default" w:ascii="Times New Roman" w:hAnsi="Times New Roman" w:eastAsia="方正仿宋_GBK" w:cs="Times New Roman"/>
          <w:color w:val="000000"/>
          <w:sz w:val="32"/>
        </w:rPr>
        <w:t>年</w:t>
      </w:r>
      <w:r>
        <w:rPr>
          <w:rFonts w:hint="eastAsia" w:ascii="Times New Roman" w:hAnsi="Times New Roman" w:eastAsia="方正仿宋_GBK" w:cs="Times New Roman"/>
          <w:color w:val="000000"/>
          <w:sz w:val="32"/>
          <w:lang w:eastAsia="zh-CN"/>
        </w:rPr>
        <w:t>社区</w:t>
      </w:r>
      <w:r>
        <w:rPr>
          <w:rFonts w:hint="default" w:ascii="Times New Roman" w:hAnsi="Times New Roman" w:eastAsia="方正仿宋_GBK" w:cs="Times New Roman"/>
          <w:color w:val="000000"/>
          <w:sz w:val="32"/>
        </w:rPr>
        <w:t>春节禁放看护“网格化、实名制”情况统计表</w:t>
      </w:r>
    </w:p>
    <w:p>
      <w:pPr>
        <w:keepNext w:val="0"/>
        <w:keepLines w:val="0"/>
        <w:pageBreakBefore w:val="0"/>
        <w:kinsoku/>
        <w:wordWrap/>
        <w:overflowPunct/>
        <w:topLinePunct w:val="0"/>
        <w:bidi w:val="0"/>
        <w:spacing w:line="594" w:lineRule="exact"/>
        <w:ind w:firstLine="640"/>
        <w:textAlignment w:val="auto"/>
        <w:rPr>
          <w:rFonts w:hint="eastAsia" w:ascii="Times New Roman" w:hAnsi="Times New Roman" w:eastAsia="方正仿宋_GBK" w:cs="Times New Roman"/>
          <w:color w:val="000000"/>
          <w:sz w:val="32"/>
          <w:lang w:val="en-US" w:eastAsia="zh-CN"/>
        </w:rPr>
      </w:pPr>
      <w:r>
        <w:rPr>
          <w:rFonts w:hint="eastAsia" w:ascii="Times New Roman" w:hAnsi="Times New Roman" w:eastAsia="方正仿宋_GBK" w:cs="Times New Roman"/>
          <w:color w:val="000000"/>
          <w:sz w:val="32"/>
          <w:lang w:val="en-US" w:eastAsia="zh-CN"/>
        </w:rPr>
        <w:t>附件2：双碑街道2023年燃放烟花爆竹管控“网格化、实名制”情况统计表</w:t>
      </w:r>
    </w:p>
    <w:p>
      <w:pPr>
        <w:keepNext w:val="0"/>
        <w:keepLines w:val="0"/>
        <w:pageBreakBefore w:val="0"/>
        <w:kinsoku/>
        <w:wordWrap/>
        <w:overflowPunct/>
        <w:topLinePunct w:val="0"/>
        <w:bidi w:val="0"/>
        <w:spacing w:line="594" w:lineRule="exact"/>
        <w:ind w:firstLine="6080" w:firstLineChars="1900"/>
        <w:textAlignment w:val="auto"/>
        <w:rPr>
          <w:rFonts w:eastAsia="方正仿宋_GBK"/>
          <w:color w:val="000000"/>
          <w:sz w:val="32"/>
          <w:szCs w:val="32"/>
        </w:rPr>
      </w:pPr>
    </w:p>
    <w:p>
      <w:pPr>
        <w:keepNext w:val="0"/>
        <w:keepLines w:val="0"/>
        <w:pageBreakBefore w:val="0"/>
        <w:kinsoku/>
        <w:wordWrap/>
        <w:overflowPunct/>
        <w:topLinePunct w:val="0"/>
        <w:bidi w:val="0"/>
        <w:spacing w:line="594" w:lineRule="exact"/>
        <w:ind w:firstLine="640" w:firstLineChars="200"/>
        <w:jc w:val="left"/>
        <w:textAlignment w:val="auto"/>
        <w:rPr>
          <w:rFonts w:hint="eastAsia" w:eastAsia="方正仿宋_GBK"/>
          <w:color w:val="000000"/>
          <w:sz w:val="32"/>
          <w:szCs w:val="32"/>
          <w:lang w:eastAsia="zh-CN"/>
        </w:rPr>
      </w:pPr>
    </w:p>
    <w:p>
      <w:pPr>
        <w:keepNext w:val="0"/>
        <w:keepLines w:val="0"/>
        <w:pageBreakBefore w:val="0"/>
        <w:kinsoku/>
        <w:wordWrap/>
        <w:overflowPunct/>
        <w:topLinePunct w:val="0"/>
        <w:bidi w:val="0"/>
        <w:spacing w:line="594" w:lineRule="exact"/>
        <w:jc w:val="left"/>
        <w:textAlignment w:val="auto"/>
        <w:rPr>
          <w:rFonts w:hint="eastAsia" w:ascii="方正黑体_GBK" w:hAnsi="方正黑体_GBK" w:eastAsia="方正黑体_GBK" w:cs="方正黑体_GBK"/>
          <w:spacing w:val="-4"/>
          <w:sz w:val="32"/>
          <w:lang w:val="en-US" w:eastAsia="zh-CN"/>
        </w:rPr>
      </w:pPr>
      <w:r>
        <w:rPr>
          <w:rFonts w:ascii="方正黑体_GBK" w:hAnsi="方正黑体_GBK" w:eastAsia="方正黑体_GBK" w:cs="方正黑体_GBK"/>
          <w:spacing w:val="-4"/>
          <w:sz w:val="32"/>
        </w:rPr>
        <w:t>附件</w:t>
      </w:r>
      <w:r>
        <w:rPr>
          <w:rFonts w:hint="eastAsia" w:ascii="方正黑体_GBK" w:hAnsi="方正黑体_GBK" w:eastAsia="方正黑体_GBK" w:cs="方正黑体_GBK"/>
          <w:spacing w:val="-4"/>
          <w:sz w:val="32"/>
          <w:lang w:val="en-US" w:eastAsia="zh-CN"/>
        </w:rPr>
        <w:t>1</w:t>
      </w:r>
    </w:p>
    <w:p>
      <w:pPr>
        <w:pStyle w:val="2"/>
        <w:rPr>
          <w:rFonts w:hint="eastAsia"/>
          <w:lang w:eastAsia="zh-CN"/>
        </w:rPr>
      </w:pPr>
    </w:p>
    <w:p>
      <w:pPr>
        <w:spacing w:line="594"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双碑街道</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lang w:eastAsia="zh-CN"/>
        </w:rPr>
        <w:t>年社区春节禁放看护“网格化、</w:t>
      </w:r>
    </w:p>
    <w:p>
      <w:pPr>
        <w:spacing w:line="594" w:lineRule="exact"/>
        <w:jc w:val="center"/>
        <w:rPr>
          <w:rFonts w:ascii="方正小标宋_GBK" w:hAnsi="方正小标宋_GBK" w:eastAsia="方正小标宋_GBK" w:cs="方正小标宋_GBK"/>
          <w:spacing w:val="-4"/>
          <w:sz w:val="44"/>
        </w:rPr>
      </w:pPr>
      <w:r>
        <w:rPr>
          <w:rFonts w:hint="eastAsia" w:ascii="方正小标宋_GBK" w:hAnsi="方正小标宋_GBK" w:eastAsia="方正小标宋_GBK" w:cs="方正小标宋_GBK"/>
          <w:b w:val="0"/>
          <w:bCs/>
          <w:sz w:val="44"/>
          <w:szCs w:val="44"/>
          <w:lang w:eastAsia="zh-CN"/>
        </w:rPr>
        <w:t>实名制”情况统计表</w:t>
      </w:r>
    </w:p>
    <w:p>
      <w:pPr>
        <w:spacing w:line="520" w:lineRule="auto"/>
        <w:jc w:val="center"/>
        <w:rPr>
          <w:rFonts w:eastAsia="Times New Roman"/>
          <w:sz w:val="44"/>
        </w:rPr>
      </w:pPr>
    </w:p>
    <w:p>
      <w:pPr>
        <w:spacing w:line="5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eastAsia="zh-CN"/>
        </w:rPr>
        <w:t>制表</w:t>
      </w:r>
      <w:r>
        <w:rPr>
          <w:rFonts w:hint="eastAsia" w:ascii="方正仿宋_GBK" w:hAnsi="方正仿宋_GBK" w:eastAsia="方正仿宋_GBK" w:cs="方正仿宋_GBK"/>
          <w:sz w:val="24"/>
        </w:rPr>
        <w:t>单位：</w:t>
      </w:r>
      <w:r>
        <w:rPr>
          <w:rFonts w:hint="eastAsia" w:ascii="方正仿宋_GBK" w:hAnsi="方正仿宋_GBK" w:eastAsia="方正仿宋_GBK" w:cs="方正仿宋_GBK"/>
          <w:sz w:val="24"/>
          <w:lang w:eastAsia="zh-CN"/>
        </w:rPr>
        <w:t>双碑街道燃管办</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sz w:val="24"/>
          <w:lang w:eastAsia="zh-CN"/>
        </w:rPr>
        <w:t>制表</w:t>
      </w:r>
      <w:r>
        <w:rPr>
          <w:rFonts w:hint="eastAsia" w:ascii="方正仿宋_GBK" w:hAnsi="方正仿宋_GBK" w:eastAsia="方正仿宋_GBK" w:cs="方正仿宋_GBK"/>
          <w:sz w:val="24"/>
        </w:rPr>
        <w:t>时间：</w:t>
      </w:r>
      <w:r>
        <w:rPr>
          <w:rFonts w:hint="eastAsia" w:ascii="方正仿宋_GBK" w:hAnsi="方正仿宋_GBK" w:eastAsia="方正仿宋_GBK" w:cs="方正仿宋_GBK"/>
          <w:sz w:val="24"/>
          <w:lang w:val="en-US" w:eastAsia="zh-CN"/>
        </w:rPr>
        <w:t>2022</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26</w:t>
      </w:r>
      <w:r>
        <w:rPr>
          <w:rFonts w:hint="eastAsia" w:ascii="方正仿宋_GBK" w:hAnsi="方正仿宋_GBK" w:eastAsia="方正仿宋_GBK" w:cs="方正仿宋_GBK"/>
          <w:sz w:val="24"/>
        </w:rPr>
        <w:t>日</w:t>
      </w:r>
    </w:p>
    <w:tbl>
      <w:tblPr>
        <w:tblStyle w:val="5"/>
        <w:tblW w:w="85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14"/>
        <w:gridCol w:w="3133"/>
        <w:gridCol w:w="461"/>
        <w:gridCol w:w="634"/>
        <w:gridCol w:w="641"/>
        <w:gridCol w:w="614"/>
        <w:gridCol w:w="911"/>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 w:hRule="atLeast"/>
          <w:jc w:val="center"/>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4"/>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序</w:t>
            </w:r>
          </w:p>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号</w:t>
            </w:r>
          </w:p>
        </w:tc>
        <w:tc>
          <w:tcPr>
            <w:tcW w:w="31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4"/>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网格名称</w:t>
            </w:r>
          </w:p>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（如××镇、××街道、××村、××社区）</w:t>
            </w:r>
          </w:p>
        </w:tc>
        <w:tc>
          <w:tcPr>
            <w:tcW w:w="2350"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网格内管控力量（人数）</w:t>
            </w:r>
          </w:p>
        </w:tc>
        <w:tc>
          <w:tcPr>
            <w:tcW w:w="248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责任领导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 w:hRule="atLeast"/>
          <w:jc w:val="center"/>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240" w:lineRule="auto"/>
              <w:jc w:val="both"/>
              <w:textAlignment w:val="baseline"/>
              <w:rPr>
                <w:rStyle w:val="7"/>
                <w:rFonts w:ascii="方正仿宋_GBK" w:hAnsi="宋体" w:eastAsia="方正仿宋_GBK"/>
                <w:b w:val="0"/>
                <w:i w:val="0"/>
                <w:caps w:val="0"/>
                <w:spacing w:val="0"/>
                <w:w w:val="100"/>
                <w:kern w:val="2"/>
                <w:sz w:val="22"/>
                <w:szCs w:val="21"/>
                <w:lang w:val="en-US" w:eastAsia="zh-CN" w:bidi="ar-SA"/>
              </w:rPr>
            </w:pPr>
          </w:p>
        </w:tc>
        <w:tc>
          <w:tcPr>
            <w:tcW w:w="31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240" w:lineRule="auto"/>
              <w:jc w:val="both"/>
              <w:textAlignment w:val="baseline"/>
              <w:rPr>
                <w:rStyle w:val="7"/>
                <w:rFonts w:ascii="方正仿宋_GBK" w:hAnsi="宋体" w:eastAsia="方正仿宋_GBK"/>
                <w:b w:val="0"/>
                <w:i w:val="0"/>
                <w:caps w:val="0"/>
                <w:spacing w:val="0"/>
                <w:w w:val="100"/>
                <w:kern w:val="2"/>
                <w:sz w:val="22"/>
                <w:szCs w:val="21"/>
                <w:lang w:val="en-US" w:eastAsia="zh-CN" w:bidi="ar-SA"/>
              </w:rPr>
            </w:pP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警力</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4"/>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党政</w:t>
            </w:r>
          </w:p>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干部</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4"/>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社会</w:t>
            </w:r>
          </w:p>
          <w:p>
            <w:pPr>
              <w:snapToGrid/>
              <w:spacing w:before="0" w:beforeAutospacing="0" w:after="0" w:afterAutospacing="0" w:line="360" w:lineRule="auto"/>
              <w:jc w:val="center"/>
              <w:textAlignment w:val="baseline"/>
              <w:rPr>
                <w:rStyle w:val="7"/>
                <w:rFonts w:ascii="方正仿宋_GBK" w:hAnsi="Times New Roman"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力量</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合计</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姓名</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4"/>
                <w:szCs w:val="21"/>
                <w:lang w:val="en-US" w:eastAsia="zh-CN" w:bidi="ar-SA"/>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双碑街道堆金村社区第一网格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丁靖</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13896994806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双碑街道堆金村社区第二网格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孙婕</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13320222245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双碑街道堆金村社区第三网格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胡晓</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13678415016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双碑街道堆金村社区第四网格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陈忠渝</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18716201885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双碑街道堆金村社区第五网格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尧白翎</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13608339355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6</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双碑街道堆金村社区第六网格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郑言</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18083028827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7</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双碑街道堆金村社区第七网格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袁霜</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13983354625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8</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双碑街道勤居村社区第八网格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喻萍</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13883348057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9</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双碑街道堆金村社区第九网格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贺勤</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13983217587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10</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双碑街道堆金村社区第十网格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谢轶</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13996255587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11</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双碑街道堆金村社区第十一网格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杨琴</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18602386468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12</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snapToGrid/>
              <w:spacing w:before="0" w:beforeAutospacing="0" w:after="0" w:afterAutospacing="0" w:line="240" w:lineRule="auto"/>
              <w:jc w:val="center"/>
              <w:textAlignment w:val="baseline"/>
              <w:rPr>
                <w:rStyle w:val="7"/>
                <w:rFonts w:ascii="Times New Roman" w:hAnsi="Times New Roman" w:eastAsia="宋体"/>
                <w:b w:val="0"/>
                <w:i w:val="0"/>
                <w:caps w:val="0"/>
                <w:spacing w:val="0"/>
                <w:w w:val="100"/>
                <w:kern w:val="2"/>
                <w:sz w:val="21"/>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双碑街道堆金村社区第十二网格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hint="eastAsia" w:ascii="方正仿宋_GBK" w:hAnsi="宋体" w:eastAsia="方正仿宋_GBK"/>
                <w:b w:val="0"/>
                <w:i w:val="0"/>
                <w:caps w:val="0"/>
                <w:spacing w:val="0"/>
                <w:w w:val="100"/>
                <w:kern w:val="2"/>
                <w:sz w:val="22"/>
                <w:szCs w:val="21"/>
                <w:lang w:val="en-US" w:eastAsia="zh-CN" w:bidi="ar-SA"/>
              </w:rPr>
              <w:t>娄洁</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hint="default" w:ascii="方正仿宋_GBK" w:hAnsi="宋体" w:eastAsia="方正仿宋_GBK"/>
                <w:b w:val="0"/>
                <w:i w:val="0"/>
                <w:caps w:val="0"/>
                <w:spacing w:val="0"/>
                <w:w w:val="100"/>
                <w:kern w:val="2"/>
                <w:sz w:val="22"/>
                <w:szCs w:val="21"/>
                <w:lang w:val="en-US" w:eastAsia="zh-CN" w:bidi="ar-SA"/>
              </w:rPr>
            </w:pPr>
            <w:r>
              <w:rPr>
                <w:rStyle w:val="7"/>
                <w:rFonts w:hint="eastAsia" w:ascii="方正仿宋_GBK" w:hAnsi="宋体" w:eastAsia="方正仿宋_GBK"/>
                <w:b w:val="0"/>
                <w:i w:val="0"/>
                <w:caps w:val="0"/>
                <w:spacing w:val="0"/>
                <w:w w:val="100"/>
                <w:kern w:val="2"/>
                <w:sz w:val="22"/>
                <w:szCs w:val="21"/>
                <w:lang w:val="en-US" w:eastAsia="zh-CN" w:bidi="ar-SA"/>
              </w:rPr>
              <w:t>18908338956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rPr>
              <w:t>1</w:t>
            </w:r>
            <w:r>
              <w:rPr>
                <w:rFonts w:hint="eastAsia" w:ascii="方正仿宋_GBK" w:hAnsi="宋体" w:eastAsia="方正仿宋_GBK" w:cs="宋体"/>
                <w:sz w:val="22"/>
                <w:lang w:val="en-US" w:eastAsia="zh-CN"/>
              </w:rPr>
              <w:t>3</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双碑街道双碑街社区第一网格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曾冰洁</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13983097519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14</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双碑街道双碑街社区第二网格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龙静</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17783017067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15</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双碑街道双碑街社区第三网格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敬学英</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13436121194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16</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双碑街道双碑街社区第四网格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余翠</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18623556787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17</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双碑街道双碑街社区第五网格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孙常力</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18580143120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18</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双碑街道双碑街社区第六网格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ascii="方正仿宋_GBK" w:hAnsi="宋体" w:eastAsia="方正仿宋_GBK" w:cs="Times New Roman"/>
                <w:b w:val="0"/>
                <w:i w:val="0"/>
                <w:caps w:val="0"/>
                <w:spacing w:val="0"/>
                <w:w w:val="100"/>
                <w:kern w:val="2"/>
                <w:sz w:val="22"/>
                <w:szCs w:val="21"/>
                <w:lang w:val="en-US" w:eastAsia="zh-CN" w:bidi="ar-SA"/>
              </w:rPr>
            </w:pPr>
            <w:r>
              <w:rPr>
                <w:rStyle w:val="7"/>
                <w:rFonts w:hint="eastAsia" w:ascii="方正仿宋_GBK" w:hAnsi="宋体" w:eastAsia="方正仿宋_GBK"/>
                <w:b w:val="0"/>
                <w:i w:val="0"/>
                <w:caps w:val="0"/>
                <w:spacing w:val="0"/>
                <w:w w:val="100"/>
                <w:kern w:val="2"/>
                <w:sz w:val="22"/>
                <w:szCs w:val="21"/>
                <w:lang w:val="en-US" w:eastAsia="zh-CN" w:bidi="ar-SA"/>
              </w:rPr>
              <w:t>肖僖</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Fonts w:hint="default" w:ascii="方正仿宋_GBK" w:hAnsi="宋体" w:eastAsia="方正仿宋_GBK" w:cs="Times New Roman"/>
                <w:b w:val="0"/>
                <w:i w:val="0"/>
                <w:caps w:val="0"/>
                <w:spacing w:val="0"/>
                <w:w w:val="100"/>
                <w:kern w:val="2"/>
                <w:sz w:val="22"/>
                <w:szCs w:val="21"/>
                <w:lang w:val="en-US" w:eastAsia="zh-CN" w:bidi="ar-SA"/>
              </w:rPr>
            </w:pPr>
            <w:r>
              <w:rPr>
                <w:rStyle w:val="7"/>
                <w:rFonts w:hint="eastAsia" w:ascii="方正仿宋_GBK" w:hAnsi="宋体" w:eastAsia="方正仿宋_GBK"/>
                <w:b w:val="0"/>
                <w:i w:val="0"/>
                <w:caps w:val="0"/>
                <w:spacing w:val="0"/>
                <w:w w:val="100"/>
                <w:kern w:val="2"/>
                <w:sz w:val="22"/>
                <w:szCs w:val="21"/>
                <w:lang w:val="en-US" w:eastAsia="zh-CN" w:bidi="ar-SA"/>
              </w:rPr>
              <w:t>17365229527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19</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自由村社区一网格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杨丹</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15823299696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20</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自由村社区二网格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王显芳</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15023102930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21</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自由村社区三网格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阎欢</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18996093223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22</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自由村社区四、八网格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王登利 林颖</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13883317225  18223208614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23</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自由村社区五网格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3</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5</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王礼静</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13062335990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Style w:val="7"/>
                <w:rFonts w:ascii="方正仿宋_GBK" w:hAnsi="宋体" w:eastAsia="方正仿宋_GBK"/>
                <w:b w:val="0"/>
                <w:i w:val="0"/>
                <w:caps w:val="0"/>
                <w:spacing w:val="0"/>
                <w:w w:val="100"/>
                <w:kern w:val="2"/>
                <w:sz w:val="22"/>
                <w:szCs w:val="21"/>
                <w:lang w:val="en-US" w:eastAsia="zh-CN" w:bidi="ar-SA"/>
              </w:rPr>
            </w:pPr>
            <w:r>
              <w:rPr>
                <w:rFonts w:hint="eastAsia" w:ascii="方正仿宋_GBK" w:hAnsi="宋体" w:eastAsia="方正仿宋_GBK" w:cs="宋体"/>
                <w:sz w:val="22"/>
                <w:lang w:val="en-US" w:eastAsia="zh-CN"/>
              </w:rPr>
              <w:t>24</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自由村社区六网格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黄莉佳</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15998961951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25</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自由村社区七网格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胡敏</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18908302557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26</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自由村社区九网格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胡倩</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15923363374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27</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自由村社区十网格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彭静茹</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18875173518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28</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自由村社区十一网格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杨华</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13883902529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29</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双碑街道</w:t>
            </w:r>
            <w:r>
              <w:rPr>
                <w:rFonts w:hint="eastAsia" w:ascii="方正仿宋_GBK" w:hAnsi="宋体" w:eastAsia="方正仿宋_GBK" w:cs="宋体"/>
                <w:sz w:val="22"/>
              </w:rPr>
              <w:t>自由村社区十二网格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谭万红</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60" w:lineRule="auto"/>
              <w:jc w:val="center"/>
              <w:rPr>
                <w:rFonts w:ascii="方正仿宋_GBK" w:hAnsi="宋体" w:eastAsia="方正仿宋_GBK" w:cs="宋体"/>
                <w:kern w:val="2"/>
                <w:sz w:val="22"/>
                <w:szCs w:val="21"/>
                <w:lang w:val="en-US" w:eastAsia="zh-CN" w:bidi="ar-SA"/>
              </w:rPr>
            </w:pPr>
            <w:r>
              <w:rPr>
                <w:rFonts w:hint="eastAsia" w:ascii="方正仿宋_GBK" w:hAnsi="宋体" w:eastAsia="方正仿宋_GBK" w:cs="宋体"/>
                <w:sz w:val="22"/>
              </w:rPr>
              <w:t>19936075635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napToGrid/>
              <w:spacing w:before="0" w:beforeAutospacing="0" w:after="0" w:afterAutospacing="0" w:line="360" w:lineRule="auto"/>
              <w:jc w:val="center"/>
              <w:textAlignment w:val="baseline"/>
              <w:rPr>
                <w:rStyle w:val="7"/>
                <w:rFonts w:ascii="方正仿宋_GBK" w:hAnsi="宋体" w:eastAsia="方正仿宋_GBK"/>
                <w:b w:val="0"/>
                <w:i w:val="0"/>
                <w:caps w:val="0"/>
                <w:spacing w:val="0"/>
                <w:w w:val="100"/>
                <w:kern w:val="2"/>
                <w:sz w:val="22"/>
                <w:szCs w:val="21"/>
                <w:lang w:val="en-US" w:eastAsia="zh-CN" w:bidi="ar-SA"/>
              </w:rPr>
            </w:pPr>
            <w:r>
              <w:rPr>
                <w:rStyle w:val="7"/>
                <w:rFonts w:ascii="方正仿宋_GBK" w:hAnsi="宋体" w:eastAsia="方正仿宋_GBK"/>
                <w:b w:val="0"/>
                <w:i w:val="0"/>
                <w:caps w:val="0"/>
                <w:spacing w:val="0"/>
                <w:w w:val="100"/>
                <w:kern w:val="2"/>
                <w:sz w:val="22"/>
                <w:szCs w:val="21"/>
                <w:lang w:val="en-US" w:eastAsia="zh-CN" w:bidi="ar-SA"/>
              </w:rPr>
              <w:t>30</w:t>
            </w:r>
          </w:p>
        </w:tc>
        <w:tc>
          <w:tcPr>
            <w:tcW w:w="31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双碑街道勤居村社区一网格</w:t>
            </w:r>
          </w:p>
        </w:tc>
        <w:tc>
          <w:tcPr>
            <w:tcW w:w="46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李雨欣</w:t>
            </w:r>
          </w:p>
        </w:tc>
        <w:tc>
          <w:tcPr>
            <w:tcW w:w="15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beforeAutospacing="0" w:afterAutospacing="0" w:line="360" w:lineRule="auto"/>
              <w:jc w:val="center"/>
              <w:rPr>
                <w:rFonts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18875001560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31</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双碑街道勤居村社区二网格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Style w:val="7"/>
                <w:rFonts w:ascii="方正仿宋_GBK" w:hAnsi="宋体" w:eastAsia="方正仿宋_GBK"/>
                <w:sz w:val="22"/>
              </w:rPr>
              <w:t>刘娜</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Style w:val="7"/>
                <w:rFonts w:ascii="方正仿宋_GBK" w:hAnsi="宋体" w:eastAsia="方正仿宋_GBK"/>
                <w:sz w:val="22"/>
              </w:rPr>
              <w:t>17723694440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32</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双碑街道勤居村社区三网格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陆媛</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18580267093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33</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双碑街道勤居村社区四网格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Style w:val="7"/>
                <w:rFonts w:ascii="方正仿宋_GBK" w:hAnsi="宋体" w:eastAsia="方正仿宋_GBK"/>
                <w:sz w:val="22"/>
              </w:rPr>
              <w:t>田建会</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left"/>
              <w:rPr>
                <w:rFonts w:hint="eastAsia" w:ascii="方正仿宋_GBK" w:hAnsi="宋体" w:eastAsia="方正仿宋_GBK" w:cs="Times New Roman"/>
                <w:kern w:val="2"/>
                <w:sz w:val="22"/>
                <w:szCs w:val="21"/>
                <w:lang w:val="en-US" w:eastAsia="zh-CN" w:bidi="ar-SA"/>
              </w:rPr>
            </w:pPr>
            <w:r>
              <w:rPr>
                <w:rStyle w:val="7"/>
                <w:rFonts w:ascii="方正仿宋_GBK" w:hAnsi="宋体" w:eastAsia="方正仿宋_GBK"/>
                <w:sz w:val="22"/>
              </w:rPr>
              <w:t>15696208608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34</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双碑街道勤居村社区五网格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廖红</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13883588205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35</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双碑街道勤居村社区六网格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熊珊珊</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17830663983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36</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双碑街道勤居村社区七网格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王婷灏</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15213163384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37</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双碑街道勤居村社区八网格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孙丽</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13883625650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39</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双碑街道勤居村社区九网格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罗硕果</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15922581066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40</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双碑街道勤居村社区十网格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祝雯</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1362913803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41</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双碑街道勤居村社区十一网格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2</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周琳</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15320575989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42</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pPr>
              <w:jc w:val="center"/>
              <w:rPr>
                <w:rFonts w:hint="eastAsia" w:ascii="Times New Roman" w:hAnsi="Times New Roman" w:eastAsia="宋体" w:cs="Times New Roman"/>
                <w:kern w:val="2"/>
                <w:sz w:val="21"/>
                <w:szCs w:val="21"/>
                <w:lang w:val="en-US" w:eastAsia="zh-CN" w:bidi="ar-SA"/>
              </w:rPr>
            </w:pPr>
            <w:r>
              <w:rPr>
                <w:rFonts w:hint="eastAsia" w:ascii="方正仿宋_GBK" w:hAnsi="宋体" w:eastAsia="方正仿宋_GBK" w:cs="宋体"/>
                <w:sz w:val="22"/>
              </w:rPr>
              <w:t>双碑街道勤居村社区十二网格</w:t>
            </w: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1</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Fonts w:hint="eastAsia" w:ascii="方正仿宋_GBK" w:hAnsi="宋体" w:eastAsia="方正仿宋_GBK" w:cs="宋体"/>
                <w:sz w:val="22"/>
              </w:rPr>
              <w:t>3</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Style w:val="7"/>
                <w:rFonts w:ascii="方正仿宋_GBK" w:hAnsi="宋体" w:eastAsia="方正仿宋_GBK"/>
                <w:sz w:val="22"/>
              </w:rPr>
              <w:t>孔艳琳</w:t>
            </w: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beforeAutospacing="0" w:afterAutospacing="0" w:line="360" w:lineRule="auto"/>
              <w:jc w:val="center"/>
              <w:rPr>
                <w:rFonts w:hint="eastAsia" w:ascii="方正仿宋_GBK" w:hAnsi="宋体" w:eastAsia="方正仿宋_GBK" w:cs="Times New Roman"/>
                <w:kern w:val="2"/>
                <w:sz w:val="22"/>
                <w:szCs w:val="21"/>
                <w:lang w:val="en-US" w:eastAsia="zh-CN" w:bidi="ar-SA"/>
              </w:rPr>
            </w:pPr>
            <w:r>
              <w:rPr>
                <w:rStyle w:val="7"/>
                <w:rFonts w:ascii="方正仿宋_GBK" w:hAnsi="宋体" w:eastAsia="方正仿宋_GBK"/>
                <w:sz w:val="22"/>
              </w:rPr>
              <w:t>17843638351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 w:type="dxa"/>
            <w:bottom w:w="0" w:type="dxa"/>
            <w:right w:w="10" w:type="dxa"/>
          </w:tblCellMar>
        </w:tblPrEx>
        <w:trPr>
          <w:trHeight w:val="567" w:hRule="exact"/>
          <w:jc w:val="center"/>
        </w:trPr>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r>
              <w:rPr>
                <w:rFonts w:hint="eastAsia" w:ascii="方正仿宋_GBK" w:hAnsi="宋体" w:eastAsia="方正仿宋_GBK" w:cs="宋体"/>
                <w:sz w:val="22"/>
              </w:rPr>
              <w:t>合计</w:t>
            </w:r>
          </w:p>
        </w:tc>
        <w:tc>
          <w:tcPr>
            <w:tcW w:w="3133"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p>
        </w:tc>
        <w:tc>
          <w:tcPr>
            <w:tcW w:w="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42</w:t>
            </w:r>
          </w:p>
        </w:tc>
        <w:tc>
          <w:tcPr>
            <w:tcW w:w="6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lang w:val="en-US" w:eastAsia="zh-CN"/>
              </w:rPr>
            </w:pPr>
            <w:r>
              <w:rPr>
                <w:rFonts w:hint="eastAsia" w:ascii="方正仿宋_GBK" w:hAnsi="宋体" w:eastAsia="方正仿宋_GBK" w:cs="宋体"/>
                <w:sz w:val="22"/>
              </w:rPr>
              <w:t>5</w:t>
            </w:r>
            <w:r>
              <w:rPr>
                <w:rFonts w:hint="eastAsia" w:ascii="方正仿宋_GBK" w:hAnsi="宋体" w:eastAsia="方正仿宋_GBK" w:cs="宋体"/>
                <w:sz w:val="22"/>
                <w:lang w:val="en-US" w:eastAsia="zh-CN"/>
              </w:rPr>
              <w:t>3</w:t>
            </w:r>
          </w:p>
        </w:tc>
        <w:tc>
          <w:tcPr>
            <w:tcW w:w="64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lang w:eastAsia="zh-CN"/>
              </w:rPr>
            </w:pPr>
            <w:r>
              <w:rPr>
                <w:rFonts w:hint="eastAsia" w:ascii="方正仿宋_GBK" w:hAnsi="宋体" w:eastAsia="方正仿宋_GBK" w:cs="宋体"/>
                <w:sz w:val="22"/>
              </w:rPr>
              <w:t>6</w:t>
            </w:r>
            <w:r>
              <w:rPr>
                <w:rFonts w:hint="eastAsia" w:ascii="方正仿宋_GBK" w:hAnsi="宋体" w:eastAsia="方正仿宋_GBK" w:cs="宋体"/>
                <w:sz w:val="22"/>
                <w:lang w:val="en-US" w:eastAsia="zh-CN"/>
              </w:rPr>
              <w:t>7</w:t>
            </w:r>
          </w:p>
        </w:tc>
        <w:tc>
          <w:tcPr>
            <w:tcW w:w="6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ascii="方正仿宋_GBK" w:hAnsi="宋体" w:eastAsia="方正仿宋_GBK" w:cs="宋体"/>
                <w:sz w:val="22"/>
              </w:rPr>
            </w:pPr>
            <w:r>
              <w:rPr>
                <w:rFonts w:hint="eastAsia" w:ascii="方正仿宋_GBK" w:hAnsi="宋体" w:eastAsia="方正仿宋_GBK" w:cs="宋体"/>
                <w:sz w:val="22"/>
              </w:rPr>
              <w:t>164</w:t>
            </w:r>
          </w:p>
        </w:tc>
        <w:tc>
          <w:tcPr>
            <w:tcW w:w="91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p>
        </w:tc>
        <w:tc>
          <w:tcPr>
            <w:tcW w:w="1570"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pPr>
              <w:spacing w:line="360" w:lineRule="auto"/>
              <w:jc w:val="center"/>
              <w:rPr>
                <w:rFonts w:hint="eastAsia" w:ascii="方正仿宋_GBK" w:hAnsi="宋体" w:eastAsia="方正仿宋_GBK" w:cs="宋体"/>
                <w:sz w:val="22"/>
              </w:rPr>
            </w:pPr>
          </w:p>
        </w:tc>
      </w:tr>
    </w:tbl>
    <w:p>
      <w:pPr>
        <w:spacing w:line="560" w:lineRule="auto"/>
        <w:ind w:right="640"/>
        <w:rPr>
          <w:rFonts w:hint="eastAsia" w:ascii="方正仿宋_GBK" w:hAnsi="方正仿宋_GBK" w:eastAsia="方正仿宋_GBK" w:cs="方正仿宋_GBK"/>
          <w:sz w:val="32"/>
        </w:rPr>
      </w:pPr>
    </w:p>
    <w:p>
      <w:pPr>
        <w:spacing w:line="560" w:lineRule="auto"/>
        <w:ind w:right="640"/>
        <w:rPr>
          <w:rFonts w:ascii="方正仿宋_GBK" w:hAnsi="方正仿宋_GBK" w:eastAsia="方正仿宋_GBK" w:cs="方正仿宋_GBK"/>
          <w:sz w:val="32"/>
        </w:rPr>
      </w:pPr>
    </w:p>
    <w:p>
      <w:pPr>
        <w:pStyle w:val="2"/>
        <w:rPr>
          <w:rFonts w:hint="eastAsia" w:ascii="方正仿宋_GBK" w:hAnsi="仿宋" w:eastAsia="方正仿宋_GBK" w:cs="仿宋"/>
          <w:color w:val="000000"/>
          <w:sz w:val="32"/>
          <w:szCs w:val="32"/>
        </w:rPr>
      </w:pPr>
    </w:p>
    <w:p>
      <w:pPr>
        <w:pStyle w:val="2"/>
        <w:rPr>
          <w:rFonts w:hint="eastAsia" w:ascii="方正仿宋_GBK" w:hAnsi="仿宋" w:eastAsia="方正仿宋_GBK" w:cs="仿宋"/>
          <w:color w:val="000000"/>
          <w:sz w:val="32"/>
          <w:szCs w:val="32"/>
        </w:rPr>
      </w:pPr>
    </w:p>
    <w:p>
      <w:pPr>
        <w:pStyle w:val="2"/>
        <w:rPr>
          <w:rFonts w:hint="eastAsia" w:ascii="方正仿宋_GBK" w:hAnsi="仿宋" w:eastAsia="方正仿宋_GBK" w:cs="仿宋"/>
          <w:color w:val="000000"/>
          <w:sz w:val="32"/>
          <w:szCs w:val="32"/>
        </w:rPr>
      </w:pPr>
    </w:p>
    <w:p>
      <w:pPr>
        <w:spacing w:line="560" w:lineRule="exact"/>
        <w:rPr>
          <w:rFonts w:hint="eastAsia" w:ascii="黑体" w:hAnsi="黑体" w:eastAsia="黑体" w:cs="黑体"/>
          <w:spacing w:val="-4"/>
          <w:kern w:val="0"/>
          <w:sz w:val="32"/>
          <w:szCs w:val="32"/>
        </w:rPr>
        <w:sectPr>
          <w:footerReference r:id="rId3" w:type="default"/>
          <w:footerReference r:id="rId4" w:type="even"/>
          <w:pgSz w:w="11906" w:h="16838"/>
          <w:pgMar w:top="1984" w:right="1446" w:bottom="1644" w:left="1446" w:header="851" w:footer="992" w:gutter="0"/>
          <w:pgNumType w:fmt="numberInDash"/>
          <w:cols w:space="720" w:num="1"/>
          <w:docGrid w:type="lines" w:linePitch="312" w:charSpace="0"/>
        </w:sectPr>
      </w:pPr>
    </w:p>
    <w:p>
      <w:pPr>
        <w:spacing w:line="560" w:lineRule="exact"/>
        <w:rPr>
          <w:rFonts w:hint="eastAsia" w:ascii="方正黑体_GBK" w:eastAsia="方正黑体_GBK"/>
          <w:sz w:val="32"/>
          <w:szCs w:val="32"/>
          <w:lang w:val="en-US" w:eastAsia="zh-CN"/>
        </w:rPr>
      </w:pPr>
      <w:r>
        <w:rPr>
          <w:rFonts w:hint="eastAsia" w:ascii="方正黑体_GBK" w:eastAsia="方正黑体_GBK"/>
          <w:sz w:val="32"/>
          <w:szCs w:val="32"/>
          <w:lang w:eastAsia="zh-CN"/>
        </w:rPr>
        <w:t>附件</w:t>
      </w:r>
      <w:r>
        <w:rPr>
          <w:rFonts w:hint="eastAsia" w:ascii="方正黑体_GBK" w:eastAsia="方正黑体_GBK"/>
          <w:sz w:val="32"/>
          <w:szCs w:val="32"/>
          <w:lang w:val="en-US" w:eastAsia="zh-CN"/>
        </w:rPr>
        <w:t>2</w:t>
      </w:r>
    </w:p>
    <w:p>
      <w:pPr>
        <w:pStyle w:val="2"/>
        <w:rPr>
          <w:rFonts w:hint="eastAsia"/>
          <w:lang w:eastAsia="zh-CN"/>
        </w:rPr>
      </w:pPr>
    </w:p>
    <w:p>
      <w:pPr>
        <w:spacing w:line="594"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双碑街道2023年燃放烟花爆竹管控</w:t>
      </w:r>
    </w:p>
    <w:p>
      <w:pPr>
        <w:spacing w:line="594" w:lineRule="exact"/>
        <w:jc w:val="center"/>
        <w:rPr>
          <w:rFonts w:hint="eastAsia" w:eastAsia="方正小标宋_GBK"/>
          <w:kern w:val="0"/>
          <w:sz w:val="44"/>
          <w:szCs w:val="44"/>
        </w:rPr>
      </w:pPr>
      <w:r>
        <w:rPr>
          <w:rFonts w:hint="eastAsia" w:ascii="方正小标宋_GBK" w:hAnsi="方正小标宋_GBK" w:eastAsia="方正小标宋_GBK" w:cs="方正小标宋_GBK"/>
          <w:b w:val="0"/>
          <w:bCs/>
          <w:sz w:val="44"/>
          <w:szCs w:val="44"/>
          <w:lang w:val="en-US" w:eastAsia="zh-CN"/>
        </w:rPr>
        <w:t>“网格化、实名制”情况统计表</w:t>
      </w:r>
    </w:p>
    <w:p>
      <w:pPr>
        <w:spacing w:line="520" w:lineRule="exact"/>
        <w:jc w:val="center"/>
        <w:rPr>
          <w:rFonts w:hint="eastAsia" w:eastAsia="方正小标宋_GBK"/>
          <w:kern w:val="0"/>
          <w:sz w:val="44"/>
          <w:szCs w:val="44"/>
        </w:rPr>
      </w:pPr>
    </w:p>
    <w:p>
      <w:pPr>
        <w:spacing w:line="560" w:lineRule="exact"/>
        <w:jc w:val="center"/>
        <w:rPr>
          <w:rFonts w:ascii="方正仿宋_GBK" w:eastAsia="方正仿宋_GBK"/>
          <w:sz w:val="24"/>
          <w:szCs w:val="28"/>
        </w:rPr>
      </w:pPr>
      <w:r>
        <w:rPr>
          <w:rFonts w:hint="eastAsia" w:ascii="方正仿宋_GBK" w:eastAsia="方正仿宋_GBK"/>
          <w:sz w:val="24"/>
          <w:szCs w:val="28"/>
        </w:rPr>
        <w:t xml:space="preserve">填报单位：双碑街道 </w:t>
      </w:r>
      <w:r>
        <w:rPr>
          <w:rFonts w:ascii="方正仿宋_GBK" w:eastAsia="方正仿宋_GBK"/>
          <w:sz w:val="24"/>
          <w:szCs w:val="28"/>
        </w:rPr>
        <w:t xml:space="preserve">                          </w:t>
      </w:r>
      <w:r>
        <w:rPr>
          <w:rFonts w:hint="eastAsia" w:ascii="方正仿宋_GBK" w:eastAsia="方正仿宋_GBK"/>
          <w:sz w:val="24"/>
          <w:szCs w:val="28"/>
        </w:rPr>
        <w:t>填报时间： 202</w:t>
      </w:r>
      <w:r>
        <w:rPr>
          <w:rFonts w:hint="eastAsia" w:ascii="方正仿宋_GBK" w:eastAsia="方正仿宋_GBK"/>
          <w:sz w:val="24"/>
          <w:szCs w:val="28"/>
          <w:lang w:val="en-US" w:eastAsia="zh-CN"/>
        </w:rPr>
        <w:t>2</w:t>
      </w:r>
      <w:r>
        <w:rPr>
          <w:rFonts w:hint="eastAsia" w:ascii="方正仿宋_GBK" w:eastAsia="方正仿宋_GBK"/>
          <w:sz w:val="24"/>
          <w:szCs w:val="28"/>
        </w:rPr>
        <w:t>年  12月 2</w:t>
      </w:r>
      <w:r>
        <w:rPr>
          <w:rFonts w:hint="eastAsia" w:ascii="方正仿宋_GBK" w:eastAsia="方正仿宋_GBK"/>
          <w:sz w:val="24"/>
          <w:szCs w:val="28"/>
          <w:lang w:val="en-US" w:eastAsia="zh-CN"/>
        </w:rPr>
        <w:t>7</w:t>
      </w:r>
      <w:r>
        <w:rPr>
          <w:rFonts w:hint="eastAsia" w:ascii="方正仿宋_GBK" w:eastAsia="方正仿宋_GBK"/>
          <w:sz w:val="24"/>
          <w:szCs w:val="28"/>
        </w:rPr>
        <w:t xml:space="preserve"> 日</w:t>
      </w:r>
    </w:p>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
        <w:gridCol w:w="559"/>
        <w:gridCol w:w="2916"/>
        <w:gridCol w:w="567"/>
        <w:gridCol w:w="850"/>
        <w:gridCol w:w="709"/>
        <w:gridCol w:w="672"/>
        <w:gridCol w:w="978"/>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gridSpan w:val="2"/>
            <w:vMerge w:val="restart"/>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序</w:t>
            </w:r>
          </w:p>
          <w:p>
            <w:pPr>
              <w:adjustRightInd w:val="0"/>
              <w:snapToGrid w:val="0"/>
              <w:spacing w:line="360" w:lineRule="exact"/>
              <w:jc w:val="center"/>
              <w:rPr>
                <w:rFonts w:eastAsia="方正黑体_GBK"/>
                <w:sz w:val="24"/>
                <w:szCs w:val="28"/>
              </w:rPr>
            </w:pPr>
            <w:r>
              <w:rPr>
                <w:rFonts w:eastAsia="方正黑体_GBK"/>
                <w:sz w:val="24"/>
                <w:szCs w:val="28"/>
              </w:rPr>
              <w:t>号</w:t>
            </w:r>
          </w:p>
        </w:tc>
        <w:tc>
          <w:tcPr>
            <w:tcW w:w="2916" w:type="dxa"/>
            <w:vMerge w:val="restart"/>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网格名称</w:t>
            </w:r>
          </w:p>
        </w:tc>
        <w:tc>
          <w:tcPr>
            <w:tcW w:w="2798" w:type="dxa"/>
            <w:gridSpan w:val="4"/>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网格内管控力量（人数）</w:t>
            </w:r>
          </w:p>
        </w:tc>
        <w:tc>
          <w:tcPr>
            <w:tcW w:w="2779" w:type="dxa"/>
            <w:gridSpan w:val="2"/>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gridSpan w:val="2"/>
            <w:vMerge w:val="continue"/>
            <w:noWrap w:val="0"/>
            <w:vAlign w:val="center"/>
          </w:tcPr>
          <w:p>
            <w:pPr>
              <w:adjustRightInd w:val="0"/>
              <w:snapToGrid w:val="0"/>
              <w:spacing w:line="360" w:lineRule="exact"/>
              <w:jc w:val="center"/>
              <w:rPr>
                <w:rFonts w:eastAsia="方正黑体_GBK"/>
                <w:sz w:val="24"/>
                <w:szCs w:val="28"/>
              </w:rPr>
            </w:pPr>
          </w:p>
        </w:tc>
        <w:tc>
          <w:tcPr>
            <w:tcW w:w="2916" w:type="dxa"/>
            <w:vMerge w:val="continue"/>
            <w:noWrap w:val="0"/>
            <w:vAlign w:val="center"/>
          </w:tcPr>
          <w:p>
            <w:pPr>
              <w:adjustRightInd w:val="0"/>
              <w:snapToGrid w:val="0"/>
              <w:spacing w:line="360" w:lineRule="exact"/>
              <w:jc w:val="center"/>
              <w:rPr>
                <w:rFonts w:eastAsia="方正黑体_GBK"/>
                <w:sz w:val="24"/>
                <w:szCs w:val="28"/>
              </w:rPr>
            </w:pPr>
          </w:p>
        </w:tc>
        <w:tc>
          <w:tcPr>
            <w:tcW w:w="567" w:type="dxa"/>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警力</w:t>
            </w:r>
          </w:p>
        </w:tc>
        <w:tc>
          <w:tcPr>
            <w:tcW w:w="850" w:type="dxa"/>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党政</w:t>
            </w:r>
          </w:p>
          <w:p>
            <w:pPr>
              <w:adjustRightInd w:val="0"/>
              <w:snapToGrid w:val="0"/>
              <w:spacing w:line="360" w:lineRule="exact"/>
              <w:jc w:val="center"/>
              <w:rPr>
                <w:rFonts w:eastAsia="方正黑体_GBK"/>
                <w:sz w:val="24"/>
                <w:szCs w:val="28"/>
              </w:rPr>
            </w:pPr>
            <w:r>
              <w:rPr>
                <w:rFonts w:eastAsia="方正黑体_GBK"/>
                <w:sz w:val="24"/>
                <w:szCs w:val="28"/>
              </w:rPr>
              <w:t>干部</w:t>
            </w:r>
          </w:p>
        </w:tc>
        <w:tc>
          <w:tcPr>
            <w:tcW w:w="709" w:type="dxa"/>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社会</w:t>
            </w:r>
          </w:p>
          <w:p>
            <w:pPr>
              <w:adjustRightInd w:val="0"/>
              <w:snapToGrid w:val="0"/>
              <w:spacing w:line="360" w:lineRule="exact"/>
              <w:jc w:val="center"/>
              <w:rPr>
                <w:rFonts w:eastAsia="方正黑体_GBK"/>
                <w:sz w:val="24"/>
                <w:szCs w:val="28"/>
              </w:rPr>
            </w:pPr>
            <w:r>
              <w:rPr>
                <w:rFonts w:eastAsia="方正黑体_GBK"/>
                <w:sz w:val="24"/>
                <w:szCs w:val="28"/>
              </w:rPr>
              <w:t>力量</w:t>
            </w:r>
          </w:p>
        </w:tc>
        <w:tc>
          <w:tcPr>
            <w:tcW w:w="672" w:type="dxa"/>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合计</w:t>
            </w:r>
          </w:p>
        </w:tc>
        <w:tc>
          <w:tcPr>
            <w:tcW w:w="978" w:type="dxa"/>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姓名</w:t>
            </w:r>
          </w:p>
        </w:tc>
        <w:tc>
          <w:tcPr>
            <w:tcW w:w="1801" w:type="dxa"/>
            <w:noWrap w:val="0"/>
            <w:vAlign w:val="center"/>
          </w:tcPr>
          <w:p>
            <w:pPr>
              <w:adjustRightInd w:val="0"/>
              <w:snapToGrid w:val="0"/>
              <w:spacing w:line="360" w:lineRule="exact"/>
              <w:jc w:val="center"/>
              <w:rPr>
                <w:rFonts w:eastAsia="方正黑体_GBK"/>
                <w:sz w:val="24"/>
                <w:szCs w:val="28"/>
              </w:rPr>
            </w:pPr>
            <w:r>
              <w:rPr>
                <w:rFonts w:eastAsia="方正黑体_GBK"/>
                <w:sz w:val="24"/>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1</w:t>
            </w:r>
          </w:p>
        </w:tc>
        <w:tc>
          <w:tcPr>
            <w:tcW w:w="2916"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堆金村社区</w:t>
            </w: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hint="default" w:eastAsia="方正仿宋_GBK"/>
                <w:sz w:val="24"/>
                <w:szCs w:val="28"/>
                <w:lang w:val="en-US" w:eastAsia="zh-CN"/>
              </w:rPr>
            </w:pPr>
            <w:r>
              <w:rPr>
                <w:rFonts w:hint="eastAsia" w:eastAsia="方正仿宋_GBK"/>
                <w:sz w:val="24"/>
                <w:szCs w:val="28"/>
                <w:lang w:val="en-US" w:eastAsia="zh-CN"/>
              </w:rPr>
              <w:t>13</w:t>
            </w: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r>
              <w:rPr>
                <w:rFonts w:hint="eastAsia" w:eastAsia="方正仿宋_GBK"/>
                <w:sz w:val="24"/>
                <w:szCs w:val="28"/>
                <w:lang w:eastAsia="zh-CN"/>
              </w:rPr>
              <w:t>蒲雪红</w:t>
            </w:r>
          </w:p>
        </w:tc>
        <w:tc>
          <w:tcPr>
            <w:tcW w:w="1801" w:type="dxa"/>
            <w:noWrap w:val="0"/>
            <w:vAlign w:val="center"/>
          </w:tcPr>
          <w:p>
            <w:pPr>
              <w:adjustRightInd w:val="0"/>
              <w:snapToGrid w:val="0"/>
              <w:spacing w:line="360" w:lineRule="exact"/>
              <w:jc w:val="center"/>
              <w:rPr>
                <w:rFonts w:eastAsia="方正仿宋_GBK"/>
                <w:sz w:val="24"/>
                <w:szCs w:val="28"/>
              </w:rPr>
            </w:pPr>
            <w:r>
              <w:rPr>
                <w:rFonts w:hint="eastAsia" w:eastAsia="方正仿宋_GBK"/>
                <w:sz w:val="24"/>
                <w:szCs w:val="28"/>
              </w:rPr>
              <w:t>15310937313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jc w:val="center"/>
        </w:trPr>
        <w:tc>
          <w:tcPr>
            <w:tcW w:w="559"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2</w:t>
            </w:r>
          </w:p>
        </w:tc>
        <w:tc>
          <w:tcPr>
            <w:tcW w:w="2916" w:type="dxa"/>
            <w:noWrap w:val="0"/>
            <w:vAlign w:val="center"/>
          </w:tcPr>
          <w:p>
            <w:pPr>
              <w:adjustRightInd w:val="0"/>
              <w:snapToGrid w:val="0"/>
              <w:spacing w:line="360" w:lineRule="exact"/>
              <w:jc w:val="center"/>
              <w:rPr>
                <w:rFonts w:hint="eastAsia" w:eastAsia="方正仿宋_GBK"/>
                <w:sz w:val="24"/>
                <w:szCs w:val="28"/>
                <w:lang w:eastAsia="zh-CN"/>
              </w:rPr>
            </w:pPr>
            <w:r>
              <w:rPr>
                <w:rFonts w:hint="eastAsia" w:eastAsia="方正仿宋_GBK"/>
                <w:sz w:val="24"/>
                <w:szCs w:val="28"/>
                <w:lang w:eastAsia="zh-CN"/>
              </w:rPr>
              <w:t>双碑街社区</w:t>
            </w: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hint="default" w:eastAsia="方正仿宋_GBK"/>
                <w:sz w:val="24"/>
                <w:szCs w:val="28"/>
                <w:lang w:val="en-US" w:eastAsia="zh-CN"/>
              </w:rPr>
            </w:pPr>
            <w:r>
              <w:rPr>
                <w:rFonts w:hint="eastAsia" w:eastAsia="方正仿宋_GBK"/>
                <w:sz w:val="24"/>
                <w:szCs w:val="28"/>
                <w:lang w:val="en-US" w:eastAsia="zh-CN"/>
              </w:rPr>
              <w:t>12</w:t>
            </w: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hint="eastAsia" w:eastAsia="方正仿宋_GBK"/>
                <w:sz w:val="24"/>
                <w:szCs w:val="28"/>
                <w:lang w:eastAsia="zh-CN"/>
              </w:rPr>
            </w:pPr>
            <w:r>
              <w:rPr>
                <w:rFonts w:hint="eastAsia" w:eastAsia="方正仿宋_GBK"/>
                <w:sz w:val="24"/>
                <w:szCs w:val="28"/>
              </w:rPr>
              <w:t>冯亚兰</w:t>
            </w:r>
          </w:p>
        </w:tc>
        <w:tc>
          <w:tcPr>
            <w:tcW w:w="1801" w:type="dxa"/>
            <w:noWrap w:val="0"/>
            <w:vAlign w:val="center"/>
          </w:tcPr>
          <w:p>
            <w:pPr>
              <w:adjustRightInd w:val="0"/>
              <w:snapToGrid w:val="0"/>
              <w:spacing w:line="360" w:lineRule="exact"/>
              <w:jc w:val="center"/>
              <w:rPr>
                <w:rFonts w:eastAsia="方正仿宋_GBK"/>
                <w:sz w:val="24"/>
                <w:szCs w:val="28"/>
              </w:rPr>
            </w:pPr>
            <w:r>
              <w:rPr>
                <w:rFonts w:hint="eastAsia" w:eastAsia="方正仿宋_GBK"/>
                <w:sz w:val="24"/>
                <w:szCs w:val="28"/>
              </w:rPr>
              <w:t>15823386531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3</w:t>
            </w:r>
          </w:p>
        </w:tc>
        <w:tc>
          <w:tcPr>
            <w:tcW w:w="2916"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lang w:eastAsia="zh-CN"/>
              </w:rPr>
              <w:t>自由</w:t>
            </w:r>
            <w:r>
              <w:rPr>
                <w:rFonts w:hint="eastAsia" w:eastAsia="方正仿宋_GBK"/>
                <w:sz w:val="24"/>
                <w:szCs w:val="28"/>
              </w:rPr>
              <w:t>村社区</w:t>
            </w: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hint="default" w:eastAsia="方正仿宋_GBK"/>
                <w:sz w:val="24"/>
                <w:szCs w:val="28"/>
                <w:lang w:val="en-US" w:eastAsia="zh-CN"/>
              </w:rPr>
            </w:pPr>
            <w:r>
              <w:rPr>
                <w:rFonts w:hint="eastAsia" w:eastAsia="方正仿宋_GBK"/>
                <w:sz w:val="24"/>
                <w:szCs w:val="28"/>
                <w:lang w:val="en-US" w:eastAsia="zh-CN"/>
              </w:rPr>
              <w:t>12</w:t>
            </w: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王明</w:t>
            </w:r>
          </w:p>
        </w:tc>
        <w:tc>
          <w:tcPr>
            <w:tcW w:w="1801" w:type="dxa"/>
            <w:noWrap w:val="0"/>
            <w:vAlign w:val="center"/>
          </w:tcPr>
          <w:p>
            <w:pPr>
              <w:adjustRightInd w:val="0"/>
              <w:snapToGrid w:val="0"/>
              <w:spacing w:line="360" w:lineRule="exact"/>
              <w:jc w:val="center"/>
              <w:rPr>
                <w:rFonts w:eastAsia="方正仿宋_GBK"/>
                <w:sz w:val="24"/>
                <w:szCs w:val="28"/>
              </w:rPr>
            </w:pPr>
            <w:r>
              <w:rPr>
                <w:rFonts w:hint="eastAsia" w:eastAsia="方正仿宋_GBK"/>
                <w:sz w:val="24"/>
                <w:szCs w:val="28"/>
              </w:rPr>
              <w:t>13983405602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4</w:t>
            </w:r>
          </w:p>
        </w:tc>
        <w:tc>
          <w:tcPr>
            <w:tcW w:w="2916"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lang w:eastAsia="zh-CN"/>
              </w:rPr>
              <w:t>勤居</w:t>
            </w:r>
            <w:r>
              <w:rPr>
                <w:rFonts w:hint="eastAsia" w:eastAsia="方正仿宋_GBK"/>
                <w:sz w:val="24"/>
                <w:szCs w:val="28"/>
              </w:rPr>
              <w:t>村社区</w:t>
            </w: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hint="default" w:eastAsia="方正仿宋_GBK"/>
                <w:sz w:val="24"/>
                <w:szCs w:val="28"/>
                <w:lang w:val="en-US" w:eastAsia="zh-CN"/>
              </w:rPr>
            </w:pPr>
            <w:r>
              <w:rPr>
                <w:rFonts w:hint="eastAsia" w:eastAsia="方正仿宋_GBK"/>
                <w:sz w:val="24"/>
                <w:szCs w:val="28"/>
                <w:lang w:val="en-US" w:eastAsia="zh-CN"/>
              </w:rPr>
              <w:t>14</w:t>
            </w: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田建会</w:t>
            </w:r>
          </w:p>
        </w:tc>
        <w:tc>
          <w:tcPr>
            <w:tcW w:w="1801" w:type="dxa"/>
            <w:noWrap w:val="0"/>
            <w:vAlign w:val="center"/>
          </w:tcPr>
          <w:p>
            <w:pPr>
              <w:adjustRightInd w:val="0"/>
              <w:snapToGrid w:val="0"/>
              <w:spacing w:line="360" w:lineRule="exact"/>
              <w:jc w:val="center"/>
              <w:rPr>
                <w:rFonts w:eastAsia="方正仿宋_GBK"/>
                <w:sz w:val="24"/>
                <w:szCs w:val="28"/>
              </w:rPr>
            </w:pPr>
            <w:r>
              <w:rPr>
                <w:rFonts w:hint="eastAsia" w:eastAsia="方正仿宋_GBK"/>
                <w:sz w:val="24"/>
                <w:szCs w:val="28"/>
              </w:rPr>
              <w:t>15696208608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eastAsia="方正仿宋_GBK"/>
                <w:sz w:val="24"/>
                <w:szCs w:val="28"/>
              </w:rPr>
            </w:pPr>
          </w:p>
        </w:tc>
        <w:tc>
          <w:tcPr>
            <w:tcW w:w="2916" w:type="dxa"/>
            <w:noWrap w:val="0"/>
            <w:vAlign w:val="center"/>
          </w:tcPr>
          <w:p>
            <w:pPr>
              <w:adjustRightInd w:val="0"/>
              <w:snapToGrid w:val="0"/>
              <w:spacing w:line="360" w:lineRule="exact"/>
              <w:jc w:val="center"/>
              <w:rPr>
                <w:rFonts w:eastAsia="方正仿宋_GBK"/>
                <w:sz w:val="24"/>
                <w:szCs w:val="28"/>
              </w:rPr>
            </w:pP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eastAsia="方正仿宋_GBK"/>
                <w:sz w:val="24"/>
                <w:szCs w:val="28"/>
              </w:rPr>
            </w:pP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kern w:val="2"/>
                <w:sz w:val="24"/>
                <w:szCs w:val="28"/>
                <w:lang w:val="en-US" w:eastAsia="zh-CN" w:bidi="ar-SA"/>
              </w:rPr>
            </w:pPr>
          </w:p>
        </w:tc>
        <w:tc>
          <w:tcPr>
            <w:tcW w:w="1801" w:type="dxa"/>
            <w:noWrap w:val="0"/>
            <w:vAlign w:val="center"/>
          </w:tcPr>
          <w:p>
            <w:pPr>
              <w:adjustRightInd w:val="0"/>
              <w:snapToGrid w:val="0"/>
              <w:spacing w:line="360" w:lineRule="exact"/>
              <w:jc w:val="center"/>
              <w:rPr>
                <w:rFonts w:eastAsia="方正仿宋_GBK"/>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 w:type="dxa"/>
          <w:jc w:val="center"/>
        </w:trPr>
        <w:tc>
          <w:tcPr>
            <w:tcW w:w="559" w:type="dxa"/>
            <w:noWrap w:val="0"/>
            <w:vAlign w:val="center"/>
          </w:tcPr>
          <w:p>
            <w:pPr>
              <w:adjustRightInd w:val="0"/>
              <w:snapToGrid w:val="0"/>
              <w:spacing w:line="360" w:lineRule="exact"/>
              <w:jc w:val="center"/>
              <w:rPr>
                <w:rFonts w:eastAsia="方正仿宋_GBK"/>
                <w:sz w:val="24"/>
                <w:szCs w:val="28"/>
              </w:rPr>
            </w:pPr>
          </w:p>
        </w:tc>
        <w:tc>
          <w:tcPr>
            <w:tcW w:w="2916" w:type="dxa"/>
            <w:noWrap w:val="0"/>
            <w:vAlign w:val="center"/>
          </w:tcPr>
          <w:p>
            <w:pPr>
              <w:adjustRightInd w:val="0"/>
              <w:snapToGrid w:val="0"/>
              <w:spacing w:line="360" w:lineRule="exact"/>
              <w:jc w:val="center"/>
              <w:rPr>
                <w:rFonts w:eastAsia="方正仿宋_GBK"/>
                <w:sz w:val="24"/>
                <w:szCs w:val="28"/>
              </w:rPr>
            </w:pP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eastAsia="方正仿宋_GBK"/>
                <w:sz w:val="24"/>
                <w:szCs w:val="28"/>
              </w:rPr>
            </w:pP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p>
        </w:tc>
        <w:tc>
          <w:tcPr>
            <w:tcW w:w="1801" w:type="dxa"/>
            <w:noWrap w:val="0"/>
            <w:vAlign w:val="center"/>
          </w:tcPr>
          <w:p>
            <w:pPr>
              <w:adjustRightInd w:val="0"/>
              <w:snapToGrid w:val="0"/>
              <w:spacing w:line="360" w:lineRule="exact"/>
              <w:jc w:val="center"/>
              <w:rPr>
                <w:rFonts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eastAsia="方正仿宋_GBK"/>
                <w:sz w:val="24"/>
                <w:szCs w:val="28"/>
              </w:rPr>
            </w:pPr>
          </w:p>
        </w:tc>
        <w:tc>
          <w:tcPr>
            <w:tcW w:w="2916" w:type="dxa"/>
            <w:noWrap w:val="0"/>
            <w:vAlign w:val="center"/>
          </w:tcPr>
          <w:p>
            <w:pPr>
              <w:adjustRightInd w:val="0"/>
              <w:snapToGrid w:val="0"/>
              <w:spacing w:line="360" w:lineRule="exact"/>
              <w:jc w:val="center"/>
              <w:rPr>
                <w:rFonts w:eastAsia="方正仿宋_GBK"/>
                <w:sz w:val="24"/>
                <w:szCs w:val="28"/>
              </w:rPr>
            </w:pP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eastAsia="方正仿宋_GBK"/>
                <w:sz w:val="24"/>
                <w:szCs w:val="28"/>
              </w:rPr>
            </w:pP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p>
        </w:tc>
        <w:tc>
          <w:tcPr>
            <w:tcW w:w="1801" w:type="dxa"/>
            <w:noWrap w:val="0"/>
            <w:vAlign w:val="center"/>
          </w:tcPr>
          <w:p>
            <w:pPr>
              <w:adjustRightInd w:val="0"/>
              <w:snapToGrid w:val="0"/>
              <w:spacing w:line="360" w:lineRule="exact"/>
              <w:jc w:val="center"/>
              <w:rPr>
                <w:rFonts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eastAsia="方正仿宋_GBK"/>
                <w:sz w:val="24"/>
                <w:szCs w:val="28"/>
              </w:rPr>
            </w:pPr>
          </w:p>
        </w:tc>
        <w:tc>
          <w:tcPr>
            <w:tcW w:w="2916" w:type="dxa"/>
            <w:noWrap w:val="0"/>
            <w:vAlign w:val="center"/>
          </w:tcPr>
          <w:p>
            <w:pPr>
              <w:adjustRightInd w:val="0"/>
              <w:snapToGrid w:val="0"/>
              <w:spacing w:line="360" w:lineRule="exact"/>
              <w:jc w:val="center"/>
              <w:rPr>
                <w:rFonts w:eastAsia="方正仿宋_GBK"/>
                <w:sz w:val="24"/>
                <w:szCs w:val="28"/>
              </w:rPr>
            </w:pP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eastAsia="方正仿宋_GBK"/>
                <w:sz w:val="24"/>
                <w:szCs w:val="28"/>
              </w:rPr>
            </w:pP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p>
        </w:tc>
        <w:tc>
          <w:tcPr>
            <w:tcW w:w="1801" w:type="dxa"/>
            <w:noWrap w:val="0"/>
            <w:vAlign w:val="center"/>
          </w:tcPr>
          <w:p>
            <w:pPr>
              <w:adjustRightInd w:val="0"/>
              <w:snapToGrid w:val="0"/>
              <w:spacing w:line="360" w:lineRule="exact"/>
              <w:jc w:val="center"/>
              <w:rPr>
                <w:rFonts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jc w:val="center"/>
        </w:trPr>
        <w:tc>
          <w:tcPr>
            <w:tcW w:w="559" w:type="dxa"/>
            <w:noWrap w:val="0"/>
            <w:vAlign w:val="center"/>
          </w:tcPr>
          <w:p>
            <w:pPr>
              <w:adjustRightInd w:val="0"/>
              <w:snapToGrid w:val="0"/>
              <w:spacing w:line="360" w:lineRule="exact"/>
              <w:jc w:val="center"/>
              <w:rPr>
                <w:rFonts w:eastAsia="方正仿宋_GBK"/>
                <w:sz w:val="24"/>
                <w:szCs w:val="28"/>
              </w:rPr>
            </w:pPr>
          </w:p>
        </w:tc>
        <w:tc>
          <w:tcPr>
            <w:tcW w:w="2916" w:type="dxa"/>
            <w:noWrap w:val="0"/>
            <w:vAlign w:val="center"/>
          </w:tcPr>
          <w:p>
            <w:pPr>
              <w:adjustRightInd w:val="0"/>
              <w:snapToGrid w:val="0"/>
              <w:spacing w:line="360" w:lineRule="exact"/>
              <w:jc w:val="center"/>
              <w:rPr>
                <w:rFonts w:eastAsia="方正仿宋_GBK"/>
                <w:sz w:val="24"/>
                <w:szCs w:val="28"/>
              </w:rPr>
            </w:pP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eastAsia="方正仿宋_GBK"/>
                <w:sz w:val="24"/>
                <w:szCs w:val="28"/>
              </w:rPr>
            </w:pP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p>
        </w:tc>
        <w:tc>
          <w:tcPr>
            <w:tcW w:w="1801" w:type="dxa"/>
            <w:noWrap w:val="0"/>
            <w:vAlign w:val="center"/>
          </w:tcPr>
          <w:p>
            <w:pPr>
              <w:adjustRightInd w:val="0"/>
              <w:snapToGrid w:val="0"/>
              <w:spacing w:line="360" w:lineRule="exact"/>
              <w:jc w:val="center"/>
              <w:rPr>
                <w:rFonts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90" w:hRule="atLeast"/>
          <w:jc w:val="center"/>
        </w:trPr>
        <w:tc>
          <w:tcPr>
            <w:tcW w:w="559" w:type="dxa"/>
            <w:noWrap w:val="0"/>
            <w:vAlign w:val="center"/>
          </w:tcPr>
          <w:p>
            <w:pPr>
              <w:adjustRightInd w:val="0"/>
              <w:snapToGrid w:val="0"/>
              <w:spacing w:line="360" w:lineRule="exact"/>
              <w:jc w:val="center"/>
              <w:rPr>
                <w:rFonts w:eastAsia="方正仿宋_GBK"/>
                <w:sz w:val="24"/>
                <w:szCs w:val="28"/>
              </w:rPr>
            </w:pPr>
          </w:p>
        </w:tc>
        <w:tc>
          <w:tcPr>
            <w:tcW w:w="2916" w:type="dxa"/>
            <w:noWrap w:val="0"/>
            <w:vAlign w:val="center"/>
          </w:tcPr>
          <w:p>
            <w:pPr>
              <w:adjustRightInd w:val="0"/>
              <w:snapToGrid w:val="0"/>
              <w:spacing w:line="360" w:lineRule="exact"/>
              <w:jc w:val="center"/>
              <w:rPr>
                <w:rFonts w:eastAsia="方正仿宋_GBK"/>
                <w:sz w:val="24"/>
                <w:szCs w:val="28"/>
              </w:rPr>
            </w:pPr>
          </w:p>
        </w:tc>
        <w:tc>
          <w:tcPr>
            <w:tcW w:w="567" w:type="dxa"/>
            <w:noWrap w:val="0"/>
            <w:vAlign w:val="center"/>
          </w:tcPr>
          <w:p>
            <w:pPr>
              <w:adjustRightInd w:val="0"/>
              <w:snapToGrid w:val="0"/>
              <w:spacing w:line="360" w:lineRule="exact"/>
              <w:jc w:val="center"/>
              <w:rPr>
                <w:rFonts w:eastAsia="方正仿宋_GBK"/>
                <w:sz w:val="24"/>
                <w:szCs w:val="28"/>
              </w:rPr>
            </w:pPr>
          </w:p>
        </w:tc>
        <w:tc>
          <w:tcPr>
            <w:tcW w:w="850" w:type="dxa"/>
            <w:noWrap w:val="0"/>
            <w:vAlign w:val="center"/>
          </w:tcPr>
          <w:p>
            <w:pPr>
              <w:adjustRightInd w:val="0"/>
              <w:snapToGrid w:val="0"/>
              <w:spacing w:line="360" w:lineRule="exact"/>
              <w:jc w:val="center"/>
              <w:rPr>
                <w:rFonts w:eastAsia="方正仿宋_GBK"/>
                <w:sz w:val="24"/>
                <w:szCs w:val="28"/>
              </w:rPr>
            </w:pPr>
          </w:p>
        </w:tc>
        <w:tc>
          <w:tcPr>
            <w:tcW w:w="709" w:type="dxa"/>
            <w:noWrap w:val="0"/>
            <w:vAlign w:val="center"/>
          </w:tcPr>
          <w:p>
            <w:pPr>
              <w:adjustRightInd w:val="0"/>
              <w:snapToGrid w:val="0"/>
              <w:spacing w:line="360" w:lineRule="exact"/>
              <w:jc w:val="center"/>
              <w:rPr>
                <w:rFonts w:eastAsia="方正仿宋_GBK"/>
                <w:sz w:val="24"/>
                <w:szCs w:val="28"/>
              </w:rPr>
            </w:pPr>
          </w:p>
        </w:tc>
        <w:tc>
          <w:tcPr>
            <w:tcW w:w="672" w:type="dxa"/>
            <w:noWrap w:val="0"/>
            <w:vAlign w:val="center"/>
          </w:tcPr>
          <w:p>
            <w:pPr>
              <w:adjustRightInd w:val="0"/>
              <w:snapToGrid w:val="0"/>
              <w:spacing w:line="360" w:lineRule="exact"/>
              <w:jc w:val="center"/>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p>
        </w:tc>
        <w:tc>
          <w:tcPr>
            <w:tcW w:w="1801" w:type="dxa"/>
            <w:noWrap w:val="0"/>
            <w:vAlign w:val="center"/>
          </w:tcPr>
          <w:p>
            <w:pPr>
              <w:adjustRightInd w:val="0"/>
              <w:snapToGrid w:val="0"/>
              <w:spacing w:line="360" w:lineRule="exact"/>
              <w:jc w:val="center"/>
              <w:rPr>
                <w:rFonts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 w:type="dxa"/>
          <w:trHeight w:val="157" w:hRule="atLeast"/>
          <w:jc w:val="center"/>
        </w:trPr>
        <w:tc>
          <w:tcPr>
            <w:tcW w:w="559" w:type="dxa"/>
            <w:noWrap w:val="0"/>
            <w:vAlign w:val="center"/>
          </w:tcPr>
          <w:p>
            <w:pPr>
              <w:adjustRightInd w:val="0"/>
              <w:snapToGrid w:val="0"/>
              <w:spacing w:line="360" w:lineRule="exact"/>
              <w:jc w:val="center"/>
              <w:rPr>
                <w:rFonts w:hint="eastAsia" w:eastAsia="方正仿宋_GBK"/>
                <w:sz w:val="24"/>
                <w:szCs w:val="28"/>
              </w:rPr>
            </w:pPr>
            <w:r>
              <w:rPr>
                <w:rFonts w:hint="eastAsia" w:eastAsia="方正仿宋_GBK"/>
                <w:sz w:val="24"/>
                <w:szCs w:val="28"/>
              </w:rPr>
              <w:t>合计</w:t>
            </w:r>
          </w:p>
        </w:tc>
        <w:tc>
          <w:tcPr>
            <w:tcW w:w="2916" w:type="dxa"/>
            <w:noWrap w:val="0"/>
            <w:vAlign w:val="center"/>
          </w:tcPr>
          <w:p>
            <w:pPr>
              <w:adjustRightInd w:val="0"/>
              <w:snapToGrid w:val="0"/>
              <w:spacing w:line="360" w:lineRule="exact"/>
              <w:jc w:val="right"/>
              <w:rPr>
                <w:rFonts w:hint="eastAsia" w:eastAsia="方正仿宋_GBK"/>
                <w:sz w:val="24"/>
                <w:szCs w:val="28"/>
              </w:rPr>
            </w:pPr>
            <w:r>
              <w:rPr>
                <w:rFonts w:hint="eastAsia" w:eastAsia="方正仿宋_GBK"/>
                <w:sz w:val="24"/>
                <w:szCs w:val="28"/>
              </w:rPr>
              <w:t xml:space="preserve">  </w:t>
            </w:r>
          </w:p>
        </w:tc>
        <w:tc>
          <w:tcPr>
            <w:tcW w:w="567" w:type="dxa"/>
            <w:noWrap w:val="0"/>
            <w:vAlign w:val="center"/>
          </w:tcPr>
          <w:p>
            <w:pPr>
              <w:adjustRightInd w:val="0"/>
              <w:snapToGrid w:val="0"/>
              <w:spacing w:line="360" w:lineRule="exact"/>
              <w:jc w:val="right"/>
              <w:rPr>
                <w:rFonts w:hint="eastAsia" w:eastAsia="方正仿宋_GBK"/>
                <w:sz w:val="24"/>
                <w:szCs w:val="28"/>
              </w:rPr>
            </w:pPr>
          </w:p>
        </w:tc>
        <w:tc>
          <w:tcPr>
            <w:tcW w:w="850" w:type="dxa"/>
            <w:noWrap w:val="0"/>
            <w:vAlign w:val="center"/>
          </w:tcPr>
          <w:p>
            <w:pPr>
              <w:adjustRightInd w:val="0"/>
              <w:snapToGrid w:val="0"/>
              <w:spacing w:line="360" w:lineRule="exact"/>
              <w:jc w:val="right"/>
              <w:rPr>
                <w:rFonts w:hint="default" w:eastAsia="方正仿宋_GBK"/>
                <w:sz w:val="24"/>
                <w:szCs w:val="28"/>
                <w:lang w:val="en-US" w:eastAsia="zh-CN"/>
              </w:rPr>
            </w:pPr>
            <w:r>
              <w:rPr>
                <w:rFonts w:hint="eastAsia" w:eastAsia="方正仿宋_GBK"/>
                <w:sz w:val="24"/>
                <w:szCs w:val="28"/>
                <w:lang w:val="en-US" w:eastAsia="zh-CN"/>
              </w:rPr>
              <w:t>51</w:t>
            </w:r>
          </w:p>
        </w:tc>
        <w:tc>
          <w:tcPr>
            <w:tcW w:w="709" w:type="dxa"/>
            <w:noWrap w:val="0"/>
            <w:vAlign w:val="center"/>
          </w:tcPr>
          <w:p>
            <w:pPr>
              <w:adjustRightInd w:val="0"/>
              <w:snapToGrid w:val="0"/>
              <w:spacing w:line="360" w:lineRule="exact"/>
              <w:jc w:val="right"/>
              <w:rPr>
                <w:rFonts w:eastAsia="方正仿宋_GBK"/>
                <w:sz w:val="24"/>
                <w:szCs w:val="28"/>
              </w:rPr>
            </w:pPr>
          </w:p>
        </w:tc>
        <w:tc>
          <w:tcPr>
            <w:tcW w:w="672" w:type="dxa"/>
            <w:noWrap w:val="0"/>
            <w:vAlign w:val="center"/>
          </w:tcPr>
          <w:p>
            <w:pPr>
              <w:adjustRightInd w:val="0"/>
              <w:snapToGrid w:val="0"/>
              <w:spacing w:line="360" w:lineRule="exact"/>
              <w:jc w:val="right"/>
              <w:rPr>
                <w:rFonts w:eastAsia="方正仿宋_GBK"/>
                <w:sz w:val="24"/>
                <w:szCs w:val="28"/>
              </w:rPr>
            </w:pPr>
          </w:p>
        </w:tc>
        <w:tc>
          <w:tcPr>
            <w:tcW w:w="978" w:type="dxa"/>
            <w:noWrap w:val="0"/>
            <w:vAlign w:val="center"/>
          </w:tcPr>
          <w:p>
            <w:pPr>
              <w:adjustRightInd w:val="0"/>
              <w:snapToGrid w:val="0"/>
              <w:spacing w:line="360" w:lineRule="exact"/>
              <w:jc w:val="center"/>
              <w:rPr>
                <w:rFonts w:eastAsia="方正仿宋_GBK"/>
                <w:sz w:val="24"/>
                <w:szCs w:val="28"/>
              </w:rPr>
            </w:pPr>
          </w:p>
        </w:tc>
        <w:tc>
          <w:tcPr>
            <w:tcW w:w="1801" w:type="dxa"/>
            <w:noWrap w:val="0"/>
            <w:vAlign w:val="center"/>
          </w:tcPr>
          <w:p>
            <w:pPr>
              <w:adjustRightInd w:val="0"/>
              <w:snapToGrid w:val="0"/>
              <w:spacing w:line="360" w:lineRule="exact"/>
              <w:jc w:val="center"/>
              <w:rPr>
                <w:rFonts w:eastAsia="方正仿宋_GBK"/>
                <w:sz w:val="24"/>
                <w:szCs w:val="28"/>
              </w:rPr>
            </w:pPr>
          </w:p>
        </w:tc>
      </w:tr>
    </w:tbl>
    <w:p>
      <w:pPr>
        <w:spacing w:line="560" w:lineRule="exact"/>
        <w:rPr>
          <w:rFonts w:hint="eastAsia" w:ascii="方正仿宋_GBK" w:hAnsi="仿宋" w:eastAsia="方正仿宋_GBK"/>
          <w:color w:val="000000"/>
          <w:sz w:val="24"/>
          <w:szCs w:val="24"/>
        </w:rPr>
      </w:pPr>
    </w:p>
    <w:p>
      <w:pPr>
        <w:spacing w:line="560" w:lineRule="exact"/>
        <w:rPr>
          <w:rFonts w:hint="eastAsia" w:ascii="方正仿宋_GBK" w:hAnsi="仿宋" w:eastAsia="方正仿宋_GBK"/>
          <w:color w:val="000000"/>
          <w:sz w:val="24"/>
          <w:szCs w:val="24"/>
        </w:rPr>
      </w:pPr>
    </w:p>
    <w:p>
      <w:pPr>
        <w:spacing w:line="560" w:lineRule="exact"/>
        <w:rPr>
          <w:rFonts w:hint="eastAsia" w:ascii="方正仿宋_GBK" w:hAnsi="仿宋" w:eastAsia="方正仿宋_GBK"/>
          <w:color w:val="000000"/>
          <w:sz w:val="24"/>
          <w:szCs w:val="24"/>
        </w:rPr>
      </w:pPr>
    </w:p>
    <w:p>
      <w:pPr>
        <w:rPr>
          <w:rFonts w:hint="eastAsia" w:eastAsia="方正仿宋简体"/>
          <w:sz w:val="24"/>
          <w:szCs w:val="24"/>
        </w:rPr>
      </w:pPr>
    </w:p>
    <w:p>
      <w:pPr>
        <w:pStyle w:val="2"/>
        <w:rPr>
          <w:rFonts w:hint="eastAsia"/>
        </w:rPr>
      </w:pPr>
    </w:p>
    <w:p>
      <w:pPr>
        <w:rPr>
          <w:rFonts w:hint="eastAsia" w:eastAsia="方正仿宋简体"/>
          <w:sz w:val="32"/>
          <w:szCs w:val="32"/>
        </w:rPr>
      </w:pPr>
    </w:p>
    <w:tbl>
      <w:tblPr>
        <w:tblStyle w:val="5"/>
        <w:tblW w:w="8928"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9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PrEx>
        <w:trPr>
          <w:trHeight w:val="615" w:hRule="atLeast"/>
        </w:trPr>
        <w:tc>
          <w:tcPr>
            <w:tcW w:w="8928" w:type="dxa"/>
            <w:gridSpan w:val="2"/>
            <w:vAlign w:val="center"/>
          </w:tcPr>
          <w:p>
            <w:pPr>
              <w:spacing w:line="440" w:lineRule="exact"/>
              <w:rPr>
                <w:rFonts w:hint="default" w:ascii="Times New Roman" w:hAnsi="Times New Roman" w:eastAsia="方正仿宋_GBK" w:cs="Times New Roman"/>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right w:val="nil"/>
            </w:tcBorders>
            <w:vAlign w:val="center"/>
          </w:tcPr>
          <w:p>
            <w:pPr>
              <w:rPr>
                <w:rFonts w:hint="default" w:ascii="Times New Roman" w:hAnsi="Times New Roman" w:eastAsia="方正仿宋_GBK" w:cs="Times New Roman"/>
                <w:spacing w:val="-20"/>
                <w:sz w:val="28"/>
                <w:szCs w:val="28"/>
              </w:rPr>
            </w:pPr>
            <w:r>
              <w:rPr>
                <w:rFonts w:hint="default" w:ascii="Times New Roman" w:hAnsi="Times New Roman" w:eastAsia="方正仿宋_GBK" w:cs="Times New Roman"/>
                <w:sz w:val="28"/>
                <w:szCs w:val="28"/>
              </w:rPr>
              <w:t>双碑街道党政办公室</w:t>
            </w:r>
          </w:p>
        </w:tc>
        <w:tc>
          <w:tcPr>
            <w:tcW w:w="4597" w:type="dxa"/>
            <w:tcBorders>
              <w:top w:val="single" w:color="auto" w:sz="4" w:space="0"/>
              <w:left w:val="nil"/>
            </w:tcBorders>
            <w:vAlign w:val="center"/>
          </w:tcPr>
          <w:p>
            <w:pPr>
              <w:jc w:val="right"/>
              <w:rPr>
                <w:rFonts w:hint="default" w:ascii="Times New Roman" w:hAnsi="Times New Roman" w:eastAsia="方正仿宋_GBK" w:cs="Times New Roman"/>
                <w:sz w:val="28"/>
                <w:szCs w:val="28"/>
              </w:rPr>
            </w:pPr>
            <w:bookmarkStart w:id="0" w:name="印发时间"/>
            <w:r>
              <w:rPr>
                <w:rFonts w:hint="default" w:ascii="Times New Roman" w:hAnsi="Times New Roman" w:eastAsia="方正仿宋_GBK" w:cs="Times New Roman"/>
                <w:sz w:val="28"/>
                <w:szCs w:val="28"/>
              </w:rPr>
              <w:t>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年1月5日</w:t>
            </w:r>
            <w:bookmarkEnd w:id="0"/>
            <w:r>
              <w:rPr>
                <w:rFonts w:hint="default" w:ascii="Times New Roman" w:hAnsi="Times New Roman" w:eastAsia="方正仿宋_GBK" w:cs="Times New Roman"/>
                <w:sz w:val="28"/>
                <w:szCs w:val="28"/>
              </w:rPr>
              <w:t>印发</w:t>
            </w:r>
          </w:p>
        </w:tc>
      </w:tr>
    </w:tbl>
    <w:p/>
    <w:sectPr>
      <w:footerReference r:id="rId5"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3"/>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MDYzNDg0ZjZlNzI3NjNiYTMzZjRmMGMwMjIyYjkifQ=="/>
  </w:docVars>
  <w:rsids>
    <w:rsidRoot w:val="443B0195"/>
    <w:rsid w:val="057327C2"/>
    <w:rsid w:val="075A7AEE"/>
    <w:rsid w:val="15724489"/>
    <w:rsid w:val="17771FF6"/>
    <w:rsid w:val="1F8E1F10"/>
    <w:rsid w:val="356940E7"/>
    <w:rsid w:val="378776BF"/>
    <w:rsid w:val="3EBB0897"/>
    <w:rsid w:val="443B0195"/>
    <w:rsid w:val="489D725F"/>
    <w:rsid w:val="51C92E73"/>
    <w:rsid w:val="5E9510CF"/>
    <w:rsid w:val="63E94CAF"/>
    <w:rsid w:val="76F45666"/>
    <w:rsid w:val="7BA14395"/>
    <w:rsid w:val="7D87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qFormat/>
    <w:uiPriority w:val="0"/>
    <w:rPr>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4282</Words>
  <Characters>4877</Characters>
  <Lines>0</Lines>
  <Paragraphs>0</Paragraphs>
  <TotalTime>5</TotalTime>
  <ScaleCrop>false</ScaleCrop>
  <LinksUpToDate>false</LinksUpToDate>
  <CharactersWithSpaces>5034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2022-01-05T02:46:00Z</dcterms:created>
  <dc:creator>Administrator</dc:creator>
  <cp:lastModifiedBy>bingo</cp:lastModifiedBy>
  <cp:lastPrinted>2023-01-09T02:34:45Z</cp:lastPrinted>
  <dcterms:modified xsi:type="dcterms:W3CDTF">2023-01-09T02:35:23Z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5265863C9B2B4E7A969DD11228553DCA</vt:lpwstr>
  </property>
</Properties>
</file>