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cs="宋体"/>
          <w:kern w:val="0"/>
          <w:sz w:val="24"/>
        </w:rPr>
        <w:pict>
          <v:shape id="_x0000_s1027" o:spid="_x0000_s1027" o:spt="136" type="#_x0000_t136" style="position:absolute;left:0pt;margin-left:3.45pt;margin-top:14.45pt;height:43pt;width:455.95pt;z-index:251660288;mso-width-relative:page;mso-height-relative:page;" fillcolor="#FF0000" filled="t" stroked="t" coordsize="21600,21600" adj="10800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重庆市沙坪坝区人民政府井口街道办事处文件" style="font-family:方正小标宋_GBK;font-size:36pt;v-text-align:center;"/>
          </v:shape>
        </w:pict>
      </w:r>
    </w:p>
    <w:p/>
    <w:p/>
    <w:p>
      <w:pPr>
        <w:pStyle w:val="3"/>
        <w:ind w:left="0" w:leftChars="0" w:firstLine="0" w:firstLineChars="0"/>
      </w:pPr>
    </w:p>
    <w:p/>
    <w:p>
      <w:pPr>
        <w:pStyle w:val="2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firstLine="0" w:firstLineChars="0"/>
        <w:jc w:val="center"/>
        <w:textAlignment w:val="auto"/>
        <w:rPr>
          <w:rFonts w:hint="default" w:eastAsia="方正仿宋_GBK"/>
          <w:w w:val="10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w w:val="100"/>
          <w:sz w:val="32"/>
          <w:szCs w:val="32"/>
        </w:rPr>
        <w:t>井街〔20</w:t>
      </w:r>
      <w:r>
        <w:rPr>
          <w:rFonts w:hint="default" w:ascii="Times New Roman" w:hAnsi="Times New Roman" w:eastAsia="方正仿宋_GBK" w:cs="Times New Roman"/>
          <w:color w:val="000000"/>
          <w:w w:val="1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w w:val="1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w w:val="1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000000"/>
          <w:w w:val="100"/>
          <w:sz w:val="32"/>
          <w:szCs w:val="32"/>
        </w:rPr>
        <w:t>号</w:t>
      </w:r>
    </w:p>
    <w:p>
      <w:pPr>
        <w:spacing w:line="594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93980</wp:posOffset>
                </wp:positionV>
                <wp:extent cx="5815330" cy="34290"/>
                <wp:effectExtent l="0" t="13970" r="6350" b="2794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330" cy="3429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pt;margin-top:7.4pt;height:2.7pt;width:457.9pt;z-index:251660288;mso-width-relative:page;mso-height-relative:page;" filled="f" stroked="t" coordsize="21600,21600" o:gfxdata="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27XVe1QAAAAcBAAAPAAAAAAAAAAEAIAAAADgAAABkcnMvZG93bnJldi54bWxQ&#10;SwECFAAUAAAACACHTuJAlb6wsOQBAACeAwAADgAAAAAAAAABACAAAAA6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井口街道森林防灭火指挥部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关于加强清明节期间森林防灭火工作的通知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_GBK"/>
          <w:sz w:val="32"/>
          <w:szCs w:val="32"/>
        </w:rPr>
      </w:pPr>
      <w:bookmarkStart w:id="0" w:name="OLE_LINK1"/>
      <w:r>
        <w:rPr>
          <w:rFonts w:hint="eastAsia" w:eastAsia="方正仿宋_GBK"/>
          <w:sz w:val="32"/>
          <w:szCs w:val="32"/>
        </w:rPr>
        <w:t>街道</w:t>
      </w:r>
      <w:r>
        <w:rPr>
          <w:rFonts w:eastAsia="方正仿宋_GBK"/>
          <w:sz w:val="32"/>
          <w:szCs w:val="32"/>
        </w:rPr>
        <w:t>机关相关科室、各村</w:t>
      </w:r>
      <w:r>
        <w:rPr>
          <w:rFonts w:hint="eastAsia" w:eastAsia="方正仿宋_GBK"/>
          <w:sz w:val="32"/>
          <w:szCs w:val="32"/>
        </w:rPr>
        <w:t>、社区、井口派出所</w:t>
      </w:r>
      <w:bookmarkEnd w:id="0"/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近期气温</w:t>
      </w:r>
      <w:r>
        <w:rPr>
          <w:rFonts w:hint="eastAsia" w:eastAsia="方正仿宋_GBK"/>
          <w:sz w:val="32"/>
          <w:szCs w:val="32"/>
        </w:rPr>
        <w:t>迅速</w:t>
      </w:r>
      <w:r>
        <w:rPr>
          <w:rFonts w:eastAsia="方正仿宋_GBK"/>
          <w:sz w:val="32"/>
          <w:szCs w:val="32"/>
        </w:rPr>
        <w:t>回升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eastAsia="zh-CN"/>
        </w:rPr>
        <w:t>以及</w:t>
      </w:r>
      <w:r>
        <w:rPr>
          <w:rFonts w:eastAsia="方正仿宋_GBK"/>
          <w:sz w:val="32"/>
          <w:szCs w:val="32"/>
        </w:rPr>
        <w:t>清明节</w:t>
      </w:r>
      <w:r>
        <w:rPr>
          <w:rFonts w:hint="eastAsia" w:eastAsia="方正仿宋_GBK"/>
          <w:sz w:val="32"/>
          <w:szCs w:val="32"/>
          <w:lang w:val="en-US" w:eastAsia="zh-CN"/>
        </w:rPr>
        <w:t>即将</w:t>
      </w:r>
      <w:r>
        <w:rPr>
          <w:rFonts w:eastAsia="方正仿宋_GBK"/>
          <w:sz w:val="32"/>
          <w:szCs w:val="32"/>
        </w:rPr>
        <w:t>来临，</w:t>
      </w:r>
      <w:r>
        <w:rPr>
          <w:rFonts w:hint="eastAsia" w:eastAsia="方正仿宋_GBK"/>
          <w:sz w:val="32"/>
          <w:szCs w:val="32"/>
          <w:lang w:val="en-US" w:eastAsia="zh-CN"/>
        </w:rPr>
        <w:t>入林踏青、祭祖</w:t>
      </w:r>
      <w:r>
        <w:rPr>
          <w:rFonts w:eastAsia="方正仿宋_GBK"/>
          <w:sz w:val="32"/>
          <w:szCs w:val="32"/>
        </w:rPr>
        <w:t>群众</w:t>
      </w:r>
      <w:r>
        <w:rPr>
          <w:rFonts w:hint="eastAsia" w:eastAsia="方正仿宋_GBK"/>
          <w:sz w:val="32"/>
          <w:szCs w:val="32"/>
          <w:lang w:val="en-US" w:eastAsia="zh-CN"/>
        </w:rPr>
        <w:t>增多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eastAsia="方正仿宋_GBK"/>
          <w:sz w:val="32"/>
          <w:szCs w:val="32"/>
        </w:rPr>
        <w:t>加之春耕</w:t>
      </w:r>
      <w:r>
        <w:rPr>
          <w:rFonts w:hint="eastAsia" w:eastAsia="方正仿宋_GBK"/>
          <w:sz w:val="32"/>
          <w:szCs w:val="32"/>
          <w:lang w:eastAsia="zh-CN"/>
        </w:rPr>
        <w:t>播种</w:t>
      </w:r>
      <w:r>
        <w:rPr>
          <w:rFonts w:hint="eastAsia" w:eastAsia="方正仿宋_GBK"/>
          <w:sz w:val="32"/>
          <w:szCs w:val="32"/>
        </w:rPr>
        <w:t>时节，农事用火频发，</w:t>
      </w:r>
      <w:r>
        <w:rPr>
          <w:rFonts w:eastAsia="方正仿宋_GBK"/>
          <w:sz w:val="32"/>
          <w:szCs w:val="32"/>
        </w:rPr>
        <w:t>森林防火</w:t>
      </w:r>
      <w:r>
        <w:rPr>
          <w:rFonts w:hint="eastAsia" w:eastAsia="方正仿宋_GBK"/>
          <w:sz w:val="32"/>
          <w:szCs w:val="32"/>
        </w:rPr>
        <w:t>工作压力日渐</w:t>
      </w:r>
      <w:r>
        <w:rPr>
          <w:rFonts w:hint="eastAsia" w:eastAsia="方正仿宋_GBK"/>
          <w:sz w:val="32"/>
          <w:szCs w:val="32"/>
          <w:lang w:eastAsia="zh-CN"/>
        </w:rPr>
        <w:t>凸</w:t>
      </w:r>
      <w:r>
        <w:rPr>
          <w:rFonts w:hint="eastAsia" w:eastAsia="方正仿宋_GBK"/>
          <w:sz w:val="32"/>
          <w:szCs w:val="32"/>
        </w:rPr>
        <w:t>显。</w:t>
      </w:r>
      <w:r>
        <w:rPr>
          <w:rFonts w:eastAsia="方正仿宋_GBK"/>
          <w:sz w:val="32"/>
          <w:szCs w:val="32"/>
        </w:rPr>
        <w:t>各相关科室、各村</w:t>
      </w:r>
      <w:r>
        <w:rPr>
          <w:rFonts w:hint="eastAsia" w:eastAsia="方正仿宋_GBK"/>
          <w:sz w:val="32"/>
          <w:szCs w:val="32"/>
        </w:rPr>
        <w:t>、社区</w:t>
      </w:r>
      <w:r>
        <w:rPr>
          <w:rFonts w:eastAsia="方正仿宋_GBK"/>
          <w:sz w:val="32"/>
          <w:szCs w:val="32"/>
        </w:rPr>
        <w:t>务必引起高度重视，严密安排好清明期间的森林防</w:t>
      </w:r>
      <w:r>
        <w:rPr>
          <w:rFonts w:hint="eastAsia" w:eastAsia="方正仿宋_GBK"/>
          <w:sz w:val="32"/>
          <w:szCs w:val="32"/>
        </w:rPr>
        <w:t>灭</w:t>
      </w:r>
      <w:r>
        <w:rPr>
          <w:rFonts w:eastAsia="方正仿宋_GBK"/>
          <w:sz w:val="32"/>
          <w:szCs w:val="32"/>
        </w:rPr>
        <w:t>火工作，现提出如下工作要求：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一、提高思想认识，加强统筹协调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为贯彻“预防为主、积极消灭、生命至上、安全第一”工作方针，落实森林火灾防控</w:t>
      </w:r>
      <w:r>
        <w:rPr>
          <w:rFonts w:hint="eastAsia" w:eastAsia="方正仿宋_GBK"/>
          <w:bCs/>
          <w:sz w:val="32"/>
          <w:szCs w:val="32"/>
        </w:rPr>
        <w:t>党政同责、一岗双责、齐抓共管、失</w:t>
      </w:r>
      <w:r>
        <w:rPr>
          <w:rFonts w:hint="eastAsia" w:eastAsia="方正仿宋_GBK"/>
          <w:bCs/>
          <w:sz w:val="32"/>
          <w:szCs w:val="32"/>
          <w:lang w:eastAsia="zh-CN"/>
        </w:rPr>
        <w:t>职</w:t>
      </w:r>
      <w:bookmarkStart w:id="2" w:name="_GoBack"/>
      <w:bookmarkEnd w:id="2"/>
      <w:r>
        <w:rPr>
          <w:rFonts w:hint="eastAsia" w:eastAsia="方正仿宋_GBK"/>
          <w:bCs/>
          <w:sz w:val="32"/>
          <w:szCs w:val="32"/>
        </w:rPr>
        <w:t>追责要求</w:t>
      </w:r>
      <w:r>
        <w:rPr>
          <w:rFonts w:eastAsia="方正仿宋_GBK"/>
          <w:bCs/>
          <w:sz w:val="32"/>
          <w:szCs w:val="32"/>
        </w:rPr>
        <w:t>，</w:t>
      </w:r>
      <w:r>
        <w:rPr>
          <w:rFonts w:hint="eastAsia" w:eastAsia="方正仿宋_GBK"/>
          <w:bCs/>
          <w:sz w:val="32"/>
          <w:szCs w:val="32"/>
        </w:rPr>
        <w:t>结合“林长制”</w:t>
      </w:r>
      <w:r>
        <w:rPr>
          <w:rFonts w:hint="eastAsia" w:eastAsia="方正仿宋_GBK"/>
          <w:bCs/>
          <w:sz w:val="32"/>
          <w:szCs w:val="32"/>
          <w:lang w:eastAsia="zh-CN"/>
        </w:rPr>
        <w:t>、“十户联防”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及“涉林火情135早期处理”</w:t>
      </w:r>
      <w:r>
        <w:rPr>
          <w:rFonts w:hint="eastAsia" w:eastAsia="方正仿宋_GBK"/>
          <w:bCs/>
          <w:sz w:val="32"/>
          <w:szCs w:val="32"/>
        </w:rPr>
        <w:t>工作机制，切实将防火责任落实到人、到岗、到一线。</w:t>
      </w:r>
      <w:r>
        <w:rPr>
          <w:rFonts w:eastAsia="方正仿宋_GBK"/>
          <w:sz w:val="32"/>
          <w:szCs w:val="32"/>
        </w:rPr>
        <w:t>务必紧急行动起来，主要领导要亲自牵头对森林防火工作进行全面安排部署，做好各项防范应对准备工作，全面梳理当前工作中存在的薄弱环节，认真落实防灾减灾各项工作措施，</w:t>
      </w:r>
      <w:r>
        <w:rPr>
          <w:rFonts w:hint="eastAsia" w:eastAsia="方正仿宋_GBK"/>
          <w:sz w:val="32"/>
          <w:szCs w:val="32"/>
          <w:lang w:val="en-US" w:eastAsia="zh-CN"/>
        </w:rPr>
        <w:t>实现早发现、早报告和早处理，全力以赴保护人民生命财产和森林资源安全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今年清明森林防火期为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>日至4月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  <w:lang w:val="en-US" w:eastAsia="zh-CN"/>
        </w:rPr>
        <w:t>二</w:t>
      </w:r>
      <w:r>
        <w:rPr>
          <w:rFonts w:eastAsia="方正黑体_GBK"/>
          <w:bCs/>
          <w:sz w:val="32"/>
          <w:szCs w:val="32"/>
        </w:rPr>
        <w:t>、强化巡山守卡，严禁火源进山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清明节期间，要严格落实好集中统一祭拜制度，严防群众进入林区烧钱化纸，燃放鞭炮。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各村</w:t>
      </w:r>
      <w:r>
        <w:rPr>
          <w:rFonts w:eastAsia="方正仿宋_GBK"/>
          <w:bCs/>
          <w:sz w:val="32"/>
          <w:szCs w:val="32"/>
        </w:rPr>
        <w:t>安排好值班守卡人员</w:t>
      </w:r>
      <w:r>
        <w:rPr>
          <w:rFonts w:hint="eastAsia" w:eastAsia="方正仿宋_GBK"/>
          <w:bCs/>
          <w:sz w:val="32"/>
          <w:szCs w:val="32"/>
          <w:lang w:eastAsia="zh-CN"/>
        </w:rPr>
        <w:t>，</w:t>
      </w:r>
      <w:r>
        <w:rPr>
          <w:rFonts w:hint="eastAsia" w:eastAsia="方正仿宋_GBK"/>
          <w:bCs/>
          <w:sz w:val="32"/>
          <w:szCs w:val="32"/>
        </w:rPr>
        <w:t>根据沿山坟区分布情况，</w:t>
      </w:r>
      <w:r>
        <w:rPr>
          <w:rFonts w:hint="eastAsia" w:eastAsia="方正仿宋_GBK"/>
          <w:bCs/>
          <w:sz w:val="32"/>
          <w:szCs w:val="32"/>
          <w:lang w:eastAsia="zh-CN"/>
        </w:rPr>
        <w:t>对</w:t>
      </w:r>
      <w:r>
        <w:rPr>
          <w:rFonts w:hint="eastAsia" w:eastAsia="方正仿宋_GBK"/>
          <w:bCs/>
          <w:sz w:val="32"/>
          <w:szCs w:val="32"/>
        </w:rPr>
        <w:t>双碑村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青草坡，</w:t>
      </w:r>
      <w:r>
        <w:rPr>
          <w:rFonts w:hint="eastAsia" w:eastAsia="方正仿宋_GBK"/>
          <w:bCs/>
          <w:sz w:val="32"/>
          <w:szCs w:val="32"/>
        </w:rPr>
        <w:t>马桑岚垭片区、井口村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大山，</w:t>
      </w:r>
      <w:r>
        <w:rPr>
          <w:rFonts w:hint="eastAsia" w:eastAsia="方正仿宋_GBK"/>
          <w:bCs/>
          <w:sz w:val="32"/>
          <w:szCs w:val="32"/>
        </w:rPr>
        <w:t>瓦窑堡片区</w:t>
      </w:r>
      <w:r>
        <w:rPr>
          <w:rFonts w:hint="eastAsia" w:eastAsia="方正仿宋_GBK"/>
          <w:bCs/>
          <w:sz w:val="32"/>
          <w:szCs w:val="32"/>
          <w:lang w:eastAsia="zh-CN"/>
        </w:rPr>
        <w:t>、</w:t>
      </w:r>
      <w:r>
        <w:rPr>
          <w:rFonts w:hint="eastAsia" w:eastAsia="方正仿宋_GBK"/>
          <w:bCs/>
          <w:sz w:val="32"/>
          <w:szCs w:val="32"/>
        </w:rPr>
        <w:t>南溪村青龙咀片区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的散</w:t>
      </w:r>
      <w:r>
        <w:rPr>
          <w:rFonts w:hint="eastAsia" w:eastAsia="方正仿宋_GBK"/>
          <w:bCs/>
          <w:sz w:val="32"/>
          <w:szCs w:val="32"/>
          <w:lang w:eastAsia="zh-CN"/>
        </w:rPr>
        <w:t>坟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等监管空白地段要</w:t>
      </w:r>
      <w:r>
        <w:rPr>
          <w:rFonts w:hint="eastAsia" w:eastAsia="方正仿宋_GBK"/>
          <w:bCs/>
          <w:sz w:val="32"/>
          <w:szCs w:val="32"/>
        </w:rPr>
        <w:t>加派值守人员</w:t>
      </w:r>
      <w:r>
        <w:rPr>
          <w:rFonts w:hint="eastAsia" w:eastAsia="方正仿宋_GBK"/>
          <w:bCs/>
          <w:sz w:val="32"/>
          <w:szCs w:val="32"/>
          <w:lang w:eastAsia="zh-CN"/>
        </w:rPr>
        <w:t>；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护林员要延长值守时间，加大入林流动巡查频次</w:t>
      </w:r>
      <w:r>
        <w:rPr>
          <w:rFonts w:eastAsia="方正仿宋_GBK"/>
          <w:bCs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对过往车辆和行人进行防火宣传教育和检查，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收缴火种，</w:t>
      </w:r>
      <w:r>
        <w:rPr>
          <w:rFonts w:hint="eastAsia" w:eastAsia="方正仿宋_GBK"/>
          <w:bCs/>
          <w:sz w:val="32"/>
          <w:szCs w:val="32"/>
          <w:lang w:eastAsia="zh-CN"/>
        </w:rPr>
        <w:t>严格落实</w:t>
      </w:r>
      <w:r>
        <w:rPr>
          <w:rFonts w:hint="eastAsia" w:eastAsia="方正仿宋_GBK"/>
          <w:bCs/>
          <w:sz w:val="32"/>
          <w:szCs w:val="32"/>
        </w:rPr>
        <w:t>扫码入林登记工作，做到“应扫尽扫”</w:t>
      </w:r>
      <w:r>
        <w:rPr>
          <w:rFonts w:hint="eastAsia" w:eastAsia="方正仿宋_GBK"/>
          <w:bCs/>
          <w:sz w:val="32"/>
          <w:szCs w:val="32"/>
          <w:lang w:eastAsia="zh-CN"/>
        </w:rPr>
        <w:t>，</w:t>
      </w:r>
      <w:r>
        <w:rPr>
          <w:rFonts w:hint="eastAsia" w:eastAsia="方正仿宋_GBK"/>
          <w:bCs/>
          <w:sz w:val="32"/>
          <w:szCs w:val="32"/>
        </w:rPr>
        <w:t>严防死守，看护到位</w:t>
      </w:r>
      <w:r>
        <w:rPr>
          <w:rFonts w:hint="eastAsia" w:eastAsia="方正仿宋_GBK"/>
          <w:bCs/>
          <w:sz w:val="32"/>
          <w:szCs w:val="32"/>
          <w:lang w:eastAsia="zh-CN"/>
        </w:rPr>
        <w:t>，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对林区周边秸秆焚烧等野外用火要及时制止</w:t>
      </w:r>
      <w:r>
        <w:rPr>
          <w:rFonts w:hint="eastAsia" w:eastAsia="方正仿宋_GBK"/>
          <w:bCs/>
          <w:sz w:val="32"/>
          <w:szCs w:val="32"/>
        </w:rPr>
        <w:t>。</w:t>
      </w:r>
      <w:bookmarkStart w:id="1" w:name="OLE_LINK2"/>
      <w:r>
        <w:rPr>
          <w:rFonts w:hint="eastAsia" w:eastAsia="方正仿宋_GBK"/>
          <w:sz w:val="32"/>
          <w:szCs w:val="32"/>
          <w:lang w:eastAsia="zh-CN"/>
        </w:rPr>
        <w:t>产业发展服务中心</w:t>
      </w:r>
      <w:bookmarkEnd w:id="1"/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  <w:lang w:val="en-US" w:eastAsia="zh-CN"/>
        </w:rPr>
        <w:t>各村</w:t>
      </w:r>
      <w:r>
        <w:rPr>
          <w:rFonts w:eastAsia="方正仿宋_GBK"/>
          <w:sz w:val="32"/>
          <w:szCs w:val="32"/>
        </w:rPr>
        <w:t>安排人员每天对值班守卡情况进行督促检查。</w:t>
      </w:r>
      <w:r>
        <w:rPr>
          <w:rFonts w:hint="eastAsia" w:eastAsia="方正仿宋_GBK"/>
          <w:sz w:val="32"/>
          <w:szCs w:val="32"/>
          <w:lang w:val="en-US" w:eastAsia="zh-CN"/>
        </w:rPr>
        <w:t>同时</w:t>
      </w:r>
      <w:r>
        <w:rPr>
          <w:rFonts w:hint="eastAsia" w:eastAsia="方正仿宋_GBK"/>
          <w:sz w:val="32"/>
          <w:szCs w:val="32"/>
        </w:rPr>
        <w:t>请井口派出</w:t>
      </w:r>
      <w:r>
        <w:rPr>
          <w:rFonts w:hint="default" w:eastAsia="方正仿宋_GBK"/>
          <w:sz w:val="32"/>
          <w:szCs w:val="32"/>
          <w:lang w:val="en"/>
        </w:rPr>
        <w:t>所</w:t>
      </w:r>
      <w:r>
        <w:rPr>
          <w:rFonts w:hint="eastAsia" w:eastAsia="方正仿宋_GBK"/>
          <w:sz w:val="32"/>
          <w:szCs w:val="32"/>
          <w:lang w:eastAsia="zh-CN"/>
        </w:rPr>
        <w:t>于</w:t>
      </w:r>
      <w:r>
        <w:rPr>
          <w:rFonts w:hint="eastAsia" w:eastAsia="方正仿宋_GBK"/>
          <w:sz w:val="32"/>
          <w:szCs w:val="32"/>
        </w:rPr>
        <w:t>4月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default" w:eastAsia="方正仿宋_GBK"/>
          <w:sz w:val="32"/>
          <w:szCs w:val="32"/>
          <w:lang w:val="en" w:eastAsia="zh-CN"/>
        </w:rPr>
        <w:t>日</w:t>
      </w:r>
      <w:r>
        <w:rPr>
          <w:rFonts w:hint="eastAsia" w:eastAsia="方正仿宋_GBK"/>
          <w:sz w:val="32"/>
          <w:szCs w:val="32"/>
        </w:rPr>
        <w:t>至</w:t>
      </w:r>
      <w:r>
        <w:rPr>
          <w:rFonts w:hint="eastAsia" w:eastAsia="方正仿宋_GBK"/>
          <w:sz w:val="32"/>
          <w:szCs w:val="32"/>
          <w:lang w:val="en-US" w:eastAsia="zh-CN"/>
        </w:rPr>
        <w:t>4月6日</w:t>
      </w:r>
      <w:r>
        <w:rPr>
          <w:rFonts w:hint="eastAsia" w:eastAsia="方正仿宋_GBK"/>
          <w:sz w:val="32"/>
          <w:szCs w:val="32"/>
        </w:rPr>
        <w:t>在和平山卡点、朝天嘴石堰沟沿线、井口沿山公路沿线安排三组民警协助街道开展森林防火工作。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bCs/>
          <w:sz w:val="32"/>
          <w:szCs w:val="32"/>
          <w:lang w:val="en-US" w:eastAsia="zh-CN"/>
        </w:rPr>
        <w:t>三</w:t>
      </w:r>
      <w:r>
        <w:rPr>
          <w:rFonts w:eastAsia="方正黑体_GBK"/>
          <w:bCs/>
          <w:sz w:val="32"/>
          <w:szCs w:val="32"/>
        </w:rPr>
        <w:t>、加强宣传教育，确保深入人心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要把森林防火宣传工作摆在重要位置，切实增强群众预防森林火灾的自觉性与主动性。要通过</w:t>
      </w:r>
      <w:r>
        <w:rPr>
          <w:rFonts w:eastAsia="方正仿宋_GBK"/>
          <w:kern w:val="0"/>
          <w:sz w:val="32"/>
          <w:szCs w:val="32"/>
        </w:rPr>
        <w:t>标语、传单、播放器等</w:t>
      </w:r>
      <w:r>
        <w:rPr>
          <w:rFonts w:hint="eastAsia" w:eastAsia="方正仿宋_GBK"/>
          <w:kern w:val="0"/>
          <w:sz w:val="32"/>
          <w:szCs w:val="32"/>
          <w:lang w:eastAsia="zh-CN"/>
        </w:rPr>
        <w:t>多种</w:t>
      </w:r>
      <w:r>
        <w:rPr>
          <w:rFonts w:eastAsia="方正仿宋_GBK"/>
          <w:kern w:val="0"/>
          <w:sz w:val="32"/>
          <w:szCs w:val="32"/>
        </w:rPr>
        <w:t>形式</w:t>
      </w:r>
      <w:r>
        <w:rPr>
          <w:rFonts w:hint="eastAsia" w:eastAsia="方正仿宋_GBK"/>
          <w:kern w:val="0"/>
          <w:sz w:val="32"/>
          <w:szCs w:val="32"/>
          <w:lang w:eastAsia="zh-CN"/>
        </w:rPr>
        <w:t>展开</w:t>
      </w:r>
      <w:r>
        <w:rPr>
          <w:rFonts w:eastAsia="方正仿宋_GBK"/>
          <w:kern w:val="0"/>
          <w:sz w:val="32"/>
          <w:szCs w:val="32"/>
        </w:rPr>
        <w:t>广泛宣传</w:t>
      </w:r>
      <w:r>
        <w:rPr>
          <w:rFonts w:hint="eastAsia" w:eastAsia="方正仿宋_GBK"/>
          <w:kern w:val="0"/>
          <w:sz w:val="32"/>
          <w:szCs w:val="32"/>
        </w:rPr>
        <w:t>，特别是要</w:t>
      </w:r>
      <w:r>
        <w:rPr>
          <w:rFonts w:eastAsia="方正仿宋_GBK"/>
          <w:sz w:val="32"/>
          <w:szCs w:val="32"/>
        </w:rPr>
        <w:t>加强林区群众安全用火和扑火人员紧急避险常识的教育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各村要利用巡检时机，对</w:t>
      </w:r>
      <w:r>
        <w:rPr>
          <w:rFonts w:hint="eastAsia" w:ascii="方正仿宋_GBK" w:eastAsia="方正仿宋_GBK"/>
          <w:sz w:val="32"/>
          <w:szCs w:val="32"/>
          <w:lang w:eastAsia="zh-CN"/>
        </w:rPr>
        <w:t>护林员</w:t>
      </w:r>
      <w:r>
        <w:rPr>
          <w:rFonts w:hint="eastAsia" w:ascii="方正仿宋_GBK" w:eastAsia="方正仿宋_GBK"/>
          <w:sz w:val="32"/>
          <w:szCs w:val="32"/>
        </w:rPr>
        <w:t>进行一次工作教育培训，</w:t>
      </w:r>
      <w:r>
        <w:rPr>
          <w:rFonts w:hint="eastAsia" w:ascii="方正仿宋_GBK" w:eastAsia="方正仿宋_GBK"/>
          <w:sz w:val="32"/>
          <w:szCs w:val="32"/>
          <w:lang w:eastAsia="zh-CN"/>
        </w:rPr>
        <w:t>提升护林员责任意识</w:t>
      </w:r>
      <w:r>
        <w:rPr>
          <w:rFonts w:hint="eastAsia" w:ascii="方正仿宋_GBK" w:eastAsia="方正仿宋_GBK"/>
          <w:sz w:val="32"/>
          <w:szCs w:val="32"/>
        </w:rPr>
        <w:t>，再次重申工作纪律，再次强调工作职责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各村、社区</w:t>
      </w:r>
      <w:r>
        <w:rPr>
          <w:rFonts w:hint="eastAsia" w:eastAsia="方正仿宋_GBK"/>
          <w:sz w:val="32"/>
          <w:szCs w:val="32"/>
          <w:lang w:val="en-US" w:eastAsia="zh-CN"/>
        </w:rPr>
        <w:t>要实时维护</w:t>
      </w:r>
      <w:r>
        <w:rPr>
          <w:rFonts w:eastAsia="方正仿宋_GBK"/>
          <w:sz w:val="32"/>
          <w:szCs w:val="32"/>
        </w:rPr>
        <w:t>宣传标语、设置宣传警示牌</w:t>
      </w:r>
      <w:r>
        <w:rPr>
          <w:rFonts w:hint="eastAsia" w:eastAsia="方正仿宋_GBK"/>
          <w:sz w:val="32"/>
          <w:szCs w:val="32"/>
          <w:lang w:eastAsia="zh-CN"/>
        </w:rPr>
        <w:t>，防火</w:t>
      </w:r>
      <w:r>
        <w:rPr>
          <w:rFonts w:eastAsia="方正仿宋_GBK"/>
          <w:sz w:val="32"/>
          <w:szCs w:val="32"/>
        </w:rPr>
        <w:t>氛围不</w:t>
      </w:r>
      <w:r>
        <w:rPr>
          <w:rFonts w:hint="eastAsia" w:eastAsia="方正仿宋_GBK"/>
          <w:sz w:val="32"/>
          <w:szCs w:val="32"/>
          <w:lang w:eastAsia="zh-CN"/>
        </w:rPr>
        <w:t>浓郁</w:t>
      </w:r>
      <w:r>
        <w:rPr>
          <w:rFonts w:eastAsia="方正仿宋_GBK"/>
          <w:sz w:val="32"/>
          <w:szCs w:val="32"/>
        </w:rPr>
        <w:t>的</w:t>
      </w:r>
      <w:r>
        <w:rPr>
          <w:rFonts w:hint="eastAsia" w:eastAsia="方正仿宋_GBK"/>
          <w:sz w:val="32"/>
          <w:szCs w:val="32"/>
          <w:lang w:val="en-US" w:eastAsia="zh-CN"/>
        </w:rPr>
        <w:t>地区</w:t>
      </w:r>
      <w:r>
        <w:rPr>
          <w:rFonts w:eastAsia="方正仿宋_GBK"/>
          <w:sz w:val="32"/>
          <w:szCs w:val="32"/>
        </w:rPr>
        <w:t>要加挂宣传标语</w:t>
      </w:r>
      <w:r>
        <w:rPr>
          <w:rFonts w:hint="eastAsia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至少组织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开展</w:t>
      </w:r>
      <w:r>
        <w:rPr>
          <w:rFonts w:hint="eastAsia" w:ascii="方正仿宋_GBK" w:eastAsia="方正仿宋_GBK"/>
          <w:sz w:val="32"/>
          <w:szCs w:val="32"/>
        </w:rPr>
        <w:t>一次</w:t>
      </w:r>
      <w:r>
        <w:rPr>
          <w:rFonts w:hint="eastAsia" w:ascii="方正仿宋_GBK" w:eastAsia="方正仿宋_GBK"/>
          <w:sz w:val="32"/>
          <w:szCs w:val="32"/>
          <w:lang w:eastAsia="zh-CN"/>
        </w:rPr>
        <w:t>森林防火</w:t>
      </w:r>
      <w:r>
        <w:rPr>
          <w:rFonts w:hint="eastAsia" w:ascii="方正仿宋_GBK" w:eastAsia="方正仿宋_GBK"/>
          <w:sz w:val="32"/>
          <w:szCs w:val="32"/>
        </w:rPr>
        <w:t>集中宣传活动，并报送活动简报给街道</w:t>
      </w:r>
      <w:r>
        <w:rPr>
          <w:rFonts w:hint="eastAsia" w:eastAsia="方正仿宋_GBK"/>
          <w:sz w:val="32"/>
          <w:szCs w:val="32"/>
          <w:lang w:eastAsia="zh-CN"/>
        </w:rPr>
        <w:t>产业发展服务中心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四、开展</w:t>
      </w:r>
      <w:r>
        <w:rPr>
          <w:rFonts w:hint="eastAsia" w:eastAsia="方正黑体_GBK"/>
          <w:sz w:val="32"/>
          <w:szCs w:val="32"/>
          <w:lang w:val="en-US" w:eastAsia="zh-CN"/>
        </w:rPr>
        <w:t>散坟整治</w:t>
      </w:r>
      <w:r>
        <w:rPr>
          <w:rFonts w:eastAsia="方正黑体_GBK"/>
          <w:sz w:val="32"/>
          <w:szCs w:val="32"/>
        </w:rPr>
        <w:t>，</w:t>
      </w:r>
      <w:r>
        <w:rPr>
          <w:rFonts w:hint="eastAsia" w:eastAsia="方正黑体_GBK"/>
          <w:sz w:val="32"/>
          <w:szCs w:val="32"/>
        </w:rPr>
        <w:t>做到查漏补缺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2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各村</w:t>
      </w:r>
      <w:r>
        <w:rPr>
          <w:rFonts w:hint="eastAsia" w:ascii="方正仿宋_GBK" w:eastAsia="方正仿宋_GBK"/>
          <w:sz w:val="32"/>
          <w:szCs w:val="32"/>
        </w:rPr>
        <w:t>要针对清明进山上坟人员集中的特殊情况，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摸排完善林区散坟数量及位置并与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墓主家属签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订森林防火责任书，要求不得在坟前烧钱化纸，在祭拜台统一祭拜，做到“应签尽签”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拜台周边、</w:t>
      </w:r>
      <w:r>
        <w:rPr>
          <w:rFonts w:ascii="方正仿宋_GBK" w:eastAsia="方正仿宋_GBK"/>
          <w:sz w:val="32"/>
          <w:szCs w:val="32"/>
        </w:rPr>
        <w:t>坟前坟后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ascii="方正仿宋_GBK" w:eastAsia="方正仿宋_GBK"/>
          <w:sz w:val="32"/>
          <w:szCs w:val="32"/>
        </w:rPr>
        <w:t>沿山公路两侧的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可燃物</w:t>
      </w:r>
      <w:r>
        <w:rPr>
          <w:rFonts w:ascii="方正仿宋_GBK" w:eastAsia="方正仿宋_GBK"/>
          <w:sz w:val="32"/>
          <w:szCs w:val="32"/>
        </w:rPr>
        <w:t>要</w:t>
      </w:r>
      <w:r>
        <w:rPr>
          <w:rFonts w:hint="eastAsia" w:ascii="方正仿宋_GBK" w:eastAsia="方正仿宋_GBK"/>
          <w:sz w:val="32"/>
          <w:szCs w:val="32"/>
        </w:rPr>
        <w:t>进行一次清理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五、强化应急处置，确保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“打早、打小、打了”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eastAsia="方正仿宋_GBK"/>
          <w:sz w:val="32"/>
          <w:szCs w:val="32"/>
        </w:rPr>
        <w:t>街道</w:t>
      </w:r>
      <w:r>
        <w:rPr>
          <w:rFonts w:eastAsia="方正仿宋_GBK"/>
          <w:sz w:val="32"/>
          <w:szCs w:val="32"/>
        </w:rPr>
        <w:t>机关相关科室、各村要加强应急值守，严格24小时值班、领导带班制度。要对防火工具进行一次清理，</w:t>
      </w:r>
      <w:r>
        <w:rPr>
          <w:rFonts w:hint="eastAsia" w:eastAsia="方正仿宋_GBK"/>
          <w:sz w:val="32"/>
          <w:szCs w:val="32"/>
        </w:rPr>
        <w:t>有</w:t>
      </w:r>
      <w:r>
        <w:rPr>
          <w:rFonts w:hint="eastAsia" w:eastAsia="方正仿宋_GBK"/>
          <w:sz w:val="32"/>
          <w:szCs w:val="32"/>
          <w:lang w:eastAsia="zh-CN"/>
        </w:rPr>
        <w:t>老旧</w:t>
      </w:r>
      <w:r>
        <w:rPr>
          <w:rFonts w:hint="eastAsia" w:eastAsia="方正仿宋_GBK"/>
          <w:sz w:val="32"/>
          <w:szCs w:val="32"/>
        </w:rPr>
        <w:t>缺损的要</w:t>
      </w:r>
      <w:r>
        <w:rPr>
          <w:rFonts w:hint="eastAsia" w:eastAsia="方正仿宋_GBK"/>
          <w:sz w:val="32"/>
          <w:szCs w:val="32"/>
          <w:lang w:eastAsia="zh-CN"/>
        </w:rPr>
        <w:t>及时</w:t>
      </w:r>
      <w:r>
        <w:rPr>
          <w:rFonts w:eastAsia="方正仿宋_GBK"/>
          <w:sz w:val="32"/>
          <w:szCs w:val="32"/>
        </w:rPr>
        <w:t>补充到位。</w:t>
      </w:r>
      <w:r>
        <w:rPr>
          <w:rFonts w:hint="eastAsia" w:eastAsia="方正仿宋_GBK"/>
          <w:sz w:val="32"/>
          <w:szCs w:val="32"/>
        </w:rPr>
        <w:t>街道</w:t>
      </w:r>
      <w:r>
        <w:rPr>
          <w:rFonts w:eastAsia="方正仿宋_GBK"/>
          <w:sz w:val="32"/>
          <w:szCs w:val="32"/>
        </w:rPr>
        <w:t>、村</w:t>
      </w:r>
      <w:r>
        <w:rPr>
          <w:rFonts w:hint="eastAsia" w:eastAsia="方正仿宋_GBK"/>
          <w:sz w:val="32"/>
          <w:szCs w:val="32"/>
        </w:rPr>
        <w:t>社区</w:t>
      </w:r>
      <w:r>
        <w:rPr>
          <w:rFonts w:eastAsia="方正仿宋_GBK"/>
          <w:sz w:val="32"/>
          <w:szCs w:val="32"/>
        </w:rPr>
        <w:t>森林防火应急队员要做好扑救森林火灾火险的各项准备，保持24小时通讯畅通，确保一有情况立即出动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  <w:lang w:val="en-US" w:eastAsia="zh-CN"/>
        </w:rPr>
        <w:t>夏季即将来临，应急办应定期组织开展森林防火消防演练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井口街道森林防灭火指挥部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eastAsia="方正仿宋_GBK"/>
          <w:sz w:val="32"/>
          <w:szCs w:val="32"/>
          <w:lang w:eastAsia="zh-CN"/>
        </w:rPr>
        <w:t>（代章）</w: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/>
          <w:sz w:val="33"/>
          <w:szCs w:val="33"/>
          <w:lang w:val="en"/>
        </w:rPr>
      </w:pPr>
      <w:r>
        <w:rPr>
          <w:rFonts w:hint="default" w:ascii="Times New Roman" w:hAnsi="Times New Roman" w:eastAsia="方正仿宋_GBK"/>
          <w:sz w:val="33"/>
          <w:szCs w:val="33"/>
          <w:lang w:val="en"/>
        </w:rPr>
        <w:t>(</w:t>
      </w:r>
      <w:r>
        <w:rPr>
          <w:rFonts w:hint="eastAsia" w:ascii="Times New Roman" w:hAnsi="Times New Roman" w:eastAsia="方正仿宋_GBK"/>
          <w:sz w:val="33"/>
          <w:szCs w:val="33"/>
          <w:lang w:val="en" w:eastAsia="zh-CN"/>
        </w:rPr>
        <w:t>此件公开发布</w:t>
      </w:r>
      <w:r>
        <w:rPr>
          <w:rFonts w:hint="default" w:ascii="Times New Roman" w:hAnsi="Times New Roman" w:eastAsia="方正仿宋_GBK"/>
          <w:sz w:val="33"/>
          <w:szCs w:val="33"/>
          <w:lang w:val="en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80" w:lineRule="exact"/>
        <w:textAlignment w:val="auto"/>
        <w:rPr>
          <w:rFonts w:ascii="Times New Roman" w:hAnsi="Times New Roman" w:eastAsia="方正仿宋_GBK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80" w:lineRule="exact"/>
        <w:textAlignment w:val="auto"/>
        <w:rPr>
          <w:rFonts w:ascii="Times New Roman" w:hAnsi="Times New Roman" w:eastAsia="方正仿宋_GBK"/>
          <w:sz w:val="33"/>
          <w:szCs w:val="33"/>
        </w:rPr>
      </w:pPr>
    </w:p>
    <w:p>
      <w:pPr>
        <w:pStyle w:val="3"/>
        <w:rPr>
          <w:rFonts w:ascii="Times New Roman" w:hAnsi="Times New Roman" w:eastAsia="方正仿宋_GBK"/>
          <w:sz w:val="33"/>
          <w:szCs w:val="33"/>
        </w:rPr>
      </w:pPr>
    </w:p>
    <w:p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60" w:firstLineChars="200"/>
        <w:textAlignment w:val="auto"/>
        <w:rPr>
          <w:rFonts w:hint="eastAsia" w:ascii="Times New Roman" w:hAnsi="Times New Roman" w:eastAsia="方正仿宋_GBK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sz w:val="33"/>
          <w:szCs w:val="33"/>
          <w:lang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80" w:lineRule="exact"/>
        <w:textAlignment w:val="auto"/>
        <w:rPr>
          <w:rFonts w:ascii="Times New Roman" w:hAnsi="Times New Roman" w:eastAsia="方正仿宋_GBK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80" w:lineRule="exact"/>
        <w:textAlignment w:val="auto"/>
        <w:rPr>
          <w:rFonts w:ascii="Times New Roman" w:hAnsi="Times New Roman" w:eastAsia="方正仿宋_GBK"/>
          <w:sz w:val="33"/>
          <w:szCs w:val="33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firstLine="560" w:firstLineChars="2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井口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1日印发</w:t>
      </w:r>
    </w:p>
    <w:sectPr>
      <w:footerReference r:id="rId3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964F8"/>
    <w:rsid w:val="0C7E090C"/>
    <w:rsid w:val="124104AD"/>
    <w:rsid w:val="13CE5B6B"/>
    <w:rsid w:val="16376056"/>
    <w:rsid w:val="22CE62A8"/>
    <w:rsid w:val="240B1D10"/>
    <w:rsid w:val="292E501E"/>
    <w:rsid w:val="2BFA09B4"/>
    <w:rsid w:val="328672F4"/>
    <w:rsid w:val="345D3677"/>
    <w:rsid w:val="389015C7"/>
    <w:rsid w:val="3C535D05"/>
    <w:rsid w:val="3C865F05"/>
    <w:rsid w:val="49E74ACD"/>
    <w:rsid w:val="4B6EF09B"/>
    <w:rsid w:val="4BF6482D"/>
    <w:rsid w:val="4F7C0ECC"/>
    <w:rsid w:val="510E7D88"/>
    <w:rsid w:val="55187CD7"/>
    <w:rsid w:val="55DB4169"/>
    <w:rsid w:val="58A85581"/>
    <w:rsid w:val="5A3D0E9A"/>
    <w:rsid w:val="5D6C6AD3"/>
    <w:rsid w:val="63A36B53"/>
    <w:rsid w:val="66640736"/>
    <w:rsid w:val="686201FB"/>
    <w:rsid w:val="6B007E19"/>
    <w:rsid w:val="6C7B7EEC"/>
    <w:rsid w:val="717D5A8B"/>
    <w:rsid w:val="73C43DFB"/>
    <w:rsid w:val="77CF0A2D"/>
    <w:rsid w:val="7BEA90A8"/>
    <w:rsid w:val="BF9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firstLine="640" w:firstLineChars="200"/>
      <w:jc w:val="center"/>
      <w:outlineLvl w:val="0"/>
    </w:pPr>
    <w:rPr>
      <w:rFonts w:ascii="Calibri" w:hAnsi="Calibri" w:eastAsia="方正小标宋_GBK" w:cs="Times New Roman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ind w:firstLine="640" w:firstLineChars="200"/>
      <w:jc w:val="left"/>
      <w:outlineLvl w:val="1"/>
    </w:pPr>
    <w:rPr>
      <w:rFonts w:ascii="Times New Roman" w:hAnsi="Times New Roman" w:eastAsia="方正黑体_GBK" w:cs="Times New Roman"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80" w:lineRule="exact"/>
      <w:ind w:firstLine="640" w:firstLineChars="200"/>
      <w:outlineLvl w:val="2"/>
    </w:pPr>
    <w:rPr>
      <w:rFonts w:ascii="Times New Roman" w:hAnsi="Times New Roman" w:eastAsia="方正楷体_GBK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kern w:val="0"/>
    </w:rPr>
  </w:style>
  <w:style w:type="paragraph" w:styleId="3">
    <w:name w:val="index 7"/>
    <w:basedOn w:val="1"/>
    <w:next w:val="1"/>
    <w:qFormat/>
    <w:uiPriority w:val="0"/>
    <w:pPr>
      <w:ind w:left="1200" w:leftChars="12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红头（党工委）"/>
    <w:basedOn w:val="1"/>
    <w:qFormat/>
    <w:uiPriority w:val="0"/>
    <w:pPr>
      <w:spacing w:line="600" w:lineRule="exact"/>
      <w:jc w:val="center"/>
      <w:outlineLvl w:val="2"/>
    </w:pPr>
    <w:rPr>
      <w:rFonts w:ascii="Times New Roman" w:hAnsi="Times New Roman" w:eastAsia="宋体" w:cs="Times New Roman"/>
    </w:rPr>
  </w:style>
  <w:style w:type="paragraph" w:customStyle="1" w:styleId="11">
    <w:name w:val="公文"/>
    <w:qFormat/>
    <w:uiPriority w:val="0"/>
    <w:pPr>
      <w:spacing w:line="580" w:lineRule="exact"/>
      <w:ind w:firstLine="420" w:firstLineChars="200"/>
    </w:pPr>
    <w:rPr>
      <w:rFonts w:ascii="Times New Roman" w:hAnsi="Times New Roman" w:eastAsia="方正仿宋_GBK" w:cstheme="minorBidi"/>
      <w:sz w:val="32"/>
    </w:rPr>
  </w:style>
  <w:style w:type="paragraph" w:customStyle="1" w:styleId="12">
    <w:name w:val="一、"/>
    <w:basedOn w:val="1"/>
    <w:qFormat/>
    <w:uiPriority w:val="0"/>
    <w:pPr>
      <w:spacing w:line="580" w:lineRule="exact"/>
      <w:ind w:firstLine="880" w:firstLineChars="200"/>
    </w:pPr>
    <w:rPr>
      <w:rFonts w:hint="eastAsia" w:ascii="方正楷体_GB2312" w:hAnsi="方正楷体_GB2312" w:eastAsia="方正楷体_GB2312" w:cs="方正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1290</Words>
  <Characters>1306</Characters>
  <Lines>0</Lines>
  <Paragraphs>0</Paragraphs>
  <TotalTime>7</TotalTime>
  <ScaleCrop>false</ScaleCrop>
  <LinksUpToDate>false</LinksUpToDate>
  <CharactersWithSpaces>1330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2025-01-25T09:18:00Z</dcterms:created>
  <dc:creator>HP</dc:creator>
  <cp:lastModifiedBy>user</cp:lastModifiedBy>
  <cp:lastPrinted>2025-04-02T06:28:00Z</cp:lastPrinted>
  <dcterms:modified xsi:type="dcterms:W3CDTF">2025-04-03T10:18:21Z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7E9465E5D3754A89AF43FC98149FF53B_12</vt:lpwstr>
  </property>
  <property fmtid="{D5CDD505-2E9C-101B-9397-08002B2CF9AE}" pid="4" name="KSOTemplateDocerSaveRecord">
    <vt:lpwstr>eyJoZGlkIjoiYTI5NzMxMDkwMDBjM2JhMmE4N2QyZWExZDQ4MGRhMTgiLCJ1c2VySWQiOiIyODU3NzEwMjkifQ==</vt:lpwstr>
  </property>
</Properties>
</file>