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方正小标宋_GBK" w:hAnsi="方正小标宋_GBK" w:eastAsia="方正小标宋_GBK" w:cs="方正小标宋_GBK"/>
          <w:sz w:val="44"/>
          <w:szCs w:val="44"/>
        </w:rPr>
      </w:pPr>
      <w:r>
        <w:rPr>
          <w:rFonts w:ascii="方正仿宋_GBK" w:eastAsia="方正仿宋_GBK"/>
          <w:b/>
          <w:sz w:val="44"/>
          <w:szCs w:val="44"/>
        </w:rPr>
        <w:pict>
          <v:shape id="_x0000_s2051" o:spid="_x0000_s2051" o:spt="136" type="#_x0000_t136" style="position:absolute;left:0pt;margin-left:71.6pt;margin-top:112pt;height:53.85pt;width:451.7pt;mso-position-horizontal-relative:page;mso-position-vertical-relative:page;z-index:251660288;mso-width-relative:page;mso-height-relative:page;" fillcolor="#FF0000" filled="t" stroked="f" coordsize="21600,21600" adj="10800">
            <v:path/>
            <v:fill on="t" color2="#FFFFFF" focussize="0,0"/>
            <v:stroke on="f"/>
            <v:imagedata o:title=""/>
            <o:lock v:ext="edit" aspectratio="f"/>
            <v:textpath on="t" fitshape="t" fitpath="t" trim="t" xscale="f" string="重庆市沙坪坝区三峡广场商圈管理委员会" style="font-family:方正小标宋_GBK;font-size:36pt;font-weight:bold;v-text-align:center;"/>
          </v:shape>
        </w:pict>
      </w: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方正小标宋_GBK" w:hAnsi="方正小标宋_GBK" w:eastAsia="方正小标宋_GBK" w:cs="方正小标宋_GBK"/>
          <w:b w:val="0"/>
          <w:bCs w:val="0"/>
          <w:color w:val="auto"/>
          <w:sz w:val="44"/>
          <w:szCs w:val="44"/>
        </w:rPr>
      </w:pPr>
      <w:r>
        <w:rPr>
          <w:rFonts w:hint="eastAsia"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page">
                  <wp:posOffset>796290</wp:posOffset>
                </wp:positionH>
                <wp:positionV relativeFrom="page">
                  <wp:posOffset>2388235</wp:posOffset>
                </wp:positionV>
                <wp:extent cx="6120130" cy="0"/>
                <wp:effectExtent l="0" t="38100" r="13970" b="3810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76200" cmpd="thickThin">
                          <a:solidFill>
                            <a:srgbClr val="FF0000"/>
                          </a:solidFill>
                          <a:round/>
                        </a:ln>
                        <a:effectLst/>
                      </wps:spPr>
                      <wps:bodyPr/>
                    </wps:wsp>
                  </a:graphicData>
                </a:graphic>
              </wp:anchor>
            </w:drawing>
          </mc:Choice>
          <mc:Fallback>
            <w:pict>
              <v:line id="_x0000_s1026" o:spid="_x0000_s1026" o:spt="20" style="position:absolute;left:0pt;margin-left:62.7pt;margin-top:188.05pt;height:0pt;width:481.9pt;mso-position-horizontal-relative:page;mso-position-vertical-relative:page;z-index:251661312;mso-width-relative:page;mso-height-relative:page;" filled="f" stroked="t" coordsize="21600,21600" o:gfxdata="UEsDBAoAAAAAAIdO4kAAAAAAAAAAAAAAAAAEAAAAZHJzL1BLAwQUAAAACACHTuJAXZPl+doAAAAM&#10;AQAADwAAAGRycy9kb3ducmV2LnhtbE2Py07DMBBF90j9B2uQ2FE7gaRtiNMFUlggJNTCoks3HpKI&#10;eJzGTh98Pa5UqV3emaM7Z/Ll0XRsj4NrLUmIpgIYUmV1S7WE76/ycQ7MeUVadZZQwgkdLIvJXa4y&#10;bQ+0wv3a1yyUkMuUhMb7PuPcVQ0a5aa2Rwq7HzsY5UMcaq4HdQjlpuOxECk3qqVwoVE9vjZY/a5H&#10;I2GnTx/J++qvNG+l3fjPzZj6ZJTy4T4SL8A8Hv0VhrN+UIciOG3tSNqxLuQ4eQ6ohKdZGgE7E2K+&#10;iIFtLyNe5Pz2ieIfUEsDBBQAAAAIAIdO4kAIIpsR9QEAAMoDAAAOAAAAZHJzL2Uyb0RvYy54bWyt&#10;U72OEzEQ7pF4B8s92U2QAlplc0Wi0BwQ6cIDOF5v1jrbY3mcbPISvAASHVSU9LwNx2Mwdn447por&#10;bgvL45n5Zr5vZidXe2vYTgXU4Go+HJScKSeh0W5T80+rxau3nGEUrhEGnKr5QSG/mr58Mel9pUbQ&#10;gWlUYATisOp9zbsYfVUUKDtlBQ7AK0fOFoIVkcywKZogekK3phiV5bjoITQ+gFSI9Do/OvkJMTwF&#10;ENpWSzUHubXKxSNqUEZEooSd9sinudu2VTJ+bFtUkZmaE9OYTypC93U6i+lEVJsgfKflqQXxlBYe&#10;cLJCOyp6gZqLKNg26EdQVssACG0cSLDFkUhWhFgMywfa3HTCq8yFpEZ/ER2fD1Z+2C0D003NR5w5&#10;YWngd19+/v787c+vr3Te/fjORkmk3mNFsTO3DImm3Lsbfw3yFpmDWSfcRuVmVwdPCMOUUfyXkgz0&#10;VGrdv4eGYsQ2QlZs3wabIEkLts+DOVwGo/aRSXocD0md1zQzefYVojon+oDxnQLL0qXmRrukmajE&#10;7hpjakRU55D07GChjclzN471NX8zprUkaOtJhUh7cLvqTtNEMLpJ4SkRw2Y9M4HtBO3SYlHSl3mS&#10;535YgK1rjmWNS3kqr+Gpl7MOR0XX0ByW4SwWjTh3e1rHtEP37Szpv19w+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dk+X52gAAAAwBAAAPAAAAAAAAAAEAIAAAACIAAABkcnMvZG93bnJldi54bWxQ&#10;SwECFAAUAAAACACHTuJACCKbEfUBAADKAwAADgAAAAAAAAABACAAAAApAQAAZHJzL2Uyb0RvYy54&#10;bWxQSwUGAAAAAAYABgBZAQAAkAUAAAAA&#10;">
                <v:fill on="f" focussize="0,0"/>
                <v:stroke weight="6pt" color="#FF0000" linestyle="thickThin" joinstyle="round"/>
                <v:imagedata o:title=""/>
                <o:lock v:ext="edit" aspectratio="f"/>
              </v:line>
            </w:pict>
          </mc:Fallback>
        </mc:AlternateContent>
      </w:r>
      <w:r>
        <w:rPr>
          <w:rFonts w:hint="eastAsia" w:ascii="Times New Roman" w:hAnsi="Times New Roman" w:eastAsia="方正仿宋_GBK" w:cs="Times New Roman"/>
          <w:b w:val="0"/>
          <w:bCs w:val="0"/>
          <w:color w:val="auto"/>
          <w:sz w:val="32"/>
          <w:szCs w:val="32"/>
          <w:lang w:val="en-US" w:eastAsia="zh-CN"/>
        </w:rPr>
        <w:t xml:space="preserve">                          </w:t>
      </w:r>
    </w:p>
    <w:p>
      <w:pPr>
        <w:pStyle w:val="11"/>
        <w:keepNext w:val="0"/>
        <w:keepLines w:val="0"/>
        <w:pageBreakBefore w:val="0"/>
        <w:kinsoku/>
        <w:wordWrap/>
        <w:overflowPunct/>
        <w:topLinePunct w:val="0"/>
        <w:autoSpaceDE/>
        <w:autoSpaceDN/>
        <w:bidi w:val="0"/>
        <w:adjustRightInd/>
        <w:snapToGrid/>
        <w:spacing w:line="560" w:lineRule="exact"/>
        <w:ind w:left="0" w:leftChars="0" w:right="0"/>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关于召开房交所大厦统一物业管理业主大会</w:t>
      </w:r>
    </w:p>
    <w:p>
      <w:pPr>
        <w:pStyle w:val="11"/>
        <w:keepNext w:val="0"/>
        <w:keepLines w:val="0"/>
        <w:pageBreakBefore w:val="0"/>
        <w:kinsoku/>
        <w:wordWrap/>
        <w:overflowPunct/>
        <w:topLinePunct w:val="0"/>
        <w:autoSpaceDE/>
        <w:autoSpaceDN/>
        <w:bidi w:val="0"/>
        <w:adjustRightInd/>
        <w:snapToGrid/>
        <w:spacing w:line="560" w:lineRule="exact"/>
        <w:ind w:left="0" w:leftChars="0" w:right="0"/>
        <w:jc w:val="center"/>
        <w:textAlignment w:val="auto"/>
        <w:rPr>
          <w:rFonts w:hint="eastAsia" w:ascii="方正小标宋_GBK" w:hAnsi="方正小标宋_GBK" w:eastAsia="方正小标宋_GBK" w:cs="方正小标宋_GBK"/>
          <w:b w:val="0"/>
          <w:bCs/>
          <w:sz w:val="48"/>
          <w:szCs w:val="48"/>
          <w:lang w:eastAsia="zh-CN"/>
        </w:rPr>
      </w:pPr>
      <w:r>
        <w:rPr>
          <w:rFonts w:hint="eastAsia" w:ascii="方正小标宋_GBK" w:hAnsi="方正小标宋_GBK" w:eastAsia="方正小标宋_GBK" w:cs="方正小标宋_GBK"/>
          <w:b w:val="0"/>
          <w:bCs/>
          <w:sz w:val="44"/>
          <w:szCs w:val="44"/>
        </w:rPr>
        <w:t>有关事宜的</w:t>
      </w:r>
      <w:r>
        <w:rPr>
          <w:rFonts w:hint="eastAsia" w:ascii="方正小标宋_GBK" w:hAnsi="方正小标宋_GBK" w:eastAsia="方正小标宋_GBK" w:cs="方正小标宋_GBK"/>
          <w:b w:val="0"/>
          <w:bCs/>
          <w:sz w:val="44"/>
          <w:szCs w:val="44"/>
          <w:lang w:eastAsia="zh-CN"/>
        </w:rPr>
        <w:t>通知</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both"/>
        <w:textAlignment w:val="auto"/>
        <w:rPr>
          <w:rFonts w:hint="eastAsia" w:ascii="方正小标宋_GBK" w:hAnsi="方正小标宋_GBK" w:eastAsia="方正小标宋_GBK" w:cs="方正小标宋_GBK"/>
          <w:b/>
          <w:bCs/>
          <w:sz w:val="44"/>
          <w:szCs w:val="44"/>
          <w:lang w:eastAsia="zh-CN"/>
        </w:rPr>
      </w:pPr>
    </w:p>
    <w:p>
      <w:pPr>
        <w:keepNext w:val="0"/>
        <w:keepLines w:val="0"/>
        <w:pageBreakBefore w:val="0"/>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各位业主：</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按照</w:t>
      </w:r>
      <w:r>
        <w:rPr>
          <w:rFonts w:hint="default" w:ascii="Times New Roman" w:hAnsi="Times New Roman" w:eastAsia="方正仿宋_GBK" w:cs="Times New Roman"/>
          <w:b w:val="0"/>
          <w:bCs/>
          <w:sz w:val="32"/>
          <w:szCs w:val="32"/>
          <w:lang w:eastAsia="zh-CN"/>
        </w:rPr>
        <w:t>《重庆市</w:t>
      </w:r>
      <w:r>
        <w:rPr>
          <w:rFonts w:hint="default" w:ascii="Times New Roman" w:hAnsi="Times New Roman" w:eastAsia="方正仿宋_GBK" w:cs="Times New Roman"/>
          <w:b w:val="0"/>
          <w:bCs/>
          <w:sz w:val="32"/>
          <w:szCs w:val="32"/>
        </w:rPr>
        <w:t>物业管理条例</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有关规定，现将</w:t>
      </w:r>
      <w:r>
        <w:rPr>
          <w:rFonts w:hint="eastAsia" w:eastAsia="方正仿宋_GBK" w:cs="Times New Roman"/>
          <w:b w:val="0"/>
          <w:bCs/>
          <w:sz w:val="32"/>
          <w:szCs w:val="32"/>
          <w:lang w:eastAsia="zh-CN"/>
        </w:rPr>
        <w:t>召开渝碚路</w:t>
      </w:r>
      <w:r>
        <w:rPr>
          <w:rFonts w:hint="eastAsia" w:eastAsia="方正仿宋_GBK" w:cs="Times New Roman"/>
          <w:b w:val="0"/>
          <w:bCs/>
          <w:sz w:val="32"/>
          <w:szCs w:val="32"/>
          <w:lang w:val="en-US" w:eastAsia="zh-CN"/>
        </w:rPr>
        <w:t>32号</w:t>
      </w:r>
      <w:r>
        <w:rPr>
          <w:rFonts w:hint="eastAsia" w:eastAsia="方正仿宋_GBK" w:cs="Times New Roman"/>
          <w:b w:val="0"/>
          <w:bCs/>
          <w:sz w:val="32"/>
          <w:szCs w:val="32"/>
          <w:lang w:eastAsia="zh-CN"/>
        </w:rPr>
        <w:t>房交所大厦</w:t>
      </w:r>
      <w:r>
        <w:rPr>
          <w:rFonts w:hint="default" w:ascii="Times New Roman" w:hAnsi="Times New Roman" w:eastAsia="方正仿宋_GBK" w:cs="Times New Roman"/>
          <w:b w:val="0"/>
          <w:bCs/>
          <w:sz w:val="32"/>
          <w:szCs w:val="32"/>
        </w:rPr>
        <w:t>业主大会有关事项通知如下：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b w:val="0"/>
          <w:bCs/>
          <w:sz w:val="32"/>
          <w:szCs w:val="32"/>
        </w:rPr>
      </w:pPr>
      <w:r>
        <w:rPr>
          <w:rFonts w:hint="eastAsia" w:eastAsia="方正仿宋_GBK" w:cs="Times New Roman"/>
          <w:b w:val="0"/>
          <w:bCs/>
          <w:sz w:val="32"/>
          <w:szCs w:val="32"/>
          <w:lang w:eastAsia="zh-CN"/>
        </w:rPr>
        <w:t>一、</w:t>
      </w:r>
      <w:r>
        <w:rPr>
          <w:rFonts w:hint="default" w:ascii="Times New Roman" w:hAnsi="Times New Roman" w:eastAsia="方正仿宋_GBK" w:cs="Times New Roman"/>
          <w:b w:val="0"/>
          <w:bCs/>
          <w:sz w:val="32"/>
          <w:szCs w:val="32"/>
        </w:rPr>
        <w:t>会议时间：</w:t>
      </w:r>
      <w:r>
        <w:rPr>
          <w:rFonts w:hint="default" w:ascii="Times New Roman" w:hAnsi="Times New Roman" w:eastAsia="方正仿宋_GBK" w:cs="Times New Roman"/>
          <w:b w:val="0"/>
          <w:bCs/>
          <w:sz w:val="32"/>
          <w:szCs w:val="32"/>
          <w:lang w:val="en-US" w:eastAsia="zh-CN"/>
        </w:rPr>
        <w:t>2022年2月25日</w:t>
      </w:r>
      <w:r>
        <w:rPr>
          <w:rFonts w:hint="eastAsia" w:eastAsia="方正仿宋_GBK" w:cs="Times New Roman"/>
          <w:b w:val="0"/>
          <w:bCs/>
          <w:sz w:val="32"/>
          <w:szCs w:val="32"/>
          <w:lang w:val="en-US" w:eastAsia="zh-CN"/>
        </w:rPr>
        <w:t>10时</w:t>
      </w:r>
      <w:r>
        <w:rPr>
          <w:rFonts w:hint="default" w:ascii="Times New Roman" w:hAnsi="Times New Roman" w:eastAsia="方正仿宋_GBK" w:cs="Times New Roman"/>
          <w:b w:val="0"/>
          <w:bCs/>
          <w:sz w:val="32"/>
          <w:szCs w:val="32"/>
          <w:lang w:val="en-US" w:eastAsia="zh-CN"/>
        </w:rPr>
        <w:t>-2月27日</w:t>
      </w:r>
      <w:r>
        <w:rPr>
          <w:rFonts w:hint="eastAsia" w:eastAsia="方正仿宋_GBK" w:cs="Times New Roman"/>
          <w:b w:val="0"/>
          <w:bCs/>
          <w:sz w:val="32"/>
          <w:szCs w:val="32"/>
          <w:lang w:val="en-US" w:eastAsia="zh-CN"/>
        </w:rPr>
        <w:t>18时，每日投票时间：上午10时-12时，下午14时-18时。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b w:val="0"/>
          <w:bCs/>
          <w:sz w:val="32"/>
          <w:szCs w:val="32"/>
        </w:rPr>
      </w:pPr>
      <w:r>
        <w:rPr>
          <w:rFonts w:hint="eastAsia" w:eastAsia="方正仿宋_GBK" w:cs="Times New Roman"/>
          <w:b w:val="0"/>
          <w:bCs/>
          <w:sz w:val="32"/>
          <w:szCs w:val="32"/>
          <w:lang w:eastAsia="zh-CN"/>
        </w:rPr>
        <w:t>二、</w:t>
      </w:r>
      <w:r>
        <w:rPr>
          <w:rFonts w:hint="default" w:ascii="Times New Roman" w:hAnsi="Times New Roman" w:eastAsia="方正仿宋_GBK" w:cs="Times New Roman"/>
          <w:b w:val="0"/>
          <w:bCs/>
          <w:sz w:val="32"/>
          <w:szCs w:val="32"/>
        </w:rPr>
        <w:t>会议地点：</w:t>
      </w:r>
      <w:r>
        <w:rPr>
          <w:rFonts w:hint="default" w:ascii="Times New Roman" w:hAnsi="Times New Roman" w:eastAsia="方正仿宋_GBK" w:cs="Times New Roman"/>
          <w:b w:val="0"/>
          <w:bCs/>
          <w:sz w:val="32"/>
          <w:szCs w:val="32"/>
          <w:lang w:eastAsia="zh-CN"/>
        </w:rPr>
        <w:t>渝碚</w:t>
      </w:r>
      <w:r>
        <w:rPr>
          <w:rFonts w:hint="eastAsia" w:eastAsia="方正仿宋_GBK" w:cs="Times New Roman"/>
          <w:b w:val="0"/>
          <w:bCs/>
          <w:sz w:val="32"/>
          <w:szCs w:val="32"/>
          <w:lang w:eastAsia="zh-CN"/>
        </w:rPr>
        <w:t>路</w:t>
      </w:r>
      <w:r>
        <w:rPr>
          <w:rFonts w:hint="default" w:ascii="Times New Roman" w:hAnsi="Times New Roman" w:eastAsia="方正仿宋_GBK" w:cs="Times New Roman"/>
          <w:b w:val="0"/>
          <w:bCs/>
          <w:sz w:val="32"/>
          <w:szCs w:val="32"/>
          <w:lang w:val="en-US" w:eastAsia="zh-CN"/>
        </w:rPr>
        <w:t>32</w:t>
      </w:r>
      <w:r>
        <w:rPr>
          <w:rFonts w:hint="eastAsia" w:eastAsia="方正仿宋_GBK" w:cs="Times New Roman"/>
          <w:b w:val="0"/>
          <w:bCs/>
          <w:sz w:val="32"/>
          <w:szCs w:val="32"/>
          <w:lang w:val="en-US" w:eastAsia="zh-CN"/>
        </w:rPr>
        <w:t>-32-2号暨三峡广场商圈管理委员会控制室（房交所大厦2楼豪客来和太阳风理发店旁）。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default" w:ascii="Times New Roman" w:hAnsi="Times New Roman" w:eastAsia="方正仿宋_GBK" w:cs="Times New Roman"/>
          <w:b w:val="0"/>
          <w:bCs/>
          <w:sz w:val="32"/>
          <w:szCs w:val="32"/>
          <w:lang w:val="en-US"/>
        </w:rPr>
      </w:pPr>
      <w:r>
        <w:rPr>
          <w:rFonts w:hint="eastAsia" w:eastAsia="方正仿宋_GBK" w:cs="Times New Roman"/>
          <w:b w:val="0"/>
          <w:bCs/>
          <w:sz w:val="32"/>
          <w:szCs w:val="32"/>
          <w:lang w:eastAsia="zh-CN"/>
        </w:rPr>
        <w:t>三、</w:t>
      </w:r>
      <w:r>
        <w:rPr>
          <w:rFonts w:hint="default" w:ascii="Times New Roman" w:hAnsi="Times New Roman" w:eastAsia="方正仿宋_GBK" w:cs="Times New Roman"/>
          <w:b w:val="0"/>
          <w:bCs/>
          <w:sz w:val="32"/>
          <w:szCs w:val="32"/>
        </w:rPr>
        <w:t>会议形式：</w:t>
      </w:r>
      <w:r>
        <w:rPr>
          <w:rFonts w:hint="eastAsia" w:eastAsia="方正仿宋_GBK" w:cs="Times New Roman"/>
          <w:b w:val="0"/>
          <w:bCs/>
          <w:sz w:val="32"/>
          <w:szCs w:val="32"/>
          <w:lang w:val="en-US" w:eastAsia="zh-CN"/>
        </w:rPr>
        <w:t>1、自愿到现场投票，即在业主现场领取选票填写业主意见。2、无法到场的，即</w:t>
      </w:r>
      <w:r>
        <w:rPr>
          <w:rFonts w:hint="eastAsia" w:eastAsia="方正仿宋_GBK" w:cs="Times New Roman"/>
          <w:b w:val="0"/>
          <w:bCs/>
          <w:sz w:val="32"/>
          <w:szCs w:val="32"/>
          <w:lang w:eastAsia="zh-CN"/>
        </w:rPr>
        <w:t>采取微信方式填写业主意见。</w:t>
      </w:r>
      <w:r>
        <w:rPr>
          <w:rFonts w:hint="eastAsia" w:eastAsia="方正仿宋_GBK" w:cs="Times New Roman"/>
          <w:b w:val="0"/>
          <w:bCs/>
          <w:sz w:val="32"/>
          <w:szCs w:val="32"/>
          <w:lang w:val="en-US" w:eastAsia="zh-CN"/>
        </w:rPr>
        <w:t>3、业主本人无法到场的，书面委托被委托人持委托书采取现场和投票和微信投票方式填写业主意见。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b w:val="0"/>
          <w:bCs/>
          <w:sz w:val="32"/>
          <w:szCs w:val="32"/>
        </w:rPr>
      </w:pPr>
      <w:r>
        <w:rPr>
          <w:rFonts w:hint="eastAsia" w:eastAsia="方正仿宋_GBK" w:cs="Times New Roman"/>
          <w:b w:val="0"/>
          <w:bCs/>
          <w:sz w:val="32"/>
          <w:szCs w:val="32"/>
          <w:lang w:eastAsia="zh-CN"/>
        </w:rPr>
        <w:t>四、</w:t>
      </w:r>
      <w:r>
        <w:rPr>
          <w:rFonts w:hint="default" w:ascii="Times New Roman" w:hAnsi="Times New Roman" w:eastAsia="方正仿宋_GBK" w:cs="Times New Roman"/>
          <w:b w:val="0"/>
          <w:bCs/>
          <w:sz w:val="32"/>
          <w:szCs w:val="32"/>
        </w:rPr>
        <w:t>全</w:t>
      </w:r>
      <w:r>
        <w:rPr>
          <w:rFonts w:hint="eastAsia" w:eastAsia="方正仿宋_GBK" w:cs="Times New Roman"/>
          <w:b w:val="0"/>
          <w:bCs/>
          <w:sz w:val="32"/>
          <w:szCs w:val="32"/>
          <w:lang w:eastAsia="zh-CN"/>
        </w:rPr>
        <w:t>楼栋</w:t>
      </w:r>
      <w:r>
        <w:rPr>
          <w:rFonts w:hint="default" w:ascii="Times New Roman" w:hAnsi="Times New Roman" w:eastAsia="方正仿宋_GBK" w:cs="Times New Roman"/>
          <w:b w:val="0"/>
          <w:bCs/>
          <w:sz w:val="32"/>
          <w:szCs w:val="32"/>
        </w:rPr>
        <w:t>设</w:t>
      </w:r>
      <w:r>
        <w:rPr>
          <w:rFonts w:hint="default" w:ascii="Times New Roman" w:hAnsi="Times New Roman" w:eastAsia="方正仿宋_GBK" w:cs="Times New Roman"/>
          <w:b w:val="0"/>
          <w:bCs/>
          <w:sz w:val="32"/>
          <w:szCs w:val="32"/>
          <w:lang w:val="en-US" w:eastAsia="zh-CN"/>
        </w:rPr>
        <w:t>1</w:t>
      </w:r>
      <w:r>
        <w:rPr>
          <w:rFonts w:hint="default" w:ascii="Times New Roman" w:hAnsi="Times New Roman" w:eastAsia="方正仿宋_GBK" w:cs="Times New Roman"/>
          <w:b w:val="0"/>
          <w:bCs/>
          <w:sz w:val="32"/>
          <w:szCs w:val="32"/>
        </w:rPr>
        <w:t>个投票站</w:t>
      </w:r>
      <w:r>
        <w:rPr>
          <w:rFonts w:hint="eastAsia" w:eastAsia="方正仿宋_GBK" w:cs="Times New Roman"/>
          <w:b w:val="0"/>
          <w:bCs/>
          <w:sz w:val="32"/>
          <w:szCs w:val="32"/>
          <w:lang w:eastAsia="zh-CN"/>
        </w:rPr>
        <w:t>。地点：</w:t>
      </w:r>
      <w:r>
        <w:rPr>
          <w:rFonts w:hint="default" w:ascii="Times New Roman" w:hAnsi="Times New Roman" w:eastAsia="方正仿宋_GBK" w:cs="Times New Roman"/>
          <w:b w:val="0"/>
          <w:bCs/>
          <w:sz w:val="32"/>
          <w:szCs w:val="32"/>
          <w:lang w:eastAsia="zh-CN"/>
        </w:rPr>
        <w:t>渝碚</w:t>
      </w:r>
      <w:r>
        <w:rPr>
          <w:rFonts w:hint="eastAsia" w:eastAsia="方正仿宋_GBK" w:cs="Times New Roman"/>
          <w:b w:val="0"/>
          <w:bCs/>
          <w:sz w:val="32"/>
          <w:szCs w:val="32"/>
          <w:lang w:eastAsia="zh-CN"/>
        </w:rPr>
        <w:t>路</w:t>
      </w:r>
      <w:r>
        <w:rPr>
          <w:rFonts w:hint="default" w:ascii="Times New Roman" w:hAnsi="Times New Roman" w:eastAsia="方正仿宋_GBK" w:cs="Times New Roman"/>
          <w:b w:val="0"/>
          <w:bCs/>
          <w:sz w:val="32"/>
          <w:szCs w:val="32"/>
          <w:lang w:val="en-US" w:eastAsia="zh-CN"/>
        </w:rPr>
        <w:t>32</w:t>
      </w:r>
      <w:r>
        <w:rPr>
          <w:rFonts w:hint="eastAsia" w:eastAsia="方正仿宋_GBK" w:cs="Times New Roman"/>
          <w:b w:val="0"/>
          <w:bCs/>
          <w:sz w:val="32"/>
          <w:szCs w:val="32"/>
          <w:lang w:val="en-US" w:eastAsia="zh-CN"/>
        </w:rPr>
        <w:t>-32-2号三峡广场商圈管理委员会控制室（房交所大厦2楼豪客来和太阳风理发店旁）。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方正仿宋_GBK" w:cs="Times New Roman"/>
          <w:b w:val="0"/>
          <w:bCs/>
          <w:sz w:val="32"/>
          <w:szCs w:val="32"/>
        </w:rPr>
      </w:pPr>
      <w:r>
        <w:rPr>
          <w:rFonts w:hint="eastAsia" w:eastAsia="方正仿宋_GBK" w:cs="Times New Roman"/>
          <w:b w:val="0"/>
          <w:bCs/>
          <w:sz w:val="32"/>
          <w:szCs w:val="32"/>
          <w:lang w:eastAsia="zh-CN"/>
        </w:rPr>
        <w:t>五</w:t>
      </w:r>
      <w:r>
        <w:rPr>
          <w:rFonts w:hint="default" w:ascii="Times New Roman" w:hAnsi="Times New Roman" w:eastAsia="方正仿宋_GBK" w:cs="Times New Roman"/>
          <w:b w:val="0"/>
          <w:bCs/>
          <w:sz w:val="32"/>
          <w:szCs w:val="32"/>
        </w:rPr>
        <w:t>、会议内容：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rPr>
        <w:t>表决</w:t>
      </w:r>
      <w:r>
        <w:rPr>
          <w:rFonts w:hint="default" w:ascii="Times New Roman" w:hAnsi="Times New Roman" w:eastAsia="方正仿宋_GBK" w:cs="Times New Roman"/>
          <w:b w:val="0"/>
          <w:bCs/>
          <w:sz w:val="32"/>
          <w:szCs w:val="32"/>
          <w:lang w:eastAsia="zh-CN"/>
        </w:rPr>
        <w:t>渝碚</w:t>
      </w:r>
      <w:r>
        <w:rPr>
          <w:rFonts w:hint="eastAsia" w:eastAsia="方正仿宋_GBK" w:cs="Times New Roman"/>
          <w:b w:val="0"/>
          <w:bCs/>
          <w:sz w:val="32"/>
          <w:szCs w:val="32"/>
          <w:lang w:eastAsia="zh-CN"/>
        </w:rPr>
        <w:t>路</w:t>
      </w:r>
      <w:r>
        <w:rPr>
          <w:rFonts w:hint="default" w:ascii="Times New Roman" w:hAnsi="Times New Roman" w:eastAsia="方正仿宋_GBK" w:cs="Times New Roman"/>
          <w:b w:val="0"/>
          <w:bCs/>
          <w:sz w:val="32"/>
          <w:szCs w:val="32"/>
          <w:lang w:val="en-US" w:eastAsia="zh-CN"/>
        </w:rPr>
        <w:t>32号</w:t>
      </w:r>
      <w:r>
        <w:rPr>
          <w:rFonts w:hint="eastAsia" w:eastAsia="方正仿宋_GBK" w:cs="Times New Roman"/>
          <w:b w:val="0"/>
          <w:bCs/>
          <w:sz w:val="32"/>
          <w:szCs w:val="32"/>
          <w:lang w:val="en-US" w:eastAsia="zh-CN"/>
        </w:rPr>
        <w:t>房交所大厦所有</w:t>
      </w:r>
      <w:r>
        <w:rPr>
          <w:rFonts w:hint="default" w:ascii="Times New Roman" w:hAnsi="Times New Roman" w:eastAsia="方正仿宋_GBK" w:cs="Times New Roman"/>
          <w:b w:val="0"/>
          <w:bCs/>
          <w:sz w:val="32"/>
          <w:szCs w:val="32"/>
          <w:lang w:val="en-US" w:eastAsia="zh-CN"/>
        </w:rPr>
        <w:t>业主</w:t>
      </w:r>
      <w:r>
        <w:rPr>
          <w:rFonts w:hint="eastAsia" w:eastAsia="方正仿宋_GBK" w:cs="Times New Roman"/>
          <w:b w:val="0"/>
          <w:bCs/>
          <w:sz w:val="32"/>
          <w:szCs w:val="32"/>
          <w:lang w:val="en-US" w:eastAsia="zh-CN"/>
        </w:rPr>
        <w:t>对于</w:t>
      </w:r>
      <w:r>
        <w:rPr>
          <w:rFonts w:hint="default" w:ascii="Times New Roman" w:hAnsi="Times New Roman" w:eastAsia="方正仿宋_GBK" w:cs="Times New Roman"/>
          <w:b w:val="0"/>
          <w:bCs/>
          <w:sz w:val="32"/>
          <w:szCs w:val="32"/>
          <w:lang w:val="en-US" w:eastAsia="zh-CN"/>
        </w:rPr>
        <w:t>聘用</w:t>
      </w:r>
      <w:r>
        <w:rPr>
          <w:rFonts w:hint="eastAsia" w:eastAsia="方正仿宋_GBK" w:cs="Times New Roman"/>
          <w:b w:val="0"/>
          <w:bCs/>
          <w:sz w:val="32"/>
          <w:szCs w:val="32"/>
          <w:lang w:val="en-US" w:eastAsia="zh-CN"/>
        </w:rPr>
        <w:t>重庆</w:t>
      </w:r>
      <w:r>
        <w:rPr>
          <w:rFonts w:hint="default" w:ascii="Times New Roman" w:hAnsi="Times New Roman" w:eastAsia="方正仿宋_GBK" w:cs="Times New Roman"/>
          <w:b w:val="0"/>
          <w:bCs/>
          <w:sz w:val="32"/>
          <w:szCs w:val="32"/>
          <w:lang w:eastAsia="zh-CN"/>
        </w:rPr>
        <w:t>融汇物业管理公司为房交所大厦业主提供物业管理服务</w:t>
      </w:r>
      <w:r>
        <w:rPr>
          <w:rFonts w:hint="eastAsia" w:eastAsia="方正仿宋_GBK" w:cs="Times New Roman"/>
          <w:b w:val="0"/>
          <w:bCs/>
          <w:sz w:val="32"/>
          <w:szCs w:val="32"/>
          <w:lang w:eastAsia="zh-CN"/>
        </w:rPr>
        <w:t>进行表决。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eastAsia" w:eastAsia="方正仿宋_GBK" w:cs="Times New Roman"/>
          <w:b w:val="0"/>
          <w:bCs/>
          <w:color w:val="000000" w:themeColor="text1"/>
          <w:sz w:val="32"/>
          <w:szCs w:val="32"/>
          <w:lang w:eastAsia="zh-CN"/>
          <w14:textFill>
            <w14:solidFill>
              <w14:schemeClr w14:val="tx1"/>
            </w14:solidFill>
          </w14:textFill>
        </w:rPr>
        <w:t>六</w:t>
      </w:r>
      <w:r>
        <w:rPr>
          <w:rFonts w:hint="default" w:ascii="Times New Roman" w:hAnsi="Times New Roman" w:eastAsia="方正仿宋_GBK" w:cs="Times New Roman"/>
          <w:b w:val="0"/>
          <w:bCs/>
          <w:color w:val="000000" w:themeColor="text1"/>
          <w:sz w:val="32"/>
          <w:szCs w:val="32"/>
          <w14:textFill>
            <w14:solidFill>
              <w14:schemeClr w14:val="tx1"/>
            </w14:solidFill>
          </w14:textFill>
        </w:rPr>
        <w:t>、投票权数：一户一票</w:t>
      </w:r>
      <w:r>
        <w:rPr>
          <w:rFonts w:hint="eastAsia" w:eastAsia="方正仿宋_GBK" w:cs="Times New Roman"/>
          <w:b w:val="0"/>
          <w:bCs/>
          <w:color w:val="000000" w:themeColor="text1"/>
          <w:sz w:val="32"/>
          <w:szCs w:val="32"/>
          <w:lang w:eastAsia="zh-CN"/>
          <w14:textFill>
            <w14:solidFill>
              <w14:schemeClr w14:val="tx1"/>
            </w14:solidFill>
          </w14:textFill>
        </w:rPr>
        <w:t>，即</w:t>
      </w:r>
      <w:r>
        <w:rPr>
          <w:rFonts w:hint="eastAsia" w:eastAsia="方正仿宋_GBK" w:cs="Times New Roman"/>
          <w:b w:val="0"/>
          <w:bCs/>
          <w:color w:val="000000" w:themeColor="text1"/>
          <w:sz w:val="32"/>
          <w:szCs w:val="32"/>
          <w:lang w:val="en-US" w:eastAsia="zh-CN"/>
          <w14:textFill>
            <w14:solidFill>
              <w14:schemeClr w14:val="tx1"/>
            </w14:solidFill>
          </w14:textFill>
        </w:rPr>
        <w:t>1</w:t>
      </w:r>
      <w:r>
        <w:rPr>
          <w:rFonts w:hint="eastAsia" w:eastAsia="方正仿宋_GBK" w:cs="Times New Roman"/>
          <w:b w:val="0"/>
          <w:bCs/>
          <w:color w:val="000000" w:themeColor="text1"/>
          <w:sz w:val="32"/>
          <w:szCs w:val="32"/>
          <w:lang w:eastAsia="zh-CN"/>
          <w14:textFill>
            <w14:solidFill>
              <w14:schemeClr w14:val="tx1"/>
            </w14:solidFill>
          </w14:textFill>
        </w:rPr>
        <w:t>个产权证</w:t>
      </w:r>
      <w:r>
        <w:rPr>
          <w:rFonts w:hint="eastAsia" w:eastAsia="方正仿宋_GBK" w:cs="Times New Roman"/>
          <w:b w:val="0"/>
          <w:bCs/>
          <w:color w:val="000000" w:themeColor="text1"/>
          <w:sz w:val="32"/>
          <w:szCs w:val="32"/>
          <w:lang w:val="en-US" w:eastAsia="zh-CN"/>
          <w14:textFill>
            <w14:solidFill>
              <w14:schemeClr w14:val="tx1"/>
            </w14:solidFill>
          </w14:textFill>
        </w:rPr>
        <w:t>1</w:t>
      </w:r>
      <w:r>
        <w:rPr>
          <w:rFonts w:hint="eastAsia" w:eastAsia="方正仿宋_GBK" w:cs="Times New Roman"/>
          <w:b w:val="0"/>
          <w:bCs/>
          <w:color w:val="000000" w:themeColor="text1"/>
          <w:sz w:val="32"/>
          <w:szCs w:val="32"/>
          <w:lang w:eastAsia="zh-CN"/>
          <w14:textFill>
            <w14:solidFill>
              <w14:schemeClr w14:val="tx1"/>
            </w14:solidFill>
          </w14:textFill>
        </w:rPr>
        <w:t>票，</w:t>
      </w:r>
      <w:r>
        <w:rPr>
          <w:rFonts w:hint="eastAsia" w:eastAsia="方正仿宋_GBK" w:cs="Times New Roman"/>
          <w:b w:val="0"/>
          <w:bCs/>
          <w:color w:val="000000" w:themeColor="text1"/>
          <w:sz w:val="32"/>
          <w:szCs w:val="32"/>
          <w:lang w:val="en-US" w:eastAsia="zh-CN"/>
          <w14:textFill>
            <w14:solidFill>
              <w14:schemeClr w14:val="tx1"/>
            </w14:solidFill>
          </w14:textFill>
        </w:rPr>
        <w:t>1个产权证有多个业主的，按照1票计算</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方正仿宋_GBK" w:cs="Times New Roman"/>
          <w:b w:val="0"/>
          <w:bCs/>
          <w:sz w:val="32"/>
          <w:szCs w:val="32"/>
        </w:rPr>
      </w:pPr>
      <w:r>
        <w:rPr>
          <w:rFonts w:hint="eastAsia" w:eastAsia="方正仿宋_GBK" w:cs="Times New Roman"/>
          <w:b w:val="0"/>
          <w:bCs/>
          <w:sz w:val="32"/>
          <w:szCs w:val="32"/>
          <w:lang w:eastAsia="zh-CN"/>
        </w:rPr>
        <w:t>七</w:t>
      </w:r>
      <w:r>
        <w:rPr>
          <w:rFonts w:hint="default" w:ascii="Times New Roman" w:hAnsi="Times New Roman" w:eastAsia="方正仿宋_GBK" w:cs="Times New Roman"/>
          <w:b w:val="0"/>
          <w:bCs/>
          <w:sz w:val="32"/>
          <w:szCs w:val="32"/>
        </w:rPr>
        <w:t>、领取选票：业主凭能证明业主身份的有效证件到投票点领取选票，若业主委托他人投票需提供委托书。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方正仿宋_GBK" w:cs="Times New Roman"/>
          <w:b w:val="0"/>
          <w:bCs/>
          <w:sz w:val="32"/>
          <w:szCs w:val="32"/>
          <w:lang w:val="en-US" w:eastAsia="zh-CN"/>
        </w:rPr>
      </w:pPr>
      <w:r>
        <w:rPr>
          <w:rFonts w:hint="eastAsia" w:eastAsia="方正仿宋_GBK" w:cs="Times New Roman"/>
          <w:b w:val="0"/>
          <w:bCs/>
          <w:sz w:val="32"/>
          <w:szCs w:val="32"/>
          <w:lang w:eastAsia="zh-CN"/>
        </w:rPr>
        <w:t>联系人：邹曦。联系电话：</w:t>
      </w:r>
      <w:r>
        <w:rPr>
          <w:rFonts w:hint="eastAsia" w:eastAsia="方正仿宋_GBK" w:cs="Times New Roman"/>
          <w:b w:val="0"/>
          <w:bCs/>
          <w:sz w:val="32"/>
          <w:szCs w:val="32"/>
          <w:lang w:val="en-US" w:eastAsia="zh-CN"/>
        </w:rPr>
        <w:t>65312677，13500370259。</w:t>
      </w:r>
    </w:p>
    <w:p>
      <w:pPr>
        <w:rPr>
          <w:rFonts w:hint="eastAsia" w:ascii="方正仿宋_GBK" w:hAnsi="方正仿宋_GBK" w:eastAsia="方正仿宋_GBK" w:cs="方正仿宋_GBK"/>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jc w:val="center"/>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重庆市</w:t>
      </w:r>
      <w:r>
        <w:rPr>
          <w:rFonts w:hint="default" w:ascii="Times New Roman" w:hAnsi="Times New Roman" w:eastAsia="方正仿宋_GBK" w:cs="Times New Roman"/>
          <w:sz w:val="32"/>
          <w:szCs w:val="32"/>
        </w:rPr>
        <w:t>沙坪坝区三峡广场商圈管理委员会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16</w:t>
      </w:r>
      <w:bookmarkStart w:id="0" w:name="_GoBack"/>
      <w:bookmarkEnd w:id="0"/>
      <w:r>
        <w:rPr>
          <w:rFonts w:hint="default" w:ascii="Times New Roman" w:hAnsi="Times New Roman" w:eastAsia="方正仿宋_GBK" w:cs="Times New Roman"/>
          <w:sz w:val="32"/>
          <w:szCs w:val="32"/>
        </w:rPr>
        <w:t>日</w:t>
      </w:r>
    </w:p>
    <w:p>
      <w:pPr>
        <w:pStyle w:val="5"/>
        <w:keepNext w:val="0"/>
        <w:keepLines w:val="0"/>
        <w:pageBreakBefore w:val="0"/>
        <w:kinsoku/>
        <w:overflowPunct/>
        <w:topLinePunct w:val="0"/>
        <w:autoSpaceDE/>
        <w:autoSpaceDN/>
        <w:bidi w:val="0"/>
        <w:adjustRightInd w:val="0"/>
        <w:snapToGrid w:val="0"/>
        <w:spacing w:line="570" w:lineRule="exact"/>
        <w:textAlignment w:val="auto"/>
        <w:rPr>
          <w:rFonts w:hint="default" w:ascii="Times New Roman" w:hAnsi="Times New Roman" w:eastAsia="方正仿宋_GBK" w:cs="Times New Roman"/>
          <w:sz w:val="32"/>
          <w:szCs w:val="32"/>
        </w:rPr>
      </w:pPr>
    </w:p>
    <w:p>
      <w:pPr>
        <w:pStyle w:val="6"/>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6"/>
        <w:keepNext w:val="0"/>
        <w:keepLines w:val="0"/>
        <w:pageBreakBefore w:val="0"/>
        <w:kinsoku/>
        <w:overflowPunct/>
        <w:topLinePunct w:val="0"/>
        <w:autoSpaceDE/>
        <w:autoSpaceDN/>
        <w:bidi w:val="0"/>
        <w:adjustRightInd w:val="0"/>
        <w:snapToGrid w:val="0"/>
        <w:spacing w:line="570" w:lineRule="exact"/>
        <w:ind w:left="0" w:leftChars="0" w:firstLine="0" w:firstLineChars="0"/>
        <w:jc w:val="both"/>
        <w:textAlignment w:val="auto"/>
        <w:rPr>
          <w:rFonts w:hint="default"/>
          <w:lang w:val="en-US" w:eastAsia="zh-CN"/>
        </w:rPr>
      </w:pPr>
    </w:p>
    <w:sectPr>
      <w:headerReference r:id="rId3" w:type="default"/>
      <w:footerReference r:id="rId4"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5088890</wp:posOffset>
              </wp:positionH>
              <wp:positionV relativeFrom="paragraph">
                <wp:posOffset>0</wp:posOffset>
              </wp:positionV>
              <wp:extent cx="6350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350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0.7pt;margin-top:0pt;height:144pt;width:50pt;mso-position-horizontal-relative:margin;z-index:251659264;mso-width-relative:page;mso-height-relative:page;" filled="f" stroked="f" coordsize="21600,21600" o:gfxdata="UEsDBAoAAAAAAIdO4kAAAAAAAAAAAAAAAAAEAAAAZHJzL1BLAwQUAAAACACHTuJAI5vaTNUAAAAI&#10;AQAADwAAAGRycy9kb3ducmV2LnhtbE2PwU7DMBBE70j8g7VI3KidCqEQ4vSAoAc4kVaI4zbexGlj&#10;O4rdtPD1LFzgOJrZ2Tfl6uwGMdMU++A1ZAsFgnwTTO87DdvN800OIib0BofgScMnRVhVlxclFiac&#10;/BvNdeoEl/hYoAab0lhIGRtLDuMijOTZa8PkMLGcOmkmPHG5G+RSqTvpsPf8weJIj5aaQ310jPH+&#10;qtz6q7Uf7gXbWNvNvH7aa319lakHEInO6S8MP/h8AxUz7cLRmygGDbnKbjmqgRexff8rdxqWea5A&#10;VqX8P6D6BlBLAwQUAAAACACHTuJA6wXiMTQCAABiBAAADgAAAGRycy9lMm9Eb2MueG1srVTNjtMw&#10;EL4j8Q6W7zRpEasqaroqWxUhVexKC+LsOk4TyX/YbpPyAPAGnLhw3+fqc/A5P120cNgDl3Q8M/5m&#10;vm/GXVy3SpKjcL42OqfTSUqJ0NwUtd7n9NPHzas5JT4wXTBptMjpSXh6vXz5YtHYTMxMZWQhHAGI&#10;9lljc1qFYLMk8bwSivmJsUIjWBqnWMDR7ZPCsQboSiazNL1KGuMK6wwX3sO77oN0QHTPATRlWXOx&#10;NvyghA49qhOSBVDyVW09XXbdlqXg4bYsvQhE5hRMQ/dFEdi7+E2WC5btHbNVzYcW2HNaeMJJsVqj&#10;6AVqzQIjB1f/BaVq7ow3ZZhwo5KeSKcIWEzTJ9rcV8yKjguk9vYiuv9/sPzD8c6RusAmUKKZwsDP&#10;P76ffz6cf30j0yhPY32GrHuLvNC+NW1MHfwezsi6LZ2Kv+BDEIe4p4u4og2Ew3n1+k2aIsIRms5n&#10;8zkOgEkeb1vnwzthFIlGTh2G12nKjlsf+tQxJRbTZlNLCT/LpCZNX6G7cIkAXGrUiBz6XqMV2l07&#10;ENiZ4gRezvSL4S3f1Ci+ZT7cMYdNQMN4K+EWn1IaFDGDRUll3Nd/+WM+BoQoJQ02K6f+y4E5QYl8&#10;rzE6QIbRcKOxGw19UDcGy4pxoJvOxAUX5GiWzqjPeEKrWAUhpjlq5TSM5k3o9xtPkIvVqks6WFfv&#10;q/4CFs+ysNX3lscyUT9vV4cAOTuVo0S9LoNyWL1uTsMzibv957nLevxr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5vaTNUAAAAIAQAADwAAAAAAAAABACAAAAAiAAAAZHJzL2Rvd25yZXYueG1s&#10;UEsBAhQAFAAAAAgAh07iQOsF4jE0AgAAYgQAAA4AAAAAAAAAAQAgAAAAJAEAAGRycy9lMm9Eb2Mu&#10;eG1sUEsFBgAAAAAGAAYAWQEAAMoFA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C8B"/>
    <w:rsid w:val="0001713E"/>
    <w:rsid w:val="00020A07"/>
    <w:rsid w:val="00294959"/>
    <w:rsid w:val="0043163A"/>
    <w:rsid w:val="00DA2C8B"/>
    <w:rsid w:val="01872CA9"/>
    <w:rsid w:val="020236B3"/>
    <w:rsid w:val="02BE44A8"/>
    <w:rsid w:val="03560DF6"/>
    <w:rsid w:val="03781BF3"/>
    <w:rsid w:val="045D3D70"/>
    <w:rsid w:val="04CD4F33"/>
    <w:rsid w:val="04E30311"/>
    <w:rsid w:val="04F13D13"/>
    <w:rsid w:val="057251DD"/>
    <w:rsid w:val="059210B6"/>
    <w:rsid w:val="059F0928"/>
    <w:rsid w:val="05B6428C"/>
    <w:rsid w:val="060A0D89"/>
    <w:rsid w:val="066F4D8B"/>
    <w:rsid w:val="06824BF3"/>
    <w:rsid w:val="0689020D"/>
    <w:rsid w:val="06F430DA"/>
    <w:rsid w:val="07451329"/>
    <w:rsid w:val="07F9321E"/>
    <w:rsid w:val="080616CC"/>
    <w:rsid w:val="08625DBD"/>
    <w:rsid w:val="08BE706F"/>
    <w:rsid w:val="08EB30F3"/>
    <w:rsid w:val="092D5A1E"/>
    <w:rsid w:val="09AC663E"/>
    <w:rsid w:val="0A5A7016"/>
    <w:rsid w:val="0AC57974"/>
    <w:rsid w:val="0C18031C"/>
    <w:rsid w:val="0D1116EC"/>
    <w:rsid w:val="0D451ADA"/>
    <w:rsid w:val="0D564D5C"/>
    <w:rsid w:val="0E1F5A3D"/>
    <w:rsid w:val="0E6F080D"/>
    <w:rsid w:val="0ED516B4"/>
    <w:rsid w:val="108D131D"/>
    <w:rsid w:val="12017816"/>
    <w:rsid w:val="126D41FA"/>
    <w:rsid w:val="13B6030D"/>
    <w:rsid w:val="15AE7982"/>
    <w:rsid w:val="16695657"/>
    <w:rsid w:val="170E24FB"/>
    <w:rsid w:val="17885FB1"/>
    <w:rsid w:val="179B30D6"/>
    <w:rsid w:val="18A96DD5"/>
    <w:rsid w:val="1A5307CD"/>
    <w:rsid w:val="1A6836E2"/>
    <w:rsid w:val="1A8F7A76"/>
    <w:rsid w:val="1AD50A20"/>
    <w:rsid w:val="1C567088"/>
    <w:rsid w:val="1C994A07"/>
    <w:rsid w:val="1CDF4D84"/>
    <w:rsid w:val="1D2D1870"/>
    <w:rsid w:val="1DD97081"/>
    <w:rsid w:val="1E720DC5"/>
    <w:rsid w:val="1F26058A"/>
    <w:rsid w:val="1F922FF9"/>
    <w:rsid w:val="214B00B8"/>
    <w:rsid w:val="216E589D"/>
    <w:rsid w:val="23303B7C"/>
    <w:rsid w:val="24060392"/>
    <w:rsid w:val="24666FF4"/>
    <w:rsid w:val="24747FE9"/>
    <w:rsid w:val="24786B85"/>
    <w:rsid w:val="24AB04E3"/>
    <w:rsid w:val="24BF104E"/>
    <w:rsid w:val="255E0351"/>
    <w:rsid w:val="27187A8C"/>
    <w:rsid w:val="27C56CC2"/>
    <w:rsid w:val="27D72414"/>
    <w:rsid w:val="27DA12DB"/>
    <w:rsid w:val="27EF0D5E"/>
    <w:rsid w:val="290675F5"/>
    <w:rsid w:val="2BD5318D"/>
    <w:rsid w:val="2C1C425B"/>
    <w:rsid w:val="2CE775C2"/>
    <w:rsid w:val="2D0A780D"/>
    <w:rsid w:val="2DB02F8C"/>
    <w:rsid w:val="2DEA30CA"/>
    <w:rsid w:val="2E43289A"/>
    <w:rsid w:val="2E632463"/>
    <w:rsid w:val="2ED10D5E"/>
    <w:rsid w:val="30056796"/>
    <w:rsid w:val="301F482E"/>
    <w:rsid w:val="314B330E"/>
    <w:rsid w:val="316161B4"/>
    <w:rsid w:val="31B1794F"/>
    <w:rsid w:val="32500C66"/>
    <w:rsid w:val="32E64639"/>
    <w:rsid w:val="336D7826"/>
    <w:rsid w:val="33704650"/>
    <w:rsid w:val="350A48C6"/>
    <w:rsid w:val="35C96526"/>
    <w:rsid w:val="36AE45D6"/>
    <w:rsid w:val="36D332EA"/>
    <w:rsid w:val="36D861B6"/>
    <w:rsid w:val="38395FA5"/>
    <w:rsid w:val="3AFA2581"/>
    <w:rsid w:val="3B2126C1"/>
    <w:rsid w:val="3B3D2A8B"/>
    <w:rsid w:val="3B4F3220"/>
    <w:rsid w:val="3BAB6D8B"/>
    <w:rsid w:val="3BB80364"/>
    <w:rsid w:val="3BD86C58"/>
    <w:rsid w:val="3C37701C"/>
    <w:rsid w:val="3D1B7DD7"/>
    <w:rsid w:val="3D386A7E"/>
    <w:rsid w:val="3DEA7359"/>
    <w:rsid w:val="3F93711E"/>
    <w:rsid w:val="415D02E4"/>
    <w:rsid w:val="438252F6"/>
    <w:rsid w:val="441A605F"/>
    <w:rsid w:val="44B67F10"/>
    <w:rsid w:val="44F118E3"/>
    <w:rsid w:val="45064FBE"/>
    <w:rsid w:val="45093A0F"/>
    <w:rsid w:val="465E70C8"/>
    <w:rsid w:val="47081995"/>
    <w:rsid w:val="47BE4F54"/>
    <w:rsid w:val="48BE506C"/>
    <w:rsid w:val="49A26364"/>
    <w:rsid w:val="49F80F76"/>
    <w:rsid w:val="4ACA5583"/>
    <w:rsid w:val="4AE01685"/>
    <w:rsid w:val="4AE060CD"/>
    <w:rsid w:val="4B7924D2"/>
    <w:rsid w:val="4C1553B5"/>
    <w:rsid w:val="4CB32B28"/>
    <w:rsid w:val="4D286A5F"/>
    <w:rsid w:val="4E0137CB"/>
    <w:rsid w:val="4EA32BA7"/>
    <w:rsid w:val="4F84083B"/>
    <w:rsid w:val="50147F68"/>
    <w:rsid w:val="50744D49"/>
    <w:rsid w:val="51125ECD"/>
    <w:rsid w:val="512F0D7E"/>
    <w:rsid w:val="51CC00CC"/>
    <w:rsid w:val="52223079"/>
    <w:rsid w:val="5378263D"/>
    <w:rsid w:val="546E385E"/>
    <w:rsid w:val="54B733AF"/>
    <w:rsid w:val="550E190D"/>
    <w:rsid w:val="551514E3"/>
    <w:rsid w:val="557B5686"/>
    <w:rsid w:val="56E42C3F"/>
    <w:rsid w:val="570C05C8"/>
    <w:rsid w:val="5711490D"/>
    <w:rsid w:val="57501CF3"/>
    <w:rsid w:val="58336AD4"/>
    <w:rsid w:val="58F263D9"/>
    <w:rsid w:val="5A71291A"/>
    <w:rsid w:val="5A7F25D7"/>
    <w:rsid w:val="5B0460D3"/>
    <w:rsid w:val="5B10248D"/>
    <w:rsid w:val="5B712C35"/>
    <w:rsid w:val="5BAB5397"/>
    <w:rsid w:val="5D2C0194"/>
    <w:rsid w:val="5D94282D"/>
    <w:rsid w:val="5E7B0C8C"/>
    <w:rsid w:val="5E822CF4"/>
    <w:rsid w:val="5F4409AF"/>
    <w:rsid w:val="5F6D141F"/>
    <w:rsid w:val="5F8518FE"/>
    <w:rsid w:val="5F977C65"/>
    <w:rsid w:val="61592A73"/>
    <w:rsid w:val="617E4C78"/>
    <w:rsid w:val="61B749C3"/>
    <w:rsid w:val="627143F6"/>
    <w:rsid w:val="628E1C9B"/>
    <w:rsid w:val="64166EC2"/>
    <w:rsid w:val="65385B71"/>
    <w:rsid w:val="656E4AA8"/>
    <w:rsid w:val="659D08C9"/>
    <w:rsid w:val="65B20FB6"/>
    <w:rsid w:val="66415276"/>
    <w:rsid w:val="67C6030E"/>
    <w:rsid w:val="67E32C23"/>
    <w:rsid w:val="68BC08CD"/>
    <w:rsid w:val="68CA50AF"/>
    <w:rsid w:val="698127B5"/>
    <w:rsid w:val="6B1E35EF"/>
    <w:rsid w:val="6B555DD5"/>
    <w:rsid w:val="6B7735DD"/>
    <w:rsid w:val="6BA62A4C"/>
    <w:rsid w:val="6D550310"/>
    <w:rsid w:val="6D7566E2"/>
    <w:rsid w:val="6D8071DF"/>
    <w:rsid w:val="6E267963"/>
    <w:rsid w:val="6EE21DA7"/>
    <w:rsid w:val="6EEC1734"/>
    <w:rsid w:val="6F3D1E57"/>
    <w:rsid w:val="713757A7"/>
    <w:rsid w:val="713E3A06"/>
    <w:rsid w:val="71710B9A"/>
    <w:rsid w:val="72E47EA9"/>
    <w:rsid w:val="741A07CA"/>
    <w:rsid w:val="74CD0B72"/>
    <w:rsid w:val="74E36EAE"/>
    <w:rsid w:val="756650FF"/>
    <w:rsid w:val="76A45424"/>
    <w:rsid w:val="76E6034D"/>
    <w:rsid w:val="77083770"/>
    <w:rsid w:val="78700267"/>
    <w:rsid w:val="792F39E5"/>
    <w:rsid w:val="796C21B2"/>
    <w:rsid w:val="79A436FA"/>
    <w:rsid w:val="7B097343"/>
    <w:rsid w:val="7B890DF9"/>
    <w:rsid w:val="7B8F60A0"/>
    <w:rsid w:val="7D0101D9"/>
    <w:rsid w:val="7E1D7E43"/>
    <w:rsid w:val="7F05651F"/>
    <w:rsid w:val="7F102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Normal Indent"/>
    <w:qFormat/>
    <w:uiPriority w:val="0"/>
    <w:pPr>
      <w:widowControl w:val="0"/>
      <w:ind w:firstLine="567"/>
      <w:jc w:val="both"/>
    </w:pPr>
    <w:rPr>
      <w:rFonts w:ascii="Times New Roman" w:hAnsi="Times New Roman" w:eastAsia="宋体" w:cs="Times New Roman"/>
      <w:kern w:val="2"/>
      <w:sz w:val="21"/>
      <w:szCs w:val="22"/>
      <w:lang w:val="en-US" w:eastAsia="zh-CN" w:bidi="ar-SA"/>
    </w:rPr>
  </w:style>
  <w:style w:type="paragraph" w:styleId="5">
    <w:name w:val="Plain Text"/>
    <w:basedOn w:val="1"/>
    <w:next w:val="6"/>
    <w:qFormat/>
    <w:uiPriority w:val="0"/>
    <w:pPr>
      <w:widowControl w:val="0"/>
      <w:autoSpaceDE/>
      <w:autoSpaceDN/>
      <w:spacing w:before="0" w:after="0" w:line="240" w:lineRule="auto"/>
      <w:ind w:left="0" w:firstLine="0"/>
      <w:jc w:val="both"/>
    </w:pPr>
    <w:rPr>
      <w:rFonts w:ascii="宋体" w:eastAsia="宋体"/>
      <w:sz w:val="21"/>
    </w:rPr>
  </w:style>
  <w:style w:type="paragraph" w:customStyle="1" w:styleId="6">
    <w:name w:val="Quote"/>
    <w:next w:val="1"/>
    <w:qFormat/>
    <w:uiPriority w:val="0"/>
    <w:pPr>
      <w:wordWrap w:val="0"/>
      <w:spacing w:before="200" w:after="160" w:line="240" w:lineRule="auto"/>
      <w:ind w:left="864" w:right="864"/>
      <w:jc w:val="center"/>
    </w:pPr>
    <w:rPr>
      <w:rFonts w:ascii="宋体" w:hAnsi="宋体" w:eastAsia="Times New Roman" w:cs="Times New Roman"/>
      <w:i/>
      <w:color w:val="auto"/>
      <w:sz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1380</Words>
  <Characters>1429</Characters>
  <Lines>5</Lines>
  <Paragraphs>1</Paragraphs>
  <TotalTime>1</TotalTime>
  <ScaleCrop>false</ScaleCrop>
  <LinksUpToDate>false</LinksUpToDate>
  <CharactersWithSpaces>1505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2020-11-06T06:25:00Z</dcterms:created>
  <dc:creator>Administrator</dc:creator>
  <cp:lastModifiedBy>Administrator</cp:lastModifiedBy>
  <cp:lastPrinted>2022-01-24T05:04:00Z</cp:lastPrinted>
  <dcterms:modified xsi:type="dcterms:W3CDTF">2022-02-23T02:07:25Z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420B2F40CF50421ABF9511D65DA44B0B</vt:lpwstr>
  </property>
</Properties>
</file>