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沙坪坝区物业专项维修资金2022年度资金情况公示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尊敬的各位沙坪坝区业主：</w:t>
      </w:r>
    </w:p>
    <w:p>
      <w:pPr>
        <w:ind w:firstLine="624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根据《重庆市物业专项维修资金管理办法》有关规定，现将沙坪坝区物业专项维修资金的相关情况公示如下：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 2022年归集物业专项维修资金0.99亿元；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 2022年使用物业专项维修资金0.40亿元；</w:t>
      </w: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 2022年物业专项维修资金增值收益0.18亿元；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4.截止2022年12月31日物业专项维修资金累计结存35.61亿元。</w:t>
      </w:r>
    </w:p>
    <w:p>
      <w:pPr>
        <w:ind w:firstLine="624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如对以上公示内容有异议，请于公示期间与我单位联系。</w:t>
      </w:r>
    </w:p>
    <w:p>
      <w:pPr>
        <w:ind w:firstLine="624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联系电话：65308701</w:t>
      </w:r>
    </w:p>
    <w:p>
      <w:pPr>
        <w:ind w:firstLine="624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联系人：陈雪梅</w:t>
      </w:r>
    </w:p>
    <w:p>
      <w:pPr>
        <w:ind w:firstLine="624"/>
        <w:jc w:val="left"/>
        <w:rPr>
          <w:rFonts w:ascii="方正仿宋_GBK" w:eastAsia="方正仿宋_GBK"/>
          <w:sz w:val="32"/>
          <w:szCs w:val="32"/>
        </w:rPr>
      </w:pPr>
    </w:p>
    <w:p>
      <w:pPr>
        <w:ind w:firstLine="624"/>
        <w:jc w:val="left"/>
        <w:rPr>
          <w:rFonts w:ascii="方正仿宋_GBK" w:eastAsia="方正仿宋_GBK"/>
          <w:sz w:val="32"/>
          <w:szCs w:val="32"/>
        </w:rPr>
      </w:pPr>
    </w:p>
    <w:p>
      <w:pPr>
        <w:ind w:firstLine="624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重庆市沙坪坝区物业专项维修资金管理中心</w:t>
      </w:r>
    </w:p>
    <w:p>
      <w:pPr>
        <w:ind w:firstLine="624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2023年3月2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3"/>
    <w:semiHidden/>
    <w:rPr>
      <w:sz w:val="18"/>
      <w:szCs w:val="18"/>
    </w:rPr>
  </w:style>
  <w:style w:type="character" w:customStyle="1" w:styleId="6">
    <w:name w:val="页脚 字符"/>
    <w:basedOn w:val="4"/>
    <w:link w:val="2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2021-01-15T13:36:00Z</dcterms:created>
  <dc:creator>2019-07-01</dc:creator>
  <dcterms:modified xsi:type="dcterms:W3CDTF">2023-03-27T10:39:46Z</dcterms:modified>
  <dc:title>HP-PC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