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29"/>
        <w:gridCol w:w="1770"/>
        <w:gridCol w:w="2205"/>
        <w:gridCol w:w="1770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小标宋_GBK" w:cs="宋体"/>
                <w:b w:val="0"/>
                <w:bCs w:val="0"/>
                <w:color w:val="auto"/>
                <w:sz w:val="40"/>
                <w:szCs w:val="40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小标宋_GBK" w:cs="宋体"/>
                <w:b w:val="0"/>
                <w:bCs w:val="0"/>
                <w:color w:val="auto"/>
                <w:sz w:val="44"/>
                <w:szCs w:val="40"/>
                <w:highlight w:val="none"/>
              </w:rPr>
              <w:t>重庆市单位职工医疗保险补缴申报表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 xml:space="preserve"> 申请单位（签章）：                                   </w:t>
            </w:r>
          </w:p>
        </w:tc>
        <w:tc>
          <w:tcPr>
            <w:tcW w:w="544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100" w:firstLineChars="1000"/>
              <w:jc w:val="both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单位编号：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序号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姓名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个人编号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身份证号码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申请补缴时段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申请补缴原因</w:t>
            </w:r>
          </w:p>
        </w:tc>
        <w:tc>
          <w:tcPr>
            <w:tcW w:w="72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73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 xml:space="preserve">   参保单位经办人：                    联系电话：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73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 xml:space="preserve">   填报时间：       年 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医疗保险经办机构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处理情况</w:t>
            </w:r>
          </w:p>
        </w:tc>
        <w:tc>
          <w:tcPr>
            <w:tcW w:w="721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top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 xml:space="preserve">经办人：              部门负责人：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252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21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经办机构（章）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</w:p>
        </w:tc>
        <w:tc>
          <w:tcPr>
            <w:tcW w:w="721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4"/>
                <w:highlight w:val="none"/>
              </w:rPr>
              <w:t>经办时间：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E75F9A"/>
    <w:multiLevelType w:val="multilevel"/>
    <w:tmpl w:val="76E75F9A"/>
    <w:lvl w:ilvl="0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1" w:tentative="0">
      <w:start w:val="1"/>
      <w:numFmt w:val="koreanDigital2"/>
      <w:suff w:val="space"/>
      <w:lvlText w:val="第%2节"/>
      <w:lvlJc w:val="left"/>
      <w:pPr>
        <w:ind w:left="2880" w:firstLine="0"/>
      </w:pPr>
      <w:rPr>
        <w:rFonts w:hint="eastAsia" w:eastAsia="方正楷体_GBK"/>
        <w:sz w:val="32"/>
      </w:rPr>
    </w:lvl>
    <w:lvl w:ilvl="2" w:tentative="0">
      <w:start w:val="1"/>
      <w:numFmt w:val="chineseCountingThousand"/>
      <w:suff w:val="space"/>
      <w:lvlText w:val="%3、"/>
      <w:lvlJc w:val="left"/>
      <w:pPr>
        <w:ind w:left="0" w:firstLine="0"/>
      </w:pPr>
      <w:rPr>
        <w:rFonts w:hint="eastAsia"/>
      </w:rPr>
    </w:lvl>
    <w:lvl w:ilvl="3" w:tentative="0">
      <w:start w:val="1"/>
      <w:numFmt w:val="chineseCountingThousand"/>
      <w:suff w:val="space"/>
      <w:lvlText w:val="%1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chineseCountingThousand"/>
      <w:pStyle w:val="3"/>
      <w:suff w:val="space"/>
      <w:lvlText w:val="%1（%5）"/>
      <w:lvlJc w:val="left"/>
      <w:pPr>
        <w:ind w:left="567" w:firstLine="0"/>
      </w:pPr>
      <w:rPr>
        <w:rFonts w:hint="eastAsia"/>
      </w:rPr>
    </w:lvl>
    <w:lvl w:ilvl="5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NWY4NTA4NzQ2NmY3OWZiMzI4N2YxNzg2OTdiNTUifQ=="/>
  </w:docVars>
  <w:rsids>
    <w:rsidRoot w:val="7DD20C00"/>
    <w:rsid w:val="30F36E5B"/>
    <w:rsid w:val="7DD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方正仿宋_GBK" w:cstheme="minorBidi"/>
      <w:sz w:val="32"/>
      <w:szCs w:val="22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numPr>
        <w:ilvl w:val="4"/>
        <w:numId w:val="1"/>
      </w:numPr>
      <w:ind w:left="640" w:firstLineChars="0"/>
      <w:outlineLvl w:val="4"/>
    </w:pPr>
    <w:rPr>
      <w:rFonts w:eastAsia="黑体"/>
      <w:bCs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20" w:lineRule="atLeast"/>
      <w:ind w:firstLine="51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2024-02-21T06:39:00Z</dcterms:created>
  <dc:creator>初心。</dc:creator>
  <cp:lastModifiedBy>M1</cp:lastModifiedBy>
  <dcterms:modified xsi:type="dcterms:W3CDTF">2024-02-28T01:49:33Z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BE63BDDABDCB4923910FB6B7BD65DB0F</vt:lpwstr>
  </property>
</Properties>
</file>