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0" w:type="dxa"/>
        <w:tblInd w:w="93" w:type="dxa"/>
        <w:tblLook w:val="04A0"/>
      </w:tblPr>
      <w:tblGrid>
        <w:gridCol w:w="2160"/>
        <w:gridCol w:w="3500"/>
        <w:gridCol w:w="2260"/>
        <w:gridCol w:w="2260"/>
        <w:gridCol w:w="2260"/>
        <w:gridCol w:w="2260"/>
      </w:tblGrid>
      <w:tr w:rsidR="008412FC" w:rsidRPr="008412FC" w:rsidTr="008412FC">
        <w:trPr>
          <w:trHeight w:val="624"/>
        </w:trPr>
        <w:tc>
          <w:tcPr>
            <w:tcW w:w="147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38"/>
                <w:szCs w:val="3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38"/>
                <w:szCs w:val="38"/>
              </w:rPr>
              <w:t>部门整体绩效目标表</w:t>
            </w:r>
          </w:p>
        </w:tc>
      </w:tr>
      <w:tr w:rsidR="008412FC" w:rsidRPr="008412FC" w:rsidTr="008412FC">
        <w:trPr>
          <w:trHeight w:val="675"/>
        </w:trPr>
        <w:tc>
          <w:tcPr>
            <w:tcW w:w="147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38"/>
                <w:szCs w:val="38"/>
              </w:rPr>
            </w:pPr>
          </w:p>
        </w:tc>
      </w:tr>
      <w:tr w:rsidR="008412FC" w:rsidRPr="008412FC" w:rsidTr="008412FC">
        <w:trPr>
          <w:trHeight w:val="60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编制部门 （单位）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384-重庆市沙坪坝区司法局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财政归口科室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007-行财科</w:t>
            </w:r>
          </w:p>
        </w:tc>
      </w:tr>
      <w:tr w:rsidR="008412FC" w:rsidRPr="008412FC" w:rsidTr="008412FC">
        <w:trPr>
          <w:trHeight w:val="162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当年整体绩效目标</w:t>
            </w:r>
          </w:p>
        </w:tc>
        <w:tc>
          <w:tcPr>
            <w:tcW w:w="125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保障局机关日常运转，保障依法治区、法治政府建设、法治社会建设等业务工作顺利开展。</w:t>
            </w:r>
          </w:p>
        </w:tc>
      </w:tr>
      <w:tr w:rsidR="008412FC" w:rsidRPr="008412FC" w:rsidTr="008412FC">
        <w:trPr>
          <w:trHeight w:val="465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指标权重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指标性质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</w:tr>
      <w:tr w:rsidR="008412FC" w:rsidRPr="008412FC" w:rsidTr="008412FC">
        <w:trPr>
          <w:trHeight w:val="379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机关负责人出庭应诉率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  <w:tr w:rsidR="008412FC" w:rsidRPr="008412FC" w:rsidTr="008412FC">
        <w:trPr>
          <w:trHeight w:val="379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行政执法人员培训合格率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</w:tr>
      <w:tr w:rsidR="008412FC" w:rsidRPr="008412FC" w:rsidTr="008412FC">
        <w:trPr>
          <w:trHeight w:val="379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重点工作办结率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8412FC" w:rsidRPr="008412FC" w:rsidTr="008412FC">
        <w:trPr>
          <w:trHeight w:val="379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普法知晓率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8412FC" w:rsidRPr="008412FC" w:rsidTr="008412FC">
        <w:trPr>
          <w:trHeight w:val="379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法律顾问团覆盖率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8412FC" w:rsidRPr="008412FC" w:rsidTr="008412FC">
        <w:trPr>
          <w:trHeight w:val="379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法律援助案件办结率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8412FC" w:rsidRPr="008412FC" w:rsidTr="008412FC">
        <w:trPr>
          <w:trHeight w:val="379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人民调解成功率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</w:tr>
      <w:tr w:rsidR="008412FC" w:rsidRPr="008412FC" w:rsidTr="008412FC">
        <w:trPr>
          <w:trHeight w:val="379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依法治区法治督查完成率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8412FC" w:rsidRPr="008412FC" w:rsidTr="008412FC">
        <w:trPr>
          <w:trHeight w:val="379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司法考试事故率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8412FC" w:rsidRPr="008412FC" w:rsidTr="008412FC">
        <w:trPr>
          <w:trHeight w:val="379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社区矫正人员再犯罪率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2FC" w:rsidRPr="008412FC" w:rsidRDefault="008412FC" w:rsidP="008412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412F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0.2</w:t>
            </w:r>
          </w:p>
        </w:tc>
      </w:tr>
    </w:tbl>
    <w:p w:rsidR="008E29EB" w:rsidRDefault="008E29EB"/>
    <w:sectPr w:rsidR="008E29EB" w:rsidSect="00A87E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022" w:rsidRDefault="00916022" w:rsidP="00A87EF4">
      <w:r>
        <w:separator/>
      </w:r>
    </w:p>
  </w:endnote>
  <w:endnote w:type="continuationSeparator" w:id="1">
    <w:p w:rsidR="00916022" w:rsidRDefault="00916022" w:rsidP="00A8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022" w:rsidRDefault="00916022" w:rsidP="00A87EF4">
      <w:r>
        <w:separator/>
      </w:r>
    </w:p>
  </w:footnote>
  <w:footnote w:type="continuationSeparator" w:id="1">
    <w:p w:rsidR="00916022" w:rsidRDefault="00916022" w:rsidP="00A87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EF4"/>
    <w:rsid w:val="008412FC"/>
    <w:rsid w:val="008E29EB"/>
    <w:rsid w:val="00916022"/>
    <w:rsid w:val="00A87EF4"/>
    <w:rsid w:val="00D8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HP Inc.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sfjcws01</dc:creator>
  <cp:keywords/>
  <dc:description/>
  <cp:lastModifiedBy>sfjcws01</cp:lastModifiedBy>
  <cp:revision>3</cp:revision>
  <dcterms:created xsi:type="dcterms:W3CDTF">2023-01-13T07:05:00Z</dcterms:created>
  <dcterms:modified xsi:type="dcterms:W3CDTF">2023-01-13T07:47:00Z</dcterms:modified>
</cp:coreProperties>
</file>