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B8" w:rsidRDefault="00B221A8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关于征集企业科技特派员团需求的通知</w:t>
      </w:r>
    </w:p>
    <w:p w:rsidR="00DD6EB8" w:rsidRDefault="00DD6EB8"/>
    <w:p w:rsidR="00DD6EB8" w:rsidRDefault="00B221A8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各科技企业：</w:t>
      </w:r>
    </w:p>
    <w:p w:rsidR="00DD6EB8" w:rsidRDefault="00B221A8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为贯彻落实《重庆市人民政府办公厅关于印发重庆市高新技术企业和科技型企业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双倍增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行动计划（</w:t>
      </w:r>
      <w:r>
        <w:rPr>
          <w:rFonts w:ascii="Times New Roman" w:eastAsia="方正仿宋_GBK" w:hAnsi="Times New Roman" w:cs="Times New Roman"/>
          <w:sz w:val="32"/>
          <w:szCs w:val="32"/>
        </w:rPr>
        <w:t>2023—2027</w:t>
      </w:r>
      <w:r>
        <w:rPr>
          <w:rFonts w:ascii="Times New Roman" w:eastAsia="方正仿宋_GBK" w:hAnsi="Times New Roman" w:cs="Times New Roman"/>
          <w:sz w:val="32"/>
          <w:szCs w:val="32"/>
        </w:rPr>
        <w:t>年）的通知》（渝府办发〔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26</w:t>
      </w:r>
      <w:r>
        <w:rPr>
          <w:rFonts w:ascii="Times New Roman" w:eastAsia="方正仿宋_GBK" w:hAnsi="Times New Roman" w:cs="Times New Roman"/>
          <w:sz w:val="32"/>
          <w:szCs w:val="32"/>
        </w:rPr>
        <w:t>号）等文件要求，着力构建</w:t>
      </w:r>
      <w:r>
        <w:rPr>
          <w:rFonts w:ascii="Times New Roman" w:eastAsia="方正仿宋_GBK" w:hAnsi="Times New Roman" w:cs="Times New Roman"/>
          <w:sz w:val="32"/>
          <w:szCs w:val="32"/>
        </w:rPr>
        <w:t>“33618”</w:t>
      </w:r>
      <w:r>
        <w:rPr>
          <w:rFonts w:ascii="Times New Roman" w:eastAsia="方正仿宋_GBK" w:hAnsi="Times New Roman" w:cs="Times New Roman"/>
          <w:sz w:val="32"/>
          <w:szCs w:val="32"/>
        </w:rPr>
        <w:t>现代制造业集群体系和</w:t>
      </w:r>
      <w:r>
        <w:rPr>
          <w:rFonts w:ascii="Times New Roman" w:eastAsia="方正仿宋_GBK" w:hAnsi="Times New Roman" w:cs="Times New Roman"/>
          <w:sz w:val="32"/>
          <w:szCs w:val="32"/>
        </w:rPr>
        <w:t>“416”</w:t>
      </w:r>
      <w:r>
        <w:rPr>
          <w:rFonts w:ascii="Times New Roman" w:eastAsia="方正仿宋_GBK" w:hAnsi="Times New Roman" w:cs="Times New Roman"/>
          <w:sz w:val="32"/>
          <w:szCs w:val="32"/>
        </w:rPr>
        <w:t>科技创新布局，加快形成新质生产力，鼓励和引导科技人员服务我市科技创新和战略性新兴产业发展，促进高校、科研院所科技人才资源向企业集聚，打造创新发展新动能，</w:t>
      </w:r>
      <w:r>
        <w:rPr>
          <w:rFonts w:ascii="Times New Roman" w:eastAsia="方正仿宋_GBK" w:hAnsi="Times New Roman" w:cs="Times New Roman"/>
          <w:sz w:val="32"/>
          <w:szCs w:val="32"/>
        </w:rPr>
        <w:t>重庆市科技局</w:t>
      </w:r>
      <w:r>
        <w:rPr>
          <w:rFonts w:ascii="Times New Roman" w:eastAsia="方正仿宋_GBK" w:hAnsi="Times New Roman" w:cs="Times New Roman"/>
          <w:sz w:val="32"/>
          <w:szCs w:val="32"/>
        </w:rPr>
        <w:t>决定面向全市选派重庆市企业科技特派员团，企业科技特派员团从市内高校、科研院所遴选，一般由</w:t>
      </w:r>
      <w:r>
        <w:rPr>
          <w:rFonts w:ascii="Times New Roman" w:eastAsia="方正仿宋_GBK" w:hAnsi="Times New Roman" w:cs="Times New Roman"/>
          <w:sz w:val="32"/>
          <w:szCs w:val="32"/>
        </w:rPr>
        <w:t>2-5</w:t>
      </w:r>
      <w:r>
        <w:rPr>
          <w:rFonts w:ascii="Times New Roman" w:eastAsia="方正仿宋_GBK" w:hAnsi="Times New Roman" w:cs="Times New Roman"/>
          <w:sz w:val="32"/>
          <w:szCs w:val="32"/>
        </w:rPr>
        <w:t>人的科技人才团队组成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DD6EB8" w:rsidRDefault="00B221A8">
      <w:pPr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企业科技特派员团的主要职责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与入驻企业开展产学研深度合作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解决入驻企业技术难题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有效开展科技成果转化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为入驻企业提供科技服务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sz w:val="32"/>
          <w:szCs w:val="32"/>
        </w:rPr>
        <w:t>协助入驻企业引育科技人才。</w:t>
      </w:r>
    </w:p>
    <w:p w:rsidR="00DD6EB8" w:rsidRDefault="00B221A8">
      <w:pPr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入驻企业条件和职责：</w:t>
      </w: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已在重庆科技型企业系统入库或者处于有效期内的高新技术企业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具有较强的创新意识，能为入驻的科技特派员团提供必要基本的科研条件和科研经费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sz w:val="32"/>
          <w:szCs w:val="32"/>
        </w:rPr>
        <w:t>企业科技特派员团及其派出单位创办、投资、入股的企业原则</w:t>
      </w:r>
      <w:r>
        <w:rPr>
          <w:rFonts w:ascii="Times New Roman" w:eastAsia="方正仿宋_GBK" w:hAnsi="Times New Roman" w:cs="Times New Roman"/>
          <w:sz w:val="32"/>
          <w:szCs w:val="32"/>
        </w:rPr>
        <w:t>上不得申请成为入驻企业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与企业科技特派员团签订横向合作协议，明确合作内容、方式、任务、报酬、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成果归属及权益、责任与义务等事项，承担法律主体责任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sz w:val="32"/>
          <w:szCs w:val="32"/>
        </w:rPr>
        <w:t>为科技特派员团提供必要的工作条件、生活保障和安全保障，积极配合派出单位和科技特派员团开展工作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sz w:val="32"/>
          <w:szCs w:val="32"/>
        </w:rPr>
        <w:t>配合市区主管部门进行统计、考核、评价、监督等工作。</w:t>
      </w:r>
    </w:p>
    <w:p w:rsidR="00DD6EB8" w:rsidRDefault="00B221A8">
      <w:pPr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支持措施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企业科技特派员团与入驻企业形成产学研合作成果，可申报市级技术创新与应用发展面上项目，市科技局择优给予支持。</w:t>
      </w:r>
    </w:p>
    <w:p w:rsidR="00DD6EB8" w:rsidRDefault="00DD6EB8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hyperlink r:id="rId6" w:history="1">
        <w:r w:rsidR="00B221A8">
          <w:rPr>
            <w:rStyle w:val="a4"/>
            <w:rFonts w:ascii="Times New Roman" w:eastAsia="方正仿宋_GBK" w:hAnsi="Times New Roman" w:cs="Times New Roman" w:hint="eastAsia"/>
            <w:color w:val="000000" w:themeColor="text1"/>
            <w:sz w:val="32"/>
            <w:szCs w:val="32"/>
            <w:u w:val="none"/>
          </w:rPr>
          <w:t>请有企业科技特派员团入驻需求的企业于</w:t>
        </w:r>
        <w:r w:rsidR="00B221A8">
          <w:rPr>
            <w:rStyle w:val="a4"/>
            <w:rFonts w:ascii="Times New Roman" w:eastAsia="方正仿宋_GBK" w:hAnsi="Times New Roman" w:cs="Times New Roman" w:hint="eastAsia"/>
            <w:color w:val="000000" w:themeColor="text1"/>
            <w:sz w:val="32"/>
            <w:szCs w:val="32"/>
            <w:u w:val="none"/>
          </w:rPr>
          <w:t>5</w:t>
        </w:r>
        <w:r w:rsidR="00B221A8">
          <w:rPr>
            <w:rStyle w:val="a4"/>
            <w:rFonts w:ascii="Times New Roman" w:eastAsia="方正仿宋_GBK" w:hAnsi="Times New Roman" w:cs="Times New Roman" w:hint="eastAsia"/>
            <w:color w:val="000000" w:themeColor="text1"/>
            <w:sz w:val="32"/>
            <w:szCs w:val="32"/>
            <w:u w:val="none"/>
          </w:rPr>
          <w:t>月</w:t>
        </w:r>
        <w:r w:rsidR="00B221A8">
          <w:rPr>
            <w:rStyle w:val="a4"/>
            <w:rFonts w:ascii="Times New Roman" w:eastAsia="方正仿宋_GBK" w:hAnsi="Times New Roman" w:cs="Times New Roman" w:hint="eastAsia"/>
            <w:color w:val="000000" w:themeColor="text1"/>
            <w:sz w:val="32"/>
            <w:szCs w:val="32"/>
            <w:u w:val="none"/>
          </w:rPr>
          <w:t>10</w:t>
        </w:r>
        <w:r w:rsidR="00B221A8">
          <w:rPr>
            <w:rStyle w:val="a4"/>
            <w:rFonts w:ascii="Times New Roman" w:eastAsia="方正仿宋_GBK" w:hAnsi="Times New Roman" w:cs="Times New Roman" w:hint="eastAsia"/>
            <w:color w:val="000000" w:themeColor="text1"/>
            <w:sz w:val="32"/>
            <w:szCs w:val="32"/>
            <w:u w:val="none"/>
          </w:rPr>
          <w:t>日</w:t>
        </w:r>
        <w:r w:rsidR="00B221A8">
          <w:rPr>
            <w:rStyle w:val="a4"/>
            <w:rFonts w:ascii="Times New Roman" w:eastAsia="方正仿宋_GBK" w:hAnsi="Times New Roman" w:cs="Times New Roman" w:hint="eastAsia"/>
            <w:color w:val="000000" w:themeColor="text1"/>
            <w:sz w:val="32"/>
            <w:szCs w:val="32"/>
            <w:u w:val="none"/>
          </w:rPr>
          <w:t>18</w:t>
        </w:r>
        <w:r w:rsidR="00B221A8">
          <w:rPr>
            <w:rStyle w:val="a4"/>
            <w:rFonts w:ascii="Times New Roman" w:eastAsia="方正仿宋_GBK" w:hAnsi="Times New Roman" w:cs="Times New Roman" w:hint="eastAsia"/>
            <w:color w:val="000000" w:themeColor="text1"/>
            <w:sz w:val="32"/>
            <w:szCs w:val="32"/>
            <w:u w:val="none"/>
          </w:rPr>
          <w:t>时前填写《重庆市企业科技特派员团拟派驻企业基本情况和服务需求表》，</w:t>
        </w:r>
        <w:r w:rsidR="00B221A8">
          <w:rPr>
            <w:rStyle w:val="a4"/>
            <w:rFonts w:ascii="Times New Roman" w:eastAsia="方正仿宋_GBK" w:hAnsi="Times New Roman" w:cs="Times New Roman"/>
            <w:color w:val="000000" w:themeColor="text1"/>
            <w:sz w:val="32"/>
            <w:szCs w:val="32"/>
            <w:u w:val="none"/>
          </w:rPr>
          <w:t>将电子件及</w:t>
        </w:r>
        <w:r w:rsidR="00B221A8">
          <w:rPr>
            <w:rStyle w:val="a4"/>
            <w:rFonts w:ascii="Times New Roman" w:eastAsia="方正仿宋_GBK" w:hAnsi="Times New Roman" w:cs="Times New Roman" w:hint="eastAsia"/>
            <w:color w:val="000000" w:themeColor="text1"/>
            <w:sz w:val="32"/>
            <w:szCs w:val="32"/>
            <w:u w:val="none"/>
          </w:rPr>
          <w:t>盖章扫描</w:t>
        </w:r>
        <w:r w:rsidR="00B221A8">
          <w:rPr>
            <w:rStyle w:val="a4"/>
            <w:rFonts w:ascii="Times New Roman" w:eastAsia="方正仿宋_GBK" w:hAnsi="Times New Roman" w:cs="Times New Roman"/>
            <w:color w:val="000000" w:themeColor="text1"/>
            <w:sz w:val="32"/>
            <w:szCs w:val="32"/>
            <w:u w:val="none"/>
          </w:rPr>
          <w:t>件</w:t>
        </w:r>
        <w:r w:rsidR="00B221A8">
          <w:rPr>
            <w:rStyle w:val="a4"/>
            <w:rFonts w:ascii="Times New Roman" w:eastAsia="方正仿宋_GBK" w:hAnsi="Times New Roman" w:cs="Times New Roman" w:hint="eastAsia"/>
            <w:color w:val="000000" w:themeColor="text1"/>
            <w:sz w:val="32"/>
            <w:szCs w:val="32"/>
            <w:u w:val="none"/>
          </w:rPr>
          <w:t>发送邮件至</w:t>
        </w:r>
        <w:r w:rsidR="00B221A8">
          <w:rPr>
            <w:rStyle w:val="a4"/>
            <w:rFonts w:ascii="Times New Roman" w:eastAsia="方正仿宋_GBK" w:hAnsi="Times New Roman" w:cs="Times New Roman" w:hint="eastAsia"/>
            <w:color w:val="000000" w:themeColor="text1"/>
            <w:sz w:val="32"/>
            <w:szCs w:val="32"/>
            <w:u w:val="none"/>
          </w:rPr>
          <w:t>sqkjjqyk@163.com</w:t>
        </w:r>
        <w:r w:rsidR="00B221A8">
          <w:rPr>
            <w:rStyle w:val="a4"/>
            <w:rFonts w:ascii="Times New Roman" w:eastAsia="方正仿宋_GBK" w:hAnsi="Times New Roman" w:cs="Times New Roman" w:hint="eastAsia"/>
            <w:color w:val="000000" w:themeColor="text1"/>
            <w:sz w:val="32"/>
            <w:szCs w:val="32"/>
            <w:u w:val="none"/>
          </w:rPr>
          <w:t>。</w:t>
        </w:r>
      </w:hyperlink>
    </w:p>
    <w:p w:rsidR="00DD6EB8" w:rsidRDefault="00B221A8">
      <w:pPr>
        <w:pStyle w:val="Heading1"/>
        <w:ind w:firstLineChars="200" w:firstLine="640"/>
        <w:rPr>
          <w:rFonts w:ascii="Times New Roman" w:eastAsia="方正仿宋_GBK" w:hAnsi="Times New Roman" w:cs="Times New Roman"/>
          <w:b w:val="0"/>
          <w:bCs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 w:val="0"/>
          <w:bCs w:val="0"/>
          <w:sz w:val="32"/>
          <w:szCs w:val="32"/>
        </w:rPr>
        <w:t>联系人：陶涛</w:t>
      </w:r>
      <w:r>
        <w:rPr>
          <w:rFonts w:ascii="方正仿宋_GBK" w:eastAsia="方正仿宋_GBK" w:hAnsi="方正仿宋_GBK" w:cs="方正仿宋_GBK" w:hint="eastAsia"/>
          <w:b w:val="0"/>
          <w:bCs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b w:val="0"/>
          <w:bCs w:val="0"/>
          <w:sz w:val="32"/>
          <w:szCs w:val="32"/>
        </w:rPr>
        <w:t>65368125</w:t>
      </w:r>
    </w:p>
    <w:p w:rsidR="00DD6EB8" w:rsidRDefault="00DD6EB8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DD6EB8" w:rsidRDefault="00B221A8">
      <w:pPr>
        <w:pStyle w:val="Heading1"/>
        <w:ind w:firstLineChars="1400" w:firstLine="4480"/>
        <w:rPr>
          <w:rFonts w:ascii="Times New Roman" w:eastAsia="方正仿宋_GBK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 w:val="0"/>
          <w:bCs w:val="0"/>
          <w:sz w:val="32"/>
          <w:szCs w:val="32"/>
        </w:rPr>
        <w:t>重庆市沙坪坝区科技局</w:t>
      </w:r>
    </w:p>
    <w:p w:rsidR="00DD6EB8" w:rsidRDefault="00B221A8">
      <w:pPr>
        <w:ind w:firstLineChars="1600" w:firstLine="5120"/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DD6EB8" w:rsidRDefault="00DD6EB8"/>
    <w:p w:rsidR="00DD6EB8" w:rsidRPr="00E32CB9" w:rsidRDefault="00E32CB9" w:rsidP="00E32CB9">
      <w:pPr>
        <w:ind w:firstLineChars="200" w:firstLine="640"/>
        <w:rPr>
          <w:rFonts w:ascii="Times New Roman" w:eastAsia="方正仿宋_GBK" w:hAnsi="Times New Roman" w:cs="Times New Roman"/>
          <w:kern w:val="44"/>
          <w:sz w:val="32"/>
          <w:szCs w:val="32"/>
        </w:rPr>
      </w:pPr>
      <w:bookmarkStart w:id="0" w:name="_GoBack"/>
      <w:bookmarkEnd w:id="0"/>
      <w:r w:rsidRPr="00E32CB9">
        <w:rPr>
          <w:rFonts w:ascii="Times New Roman" w:eastAsia="方正仿宋_GBK" w:hAnsi="Times New Roman" w:cs="Times New Roman"/>
          <w:kern w:val="44"/>
          <w:sz w:val="32"/>
          <w:szCs w:val="32"/>
        </w:rPr>
        <w:t>（此件公开发布）</w:t>
      </w:r>
      <w:r w:rsidRPr="00E32CB9">
        <w:rPr>
          <w:rFonts w:ascii="Times New Roman" w:eastAsia="方正仿宋_GBK" w:hAnsi="Times New Roman" w:cs="Times New Roman"/>
          <w:kern w:val="44"/>
          <w:sz w:val="32"/>
          <w:szCs w:val="32"/>
        </w:rPr>
        <w:t>​</w:t>
      </w:r>
    </w:p>
    <w:sectPr w:rsidR="00DD6EB8" w:rsidRPr="00E32CB9" w:rsidSect="00DD6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1A8" w:rsidRDefault="00B221A8" w:rsidP="00E32CB9">
      <w:r>
        <w:separator/>
      </w:r>
    </w:p>
  </w:endnote>
  <w:endnote w:type="continuationSeparator" w:id="0">
    <w:p w:rsidR="00B221A8" w:rsidRDefault="00B221A8" w:rsidP="00E32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roman"/>
    <w:pitch w:val="default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1A8" w:rsidRDefault="00B221A8" w:rsidP="00E32CB9">
      <w:r>
        <w:separator/>
      </w:r>
    </w:p>
  </w:footnote>
  <w:footnote w:type="continuationSeparator" w:id="0">
    <w:p w:rsidR="00B221A8" w:rsidRDefault="00B221A8" w:rsidP="00E32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BC6D11"/>
    <w:rsid w:val="00B221A8"/>
    <w:rsid w:val="00DD6EB8"/>
    <w:rsid w:val="00E32CB9"/>
    <w:rsid w:val="1BBA65A3"/>
    <w:rsid w:val="4BBC6D11"/>
    <w:rsid w:val="5C4915F3"/>
    <w:rsid w:val="BFB6E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Heading1"/>
    <w:qFormat/>
    <w:rsid w:val="00DD6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qFormat/>
    <w:rsid w:val="00DD6EB8"/>
    <w:pPr>
      <w:keepNext/>
      <w:keepLines/>
      <w:spacing w:line="576" w:lineRule="auto"/>
      <w:jc w:val="left"/>
      <w:textAlignment w:val="baseline"/>
    </w:pPr>
    <w:rPr>
      <w:rFonts w:eastAsia="Times New Roman"/>
      <w:b/>
      <w:bCs/>
      <w:kern w:val="44"/>
      <w:sz w:val="44"/>
      <w:szCs w:val="44"/>
    </w:rPr>
  </w:style>
  <w:style w:type="paragraph" w:styleId="a3">
    <w:name w:val="Title"/>
    <w:basedOn w:val="a"/>
    <w:next w:val="a"/>
    <w:qFormat/>
    <w:rsid w:val="00DD6EB8"/>
    <w:pPr>
      <w:spacing w:before="240" w:after="60"/>
      <w:jc w:val="center"/>
      <w:outlineLvl w:val="0"/>
    </w:pPr>
    <w:rPr>
      <w:rFonts w:ascii="等线 Light" w:eastAsia="宋体" w:hAnsi="等线 Light" w:cs="Times New Roman"/>
      <w:b/>
      <w:bCs/>
      <w:szCs w:val="32"/>
    </w:rPr>
  </w:style>
  <w:style w:type="character" w:styleId="a4">
    <w:name w:val="Hyperlink"/>
    <w:basedOn w:val="a0"/>
    <w:qFormat/>
    <w:rsid w:val="00DD6EB8"/>
    <w:rPr>
      <w:color w:val="0000FF"/>
      <w:u w:val="single"/>
    </w:rPr>
  </w:style>
  <w:style w:type="paragraph" w:customStyle="1" w:styleId="NewNewNew">
    <w:name w:val="正文 New New New"/>
    <w:qFormat/>
    <w:rsid w:val="00DD6EB8"/>
    <w:pPr>
      <w:widowControl w:val="0"/>
      <w:jc w:val="both"/>
    </w:pPr>
    <w:rPr>
      <w:kern w:val="2"/>
      <w:sz w:val="21"/>
    </w:rPr>
  </w:style>
  <w:style w:type="paragraph" w:styleId="a5">
    <w:name w:val="header"/>
    <w:basedOn w:val="a"/>
    <w:link w:val="Char"/>
    <w:rsid w:val="00E32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32C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32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32CB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6377;&#20225;&#19994;&#31185;&#25216;&#29305;&#27966;&#21592;&#22242;&#20837;&#39547;&#38656;&#27714;&#30340;&#20225;&#19994;&#20110;5&#26376;17&#26085;18&#26102;&#21069;&#22635;&#20889;&#12298;&#37325;&#24198;&#24066;&#20225;&#19994;&#31185;&#25216;&#29305;&#27966;&#21592;&#22242;&#25311;&#27966;&#39547;&#20225;&#19994;&#22522;&#26412;&#24773;&#20917;&#21644;&#26381;&#21153;&#38656;&#27714;&#34920;&#12299;&#65292;&#30422;&#31456;&#25195;&#25551;&#21518;&#21457;&#36865;&#37038;&#20214;&#33267;sqkjjqyk@163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</dc:creator>
  <cp:lastModifiedBy>xbgwf</cp:lastModifiedBy>
  <cp:revision>2</cp:revision>
  <dcterms:created xsi:type="dcterms:W3CDTF">2024-05-08T09:46:00Z</dcterms:created>
  <dcterms:modified xsi:type="dcterms:W3CDTF">2024-10-08T09:15:00Z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2EE06CA5910A426F884943DA98E57D86</vt:lpwstr>
  </property>
</Properties>
</file>