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</w:t>
      </w:r>
    </w:p>
    <w:p>
      <w:pPr>
        <w:pStyle w:val="4"/>
        <w:rPr>
          <w:rFonts w:hint="eastAsia" w:ascii="Times New Roman" w:hAnsi="Times New Roman" w:cs="Times New Roman" w:eastAsiaTheme="minorEastAsia"/>
          <w:sz w:val="20"/>
          <w:lang w:val="en-US" w:eastAsia="zh-CN"/>
        </w:rPr>
      </w:pPr>
    </w:p>
    <w:p>
      <w:pPr>
        <w:adjustRightInd w:val="0"/>
        <w:snapToGrid w:val="0"/>
        <w:spacing w:before="1" w:line="580" w:lineRule="exact"/>
        <w:ind w:left="660" w:right="681" w:hanging="768"/>
        <w:jc w:val="center"/>
        <w:rPr>
          <w:rFonts w:hint="default" w:ascii="Times New Roman" w:hAnsi="Times New Roman" w:eastAsia="方正小标宋_GBK" w:cs="Times New Roman"/>
          <w:spacing w:val="-24"/>
          <w:sz w:val="44"/>
        </w:rPr>
      </w:pPr>
      <w:r>
        <w:rPr>
          <w:rFonts w:hint="default" w:ascii="Times New Roman" w:hAnsi="Times New Roman" w:eastAsia="方正小标宋_GBK" w:cs="Times New Roman"/>
          <w:spacing w:val="-24"/>
          <w:sz w:val="44"/>
        </w:rPr>
        <w:t>重庆市科学技术局</w:t>
      </w:r>
    </w:p>
    <w:p>
      <w:pPr>
        <w:adjustRightInd w:val="0"/>
        <w:snapToGrid w:val="0"/>
        <w:spacing w:before="1" w:line="580" w:lineRule="exact"/>
        <w:ind w:left="660" w:right="681" w:hanging="768"/>
        <w:jc w:val="center"/>
        <w:rPr>
          <w:rFonts w:hint="default" w:ascii="Times New Roman" w:hAnsi="Times New Roman" w:eastAsia="方正小标宋_GBK" w:cs="Times New Roman"/>
          <w:spacing w:val="-24"/>
          <w:sz w:val="44"/>
        </w:rPr>
      </w:pPr>
      <w:r>
        <w:rPr>
          <w:rFonts w:hint="default" w:ascii="Times New Roman" w:hAnsi="Times New Roman" w:eastAsia="方正小标宋_GBK" w:cs="Times New Roman"/>
          <w:spacing w:val="-24"/>
          <w:sz w:val="44"/>
        </w:rPr>
        <w:t>中共重庆市委宣传部</w:t>
      </w:r>
    </w:p>
    <w:p>
      <w:pPr>
        <w:adjustRightInd w:val="0"/>
        <w:snapToGrid w:val="0"/>
        <w:spacing w:before="1" w:line="580" w:lineRule="exact"/>
        <w:ind w:left="660" w:right="681" w:hanging="768"/>
        <w:jc w:val="center"/>
        <w:rPr>
          <w:rFonts w:hint="default" w:ascii="Times New Roman" w:hAnsi="Times New Roman" w:eastAsia="方正小标宋_GBK" w:cs="Times New Roman"/>
          <w:spacing w:val="-24"/>
          <w:sz w:val="44"/>
        </w:rPr>
      </w:pPr>
      <w:r>
        <w:rPr>
          <w:rFonts w:hint="default" w:ascii="Times New Roman" w:hAnsi="Times New Roman" w:eastAsia="方正小标宋_GBK" w:cs="Times New Roman"/>
          <w:spacing w:val="-24"/>
          <w:sz w:val="44"/>
        </w:rPr>
        <w:t>重庆市科学技术协会</w:t>
      </w:r>
    </w:p>
    <w:p>
      <w:pPr>
        <w:adjustRightInd w:val="0"/>
        <w:snapToGrid w:val="0"/>
        <w:spacing w:before="1" w:line="580" w:lineRule="exact"/>
        <w:ind w:left="660" w:right="681" w:hanging="768"/>
        <w:jc w:val="both"/>
        <w:rPr>
          <w:rFonts w:hint="default" w:ascii="Times New Roman" w:hAnsi="Times New Roman" w:eastAsia="方正小标宋_GBK" w:cs="Times New Roman"/>
          <w:sz w:val="44"/>
        </w:rPr>
      </w:pPr>
      <w:r>
        <w:rPr>
          <w:rFonts w:hint="default" w:ascii="Times New Roman" w:hAnsi="Times New Roman" w:eastAsia="方正小标宋_GBK" w:cs="Times New Roman"/>
          <w:spacing w:val="-24"/>
          <w:sz w:val="44"/>
        </w:rPr>
        <w:t xml:space="preserve">关于举办 </w:t>
      </w:r>
      <w:r>
        <w:rPr>
          <w:rFonts w:hint="default" w:ascii="Times New Roman" w:hAnsi="Times New Roman" w:eastAsia="方正小标宋_GBK" w:cs="Times New Roman"/>
          <w:sz w:val="44"/>
        </w:rPr>
        <w:t>2023 年</w:t>
      </w:r>
      <w:r>
        <w:rPr>
          <w:rFonts w:hint="eastAsia" w:ascii="Times New Roman" w:hAnsi="Times New Roman" w:eastAsia="方正小标宋_GBK" w:cs="Times New Roman"/>
          <w:sz w:val="44"/>
          <w:lang w:eastAsia="zh-CN"/>
        </w:rPr>
        <w:t>“</w:t>
      </w:r>
      <w:r>
        <w:rPr>
          <w:rFonts w:hint="default" w:ascii="Times New Roman" w:hAnsi="Times New Roman" w:eastAsia="方正小标宋_GBK" w:cs="Times New Roman"/>
          <w:sz w:val="44"/>
        </w:rPr>
        <w:t>弘扬科学家精神，加强作风学风建设</w:t>
      </w:r>
      <w:r>
        <w:rPr>
          <w:rFonts w:hint="eastAsia" w:ascii="Times New Roman" w:hAnsi="Times New Roman" w:eastAsia="方正小标宋_GBK" w:cs="Times New Roman"/>
          <w:sz w:val="44"/>
          <w:lang w:eastAsia="zh-CN"/>
        </w:rPr>
        <w:t>”</w:t>
      </w:r>
      <w:r>
        <w:rPr>
          <w:rFonts w:hint="default" w:ascii="Times New Roman" w:hAnsi="Times New Roman" w:eastAsia="方正小标宋_GBK" w:cs="Times New Roman"/>
          <w:sz w:val="44"/>
        </w:rPr>
        <w:t>短视频大赛的通知</w:t>
      </w:r>
    </w:p>
    <w:p>
      <w:pPr>
        <w:pStyle w:val="4"/>
        <w:adjustRightInd w:val="0"/>
        <w:snapToGrid w:val="0"/>
        <w:spacing w:before="15" w:line="580" w:lineRule="exact"/>
        <w:jc w:val="both"/>
        <w:rPr>
          <w:rFonts w:hint="default" w:ascii="Times New Roman" w:hAnsi="Times New Roman" w:cs="Times New Roman"/>
          <w:sz w:val="29"/>
        </w:rPr>
      </w:pPr>
    </w:p>
    <w:p>
      <w:pPr>
        <w:pStyle w:val="4"/>
        <w:adjustRightInd w:val="0"/>
        <w:snapToGrid w:val="0"/>
        <w:spacing w:line="580" w:lineRule="exact"/>
        <w:ind w:right="374"/>
        <w:jc w:val="both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  <w:w w:val="95"/>
        </w:rPr>
        <w:t>各区县（自治县</w:t>
      </w:r>
      <w:r>
        <w:rPr>
          <w:rFonts w:hint="default" w:ascii="Times New Roman" w:hAnsi="Times New Roman" w:eastAsia="方正仿宋_GBK" w:cs="Times New Roman"/>
          <w:spacing w:val="-159"/>
          <w:w w:val="95"/>
        </w:rPr>
        <w:t>）</w:t>
      </w:r>
      <w:r>
        <w:rPr>
          <w:rFonts w:hint="default" w:ascii="Times New Roman" w:hAnsi="Times New Roman" w:eastAsia="方正仿宋_GBK" w:cs="Times New Roman"/>
          <w:w w:val="95"/>
        </w:rPr>
        <w:t xml:space="preserve">、两江新区、西部科学城重庆高新区、万盛经  </w:t>
      </w:r>
      <w:r>
        <w:rPr>
          <w:rFonts w:hint="default" w:ascii="Times New Roman" w:hAnsi="Times New Roman" w:eastAsia="方正仿宋_GBK" w:cs="Times New Roman"/>
        </w:rPr>
        <w:t>开区科技行政主管部门、党委宣传部、科协：</w:t>
      </w:r>
    </w:p>
    <w:p>
      <w:pPr>
        <w:pStyle w:val="4"/>
        <w:spacing w:before="1" w:line="580" w:lineRule="exact"/>
        <w:ind w:right="329" w:firstLine="640" w:firstLineChars="200"/>
        <w:jc w:val="both"/>
        <w:rPr>
          <w:rFonts w:hint="default" w:ascii="Times New Roman" w:hAnsi="Times New Roman" w:eastAsia="方正仿宋_GBK" w:cs="Times New Roman"/>
          <w:spacing w:val="-12"/>
        </w:rPr>
      </w:pPr>
      <w:r>
        <w:rPr>
          <w:rFonts w:hint="default" w:ascii="Times New Roman" w:hAnsi="Times New Roman" w:eastAsia="方正仿宋_GBK" w:cs="Times New Roman"/>
          <w:spacing w:val="8"/>
          <w:w w:val="95"/>
        </w:rPr>
        <w:t>为深入贯彻党的二十大精神和习近平总书记关于科学家精</w:t>
      </w:r>
      <w:r>
        <w:rPr>
          <w:rFonts w:hint="default" w:ascii="Times New Roman" w:hAnsi="Times New Roman" w:eastAsia="方正仿宋_GBK" w:cs="Times New Roman"/>
          <w:spacing w:val="-5"/>
        </w:rPr>
        <w:t>神的重要论述，全面落实中共中央办公厅、国务院办公厅《关于</w:t>
      </w:r>
      <w:r>
        <w:rPr>
          <w:rFonts w:hint="default" w:ascii="Times New Roman" w:hAnsi="Times New Roman" w:eastAsia="方正仿宋_GBK" w:cs="Times New Roman"/>
          <w:spacing w:val="-12"/>
        </w:rPr>
        <w:t>进一步弘扬科学家精神加强作风和学风建设的意见》《关于进一</w:t>
      </w:r>
      <w:r>
        <w:rPr>
          <w:rFonts w:hint="default" w:ascii="Times New Roman" w:hAnsi="Times New Roman" w:eastAsia="方正仿宋_GBK" w:cs="Times New Roman"/>
          <w:spacing w:val="-18"/>
        </w:rPr>
        <w:t>步加强科研诚信建设的若干意见》部署要求，激励和引导全市广</w:t>
      </w:r>
      <w:r>
        <w:rPr>
          <w:rFonts w:hint="default" w:ascii="Times New Roman" w:hAnsi="Times New Roman" w:eastAsia="方正仿宋_GBK" w:cs="Times New Roman"/>
          <w:spacing w:val="-18"/>
          <w:w w:val="95"/>
        </w:rPr>
        <w:t>大科技工作者自觉践行、大力弘扬新时代科学家精神，加强作风</w:t>
      </w:r>
      <w:r>
        <w:rPr>
          <w:rFonts w:hint="default" w:ascii="Times New Roman" w:hAnsi="Times New Roman" w:eastAsia="方正仿宋_GBK" w:cs="Times New Roman"/>
          <w:spacing w:val="-12"/>
        </w:rPr>
        <w:t>和学风建设，重庆市科学技术局、中共重庆市委宣传部、重庆市科学技术协会拟于近期举办 2023 年</w:t>
      </w:r>
      <w:r>
        <w:rPr>
          <w:rFonts w:hint="eastAsia" w:ascii="Times New Roman" w:hAnsi="Times New Roman" w:eastAsia="方正仿宋_GBK" w:cs="Times New Roman"/>
          <w:spacing w:val="-1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pacing w:val="-12"/>
        </w:rPr>
        <w:t>弘扬科学家精神，加强作风学风建设</w:t>
      </w:r>
      <w:r>
        <w:rPr>
          <w:rFonts w:hint="eastAsia" w:ascii="Times New Roman" w:hAnsi="Times New Roman" w:eastAsia="方正仿宋_GBK" w:cs="Times New Roman"/>
          <w:spacing w:val="-1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pacing w:val="-12"/>
        </w:rPr>
        <w:t>短视频大赛活动。现将有关事项通知如下：</w:t>
      </w:r>
    </w:p>
    <w:p>
      <w:pPr>
        <w:pStyle w:val="4"/>
        <w:spacing w:before="1" w:line="580" w:lineRule="exact"/>
        <w:ind w:right="329" w:firstLine="592" w:firstLineChars="200"/>
        <w:jc w:val="both"/>
        <w:rPr>
          <w:rFonts w:hint="default" w:ascii="Times New Roman" w:hAnsi="Times New Roman" w:eastAsia="方正黑体_GBK" w:cs="Times New Roman"/>
          <w:spacing w:val="-12"/>
        </w:rPr>
      </w:pPr>
      <w:r>
        <w:rPr>
          <w:rFonts w:hint="default" w:ascii="Times New Roman" w:hAnsi="Times New Roman" w:eastAsia="方正黑体_GBK" w:cs="Times New Roman"/>
          <w:spacing w:val="-12"/>
        </w:rPr>
        <w:t>一、活动主题</w:t>
      </w:r>
    </w:p>
    <w:p>
      <w:pPr>
        <w:pStyle w:val="4"/>
        <w:spacing w:before="1" w:line="580" w:lineRule="exact"/>
        <w:ind w:right="329" w:firstLine="296" w:firstLineChars="100"/>
        <w:jc w:val="both"/>
        <w:rPr>
          <w:rFonts w:hint="default" w:ascii="Times New Roman" w:hAnsi="Times New Roman" w:eastAsia="方正仿宋_GBK" w:cs="Times New Roman"/>
          <w:spacing w:val="-12"/>
        </w:rPr>
      </w:pPr>
      <w:r>
        <w:rPr>
          <w:rFonts w:hint="eastAsia" w:ascii="Times New Roman" w:hAnsi="Times New Roman" w:eastAsia="方正仿宋_GBK" w:cs="Times New Roman"/>
          <w:spacing w:val="-1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pacing w:val="-12"/>
        </w:rPr>
        <w:t>科学精神 榜样引领</w:t>
      </w:r>
      <w:r>
        <w:rPr>
          <w:rFonts w:hint="eastAsia" w:ascii="Times New Roman" w:hAnsi="Times New Roman" w:eastAsia="方正仿宋_GBK" w:cs="Times New Roman"/>
          <w:spacing w:val="-12"/>
          <w:lang w:eastAsia="zh-CN"/>
        </w:rPr>
        <w:t>”</w:t>
      </w:r>
    </w:p>
    <w:p>
      <w:pPr>
        <w:pStyle w:val="4"/>
        <w:spacing w:before="1" w:line="580" w:lineRule="exact"/>
        <w:ind w:right="329" w:firstLine="592" w:firstLineChars="200"/>
        <w:jc w:val="both"/>
        <w:rPr>
          <w:rFonts w:hint="default" w:ascii="Times New Roman" w:hAnsi="Times New Roman" w:eastAsia="方正黑体_GBK" w:cs="Times New Roman"/>
          <w:spacing w:val="-12"/>
        </w:rPr>
      </w:pPr>
      <w:r>
        <w:rPr>
          <w:rFonts w:hint="default" w:ascii="Times New Roman" w:hAnsi="Times New Roman" w:eastAsia="方正黑体_GBK" w:cs="Times New Roman"/>
          <w:spacing w:val="-12"/>
        </w:rPr>
        <w:t>二、组织单位</w:t>
      </w:r>
    </w:p>
    <w:p>
      <w:pPr>
        <w:pStyle w:val="4"/>
        <w:spacing w:before="1" w:line="580" w:lineRule="exact"/>
        <w:ind w:right="329" w:firstLine="592" w:firstLineChars="200"/>
        <w:jc w:val="both"/>
        <w:rPr>
          <w:rFonts w:hint="default" w:ascii="Times New Roman" w:hAnsi="Times New Roman" w:eastAsia="方正楷体_GBK" w:cs="Times New Roman"/>
          <w:spacing w:val="-12"/>
        </w:rPr>
      </w:pPr>
      <w:r>
        <w:rPr>
          <w:rFonts w:hint="default" w:ascii="Times New Roman" w:hAnsi="Times New Roman" w:eastAsia="方正楷体_GBK" w:cs="Times New Roman"/>
          <w:spacing w:val="-12"/>
        </w:rPr>
        <w:t>（一）主办单位。</w:t>
      </w:r>
    </w:p>
    <w:p>
      <w:pPr>
        <w:pStyle w:val="4"/>
        <w:spacing w:before="1" w:line="580" w:lineRule="exact"/>
        <w:ind w:right="329" w:firstLine="592" w:firstLineChars="200"/>
        <w:jc w:val="both"/>
        <w:rPr>
          <w:rFonts w:hint="default" w:ascii="Times New Roman" w:hAnsi="Times New Roman" w:eastAsia="方正仿宋_GBK" w:cs="Times New Roman"/>
          <w:spacing w:val="-12"/>
        </w:rPr>
      </w:pPr>
      <w:r>
        <w:rPr>
          <w:rFonts w:hint="default" w:ascii="Times New Roman" w:hAnsi="Times New Roman" w:eastAsia="方正仿宋_GBK" w:cs="Times New Roman"/>
          <w:spacing w:val="-12"/>
        </w:rPr>
        <w:t>重庆市科学技术局、中共重庆市委宣传部、重庆市科学技术协会</w:t>
      </w:r>
    </w:p>
    <w:p>
      <w:pPr>
        <w:pStyle w:val="4"/>
        <w:spacing w:before="1" w:line="580" w:lineRule="exact"/>
        <w:ind w:right="329" w:firstLine="592" w:firstLineChars="200"/>
        <w:jc w:val="both"/>
        <w:rPr>
          <w:rFonts w:hint="default" w:ascii="Times New Roman" w:hAnsi="Times New Roman" w:eastAsia="方正楷体_GBK" w:cs="Times New Roman"/>
          <w:spacing w:val="-12"/>
        </w:rPr>
      </w:pPr>
      <w:r>
        <w:rPr>
          <w:rFonts w:hint="default" w:ascii="Times New Roman" w:hAnsi="Times New Roman" w:eastAsia="方正楷体_GBK" w:cs="Times New Roman"/>
          <w:spacing w:val="-12"/>
        </w:rPr>
        <w:t>（二）协办单位。</w:t>
      </w:r>
    </w:p>
    <w:p>
      <w:pPr>
        <w:pStyle w:val="4"/>
        <w:spacing w:before="1" w:line="580" w:lineRule="exact"/>
        <w:ind w:right="329" w:firstLine="592" w:firstLineChars="200"/>
        <w:jc w:val="both"/>
        <w:rPr>
          <w:rFonts w:hint="default" w:ascii="Times New Roman" w:hAnsi="Times New Roman" w:eastAsia="方正仿宋_GBK" w:cs="Times New Roman"/>
          <w:spacing w:val="-12"/>
        </w:rPr>
      </w:pPr>
      <w:r>
        <w:rPr>
          <w:rFonts w:hint="default" w:ascii="Times New Roman" w:hAnsi="Times New Roman" w:eastAsia="方正仿宋_GBK" w:cs="Times New Roman"/>
          <w:spacing w:val="-12"/>
        </w:rPr>
        <w:t>各区县（自治县）、两江新区、西部科学城重庆高新区、万盛经开区科技行政主管部门、党委宣传部、科协</w:t>
      </w:r>
    </w:p>
    <w:p>
      <w:pPr>
        <w:pStyle w:val="4"/>
        <w:spacing w:before="1" w:line="580" w:lineRule="exact"/>
        <w:ind w:right="329" w:firstLine="592" w:firstLineChars="200"/>
        <w:jc w:val="both"/>
        <w:rPr>
          <w:rFonts w:hint="default" w:ascii="Times New Roman" w:hAnsi="Times New Roman" w:eastAsia="方正仿宋_GBK" w:cs="Times New Roman"/>
          <w:spacing w:val="-12"/>
        </w:rPr>
      </w:pPr>
      <w:r>
        <w:rPr>
          <w:rFonts w:hint="default" w:ascii="Times New Roman" w:hAnsi="Times New Roman" w:eastAsia="方正楷体_GBK" w:cs="Times New Roman"/>
          <w:spacing w:val="-12"/>
        </w:rPr>
        <w:t>（三）承办单位。</w:t>
      </w:r>
    </w:p>
    <w:p>
      <w:pPr>
        <w:pStyle w:val="4"/>
        <w:spacing w:before="1" w:line="580" w:lineRule="exact"/>
        <w:ind w:right="329" w:firstLine="592" w:firstLineChars="200"/>
        <w:jc w:val="both"/>
        <w:rPr>
          <w:rFonts w:hint="default" w:ascii="Times New Roman" w:hAnsi="Times New Roman" w:eastAsia="方正楷体_GBK" w:cs="Times New Roman"/>
          <w:spacing w:val="-12"/>
        </w:rPr>
      </w:pPr>
      <w:r>
        <w:rPr>
          <w:rFonts w:hint="default" w:ascii="Times New Roman" w:hAnsi="Times New Roman" w:eastAsia="方正楷体_GBK" w:cs="Times New Roman"/>
          <w:spacing w:val="-12"/>
        </w:rPr>
        <w:t>（四）媒体支持。</w:t>
      </w:r>
    </w:p>
    <w:p>
      <w:pPr>
        <w:pStyle w:val="4"/>
        <w:spacing w:before="1" w:line="580" w:lineRule="exact"/>
        <w:ind w:right="329" w:firstLine="592" w:firstLineChars="200"/>
        <w:jc w:val="both"/>
        <w:rPr>
          <w:rFonts w:hint="default" w:ascii="Times New Roman" w:hAnsi="Times New Roman" w:eastAsia="方正仿宋_GBK" w:cs="Times New Roman"/>
          <w:spacing w:val="-12"/>
        </w:rPr>
      </w:pPr>
      <w:r>
        <w:rPr>
          <w:rFonts w:hint="default" w:ascii="Times New Roman" w:hAnsi="Times New Roman" w:eastAsia="方正仿宋_GBK" w:cs="Times New Roman"/>
          <w:spacing w:val="-12"/>
        </w:rPr>
        <w:t>人民网、新华网、科技日报、学习强国，重庆日报、重庆电  视台、华龙网、上游新闻等。</w:t>
      </w:r>
    </w:p>
    <w:p>
      <w:pPr>
        <w:pStyle w:val="4"/>
        <w:spacing w:before="1" w:line="580" w:lineRule="exact"/>
        <w:ind w:right="329" w:firstLine="592" w:firstLineChars="200"/>
        <w:jc w:val="both"/>
        <w:rPr>
          <w:rFonts w:hint="default" w:ascii="Times New Roman" w:hAnsi="Times New Roman" w:eastAsia="方正黑体_GBK" w:cs="Times New Roman"/>
          <w:spacing w:val="-12"/>
        </w:rPr>
      </w:pPr>
      <w:r>
        <w:rPr>
          <w:rFonts w:hint="default" w:ascii="Times New Roman" w:hAnsi="Times New Roman" w:eastAsia="方正黑体_GBK" w:cs="Times New Roman"/>
          <w:spacing w:val="-12"/>
        </w:rPr>
        <w:t>三、参与对象</w:t>
      </w:r>
    </w:p>
    <w:p>
      <w:pPr>
        <w:pStyle w:val="4"/>
        <w:spacing w:before="1" w:line="580" w:lineRule="exact"/>
        <w:ind w:right="329" w:firstLine="592" w:firstLineChars="200"/>
        <w:jc w:val="both"/>
        <w:rPr>
          <w:rFonts w:hint="default" w:ascii="Times New Roman" w:hAnsi="Times New Roman" w:eastAsia="方正仿宋_GBK" w:cs="Times New Roman"/>
          <w:spacing w:val="-12"/>
        </w:rPr>
      </w:pPr>
      <w:r>
        <w:rPr>
          <w:rFonts w:hint="default" w:ascii="Times New Roman" w:hAnsi="Times New Roman" w:eastAsia="方正仿宋_GBK" w:cs="Times New Roman"/>
          <w:spacing w:val="-12"/>
        </w:rPr>
        <w:t>创作单位为在渝企业、本科院校、科研院所。</w:t>
      </w:r>
    </w:p>
    <w:p>
      <w:pPr>
        <w:pStyle w:val="4"/>
        <w:spacing w:before="1" w:line="580" w:lineRule="exact"/>
        <w:ind w:right="329" w:firstLine="592" w:firstLineChars="200"/>
        <w:jc w:val="both"/>
        <w:rPr>
          <w:rFonts w:hint="default" w:ascii="Times New Roman" w:hAnsi="Times New Roman" w:eastAsia="方正仿宋_GBK" w:cs="Times New Roman"/>
          <w:spacing w:val="-12"/>
        </w:rPr>
      </w:pPr>
      <w:r>
        <w:rPr>
          <w:rFonts w:hint="default" w:ascii="Times New Roman" w:hAnsi="Times New Roman" w:eastAsia="方正仿宋_GBK" w:cs="Times New Roman"/>
          <w:spacing w:val="-12"/>
        </w:rPr>
        <w:t>宣传主体为当前在各创作单位工作或开展科研活动的科学家、科研人员、创新创业群体（团队）等，不得包含其他单位人员。</w:t>
      </w:r>
    </w:p>
    <w:p>
      <w:pPr>
        <w:pStyle w:val="4"/>
        <w:spacing w:before="1" w:line="580" w:lineRule="exact"/>
        <w:ind w:right="329" w:firstLine="592" w:firstLineChars="200"/>
        <w:jc w:val="both"/>
        <w:rPr>
          <w:rFonts w:hint="default" w:ascii="Times New Roman" w:hAnsi="Times New Roman" w:eastAsia="方正黑体_GBK" w:cs="Times New Roman"/>
          <w:spacing w:val="-12"/>
        </w:rPr>
      </w:pPr>
      <w:r>
        <w:rPr>
          <w:rFonts w:hint="default" w:ascii="Times New Roman" w:hAnsi="Times New Roman" w:eastAsia="方正黑体_GBK" w:cs="Times New Roman"/>
          <w:spacing w:val="-12"/>
        </w:rPr>
        <w:t>四、作品要求</w:t>
      </w:r>
    </w:p>
    <w:p>
      <w:pPr>
        <w:pStyle w:val="4"/>
        <w:spacing w:before="1" w:line="580" w:lineRule="exact"/>
        <w:ind w:right="329" w:firstLine="592" w:firstLineChars="200"/>
        <w:jc w:val="both"/>
        <w:rPr>
          <w:rFonts w:hint="default" w:ascii="Times New Roman" w:hAnsi="Times New Roman" w:eastAsia="方正仿宋_GBK" w:cs="Times New Roman"/>
          <w:spacing w:val="-12"/>
        </w:rPr>
      </w:pPr>
      <w:r>
        <w:rPr>
          <w:rFonts w:hint="default" w:ascii="Times New Roman" w:hAnsi="Times New Roman" w:eastAsia="方正仿宋_GBK" w:cs="Times New Roman"/>
          <w:spacing w:val="-12"/>
        </w:rPr>
        <w:t>参赛作品应满足以下要求：</w:t>
      </w:r>
    </w:p>
    <w:p>
      <w:pPr>
        <w:pStyle w:val="4"/>
        <w:spacing w:before="1" w:line="580" w:lineRule="exact"/>
        <w:ind w:right="329" w:firstLine="592" w:firstLineChars="200"/>
        <w:jc w:val="both"/>
        <w:rPr>
          <w:rFonts w:hint="default" w:ascii="Times New Roman" w:hAnsi="Times New Roman" w:eastAsia="方正仿宋_GBK" w:cs="Times New Roman"/>
          <w:spacing w:val="-12"/>
        </w:rPr>
      </w:pPr>
      <w:r>
        <w:rPr>
          <w:rFonts w:hint="default" w:ascii="Times New Roman" w:hAnsi="Times New Roman" w:eastAsia="方正仿宋_GBK" w:cs="Times New Roman"/>
          <w:spacing w:val="-12"/>
        </w:rPr>
        <w:t>（一）符合党的路线、方针、政策，符合国家法律和法规， 符合</w:t>
      </w:r>
      <w:r>
        <w:rPr>
          <w:rFonts w:hint="eastAsia" w:ascii="Times New Roman" w:hAnsi="Times New Roman" w:eastAsia="方正仿宋_GBK" w:cs="Times New Roman"/>
          <w:spacing w:val="-1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pacing w:val="-12"/>
        </w:rPr>
        <w:t>科学精神 榜样引领</w:t>
      </w:r>
      <w:r>
        <w:rPr>
          <w:rFonts w:hint="eastAsia" w:ascii="Times New Roman" w:hAnsi="Times New Roman" w:eastAsia="方正仿宋_GBK" w:cs="Times New Roman"/>
          <w:spacing w:val="-1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pacing w:val="-12"/>
        </w:rPr>
        <w:t>主题。</w:t>
      </w:r>
    </w:p>
    <w:p>
      <w:pPr>
        <w:pStyle w:val="4"/>
        <w:spacing w:before="1" w:line="580" w:lineRule="exact"/>
        <w:ind w:right="329" w:firstLine="592" w:firstLineChars="200"/>
        <w:jc w:val="both"/>
        <w:rPr>
          <w:rFonts w:hint="default" w:ascii="Times New Roman" w:hAnsi="Times New Roman" w:eastAsia="方正仿宋_GBK" w:cs="Times New Roman"/>
          <w:spacing w:val="-12"/>
        </w:rPr>
      </w:pPr>
      <w:r>
        <w:rPr>
          <w:rFonts w:hint="default" w:ascii="Times New Roman" w:hAnsi="Times New Roman" w:eastAsia="方正仿宋_GBK" w:cs="Times New Roman"/>
          <w:spacing w:val="-12"/>
        </w:rPr>
        <w:t>（二）作品内容所涉及的宣传主体，不受其年龄、领域、职  位的限制，重点讲述其科研经历或创新感悟，大力弘扬爱国、创新、求实、奉献、协同、育人精神，体现榜样引领。创作单位须  征得参与主体同意方可实施创作。</w:t>
      </w:r>
    </w:p>
    <w:p>
      <w:pPr>
        <w:pStyle w:val="4"/>
        <w:spacing w:before="1" w:line="580" w:lineRule="exact"/>
        <w:ind w:right="329" w:firstLine="592" w:firstLineChars="200"/>
        <w:jc w:val="both"/>
        <w:rPr>
          <w:rFonts w:hint="default" w:ascii="Times New Roman" w:hAnsi="Times New Roman" w:eastAsia="方正仿宋_GBK" w:cs="Times New Roman"/>
          <w:spacing w:val="-12"/>
        </w:rPr>
      </w:pPr>
      <w:r>
        <w:rPr>
          <w:rFonts w:hint="default" w:ascii="Times New Roman" w:hAnsi="Times New Roman" w:eastAsia="方正仿宋_GBK" w:cs="Times New Roman"/>
          <w:spacing w:val="-12"/>
        </w:rPr>
        <w:t>（三）作品感情真挚，有启发性和感染力，内容积极向上， 有创意、有温度、有情怀，兼具时代性、科学性、艺术性、创新性，易于公众理解，产生共鸣。</w:t>
      </w:r>
    </w:p>
    <w:p>
      <w:pPr>
        <w:pStyle w:val="4"/>
        <w:spacing w:before="1" w:line="580" w:lineRule="exact"/>
        <w:ind w:right="329" w:firstLine="592" w:firstLineChars="200"/>
        <w:jc w:val="both"/>
        <w:rPr>
          <w:rFonts w:hint="default" w:ascii="Times New Roman" w:hAnsi="Times New Roman" w:eastAsia="方正仿宋_GBK" w:cs="Times New Roman"/>
          <w:spacing w:val="-12"/>
        </w:rPr>
      </w:pPr>
      <w:r>
        <w:rPr>
          <w:rFonts w:hint="default" w:ascii="Times New Roman" w:hAnsi="Times New Roman" w:eastAsia="方正仿宋_GBK" w:cs="Times New Roman"/>
          <w:spacing w:val="-12"/>
        </w:rPr>
        <w:t>（四）作品统一采用 MP4 格式报送，时长 3—4 分钟；视频分辨率为 1920×1080 或 1280×720，画面比例为 16:9；色彩自然， 无背景噪音，去除所有水印和片头片尾，可配背景音乐，解说与背景音乐效果相匹配，声音与画面同步。</w:t>
      </w:r>
    </w:p>
    <w:p>
      <w:pPr>
        <w:pStyle w:val="4"/>
        <w:spacing w:before="1" w:line="580" w:lineRule="exact"/>
        <w:ind w:right="329" w:firstLine="592" w:firstLineChars="200"/>
        <w:jc w:val="both"/>
        <w:rPr>
          <w:rFonts w:hint="default" w:ascii="Times New Roman" w:hAnsi="Times New Roman" w:eastAsia="方正仿宋_GBK" w:cs="Times New Roman"/>
          <w:spacing w:val="-12"/>
        </w:rPr>
      </w:pPr>
      <w:r>
        <w:rPr>
          <w:rFonts w:hint="default" w:ascii="Times New Roman" w:hAnsi="Times New Roman" w:eastAsia="方正仿宋_GBK" w:cs="Times New Roman"/>
          <w:spacing w:val="-12"/>
        </w:rPr>
        <w:t>（五）作品应为原创作品，文责自负；</w:t>
      </w:r>
    </w:p>
    <w:p>
      <w:pPr>
        <w:pStyle w:val="4"/>
        <w:spacing w:before="1" w:line="580" w:lineRule="exact"/>
        <w:ind w:right="329" w:firstLine="592" w:firstLineChars="200"/>
        <w:jc w:val="both"/>
        <w:rPr>
          <w:rFonts w:hint="default" w:ascii="Times New Roman" w:hAnsi="Times New Roman" w:eastAsia="方正仿宋_GBK" w:cs="Times New Roman"/>
          <w:spacing w:val="-12"/>
        </w:rPr>
      </w:pPr>
      <w:r>
        <w:rPr>
          <w:rFonts w:hint="default" w:ascii="Times New Roman" w:hAnsi="Times New Roman" w:eastAsia="方正仿宋_GBK" w:cs="Times New Roman"/>
          <w:spacing w:val="-12"/>
        </w:rPr>
        <w:t>（六）本次大赛为公益活动，大赛组委会拥有全部作品的永久使用权，可无偿用于展览展示、宣传、学习、授权主流媒体发布，不另外支付稿费。</w:t>
      </w:r>
    </w:p>
    <w:p>
      <w:pPr>
        <w:pStyle w:val="4"/>
        <w:spacing w:before="1" w:line="580" w:lineRule="exact"/>
        <w:ind w:right="329" w:firstLine="592" w:firstLineChars="200"/>
        <w:jc w:val="both"/>
        <w:rPr>
          <w:rFonts w:hint="default" w:ascii="Times New Roman" w:hAnsi="Times New Roman" w:eastAsia="方正黑体_GBK" w:cs="Times New Roman"/>
          <w:spacing w:val="-12"/>
        </w:rPr>
      </w:pPr>
      <w:r>
        <w:rPr>
          <w:rFonts w:hint="default" w:ascii="Times New Roman" w:hAnsi="Times New Roman" w:eastAsia="方正黑体_GBK" w:cs="Times New Roman"/>
          <w:spacing w:val="-12"/>
        </w:rPr>
        <w:t>五、活动安排</w:t>
      </w:r>
    </w:p>
    <w:p>
      <w:pPr>
        <w:pStyle w:val="4"/>
        <w:spacing w:before="1" w:line="580" w:lineRule="exact"/>
        <w:ind w:right="329" w:firstLine="592" w:firstLineChars="200"/>
        <w:jc w:val="both"/>
        <w:rPr>
          <w:rFonts w:hint="default" w:ascii="Times New Roman" w:hAnsi="Times New Roman" w:eastAsia="方正仿宋_GBK" w:cs="Times New Roman"/>
          <w:spacing w:val="-12"/>
        </w:rPr>
      </w:pPr>
      <w:r>
        <w:rPr>
          <w:rFonts w:hint="default" w:ascii="Times New Roman" w:hAnsi="Times New Roman" w:eastAsia="方正仿宋_GBK" w:cs="Times New Roman"/>
          <w:spacing w:val="-12"/>
        </w:rPr>
        <w:t>（一）线上征集（即日起至 5 月 31 日）。各区县（自治县） 科技行政主管部门负责通知并组织、指导本地创作单位开展短视频创作。各创作单位须深入挖掘，高质量创作参赛短视频作品， 按时报送至所在区县（自治县）科技行政主管部门。</w:t>
      </w:r>
    </w:p>
    <w:p>
      <w:pPr>
        <w:pStyle w:val="4"/>
        <w:spacing w:before="1" w:line="580" w:lineRule="exact"/>
        <w:ind w:right="329" w:firstLine="592" w:firstLineChars="200"/>
        <w:jc w:val="both"/>
        <w:rPr>
          <w:rFonts w:hint="default" w:ascii="Times New Roman" w:hAnsi="Times New Roman" w:eastAsia="方正仿宋_GBK" w:cs="Times New Roman"/>
          <w:spacing w:val="-12"/>
        </w:rPr>
      </w:pPr>
      <w:r>
        <w:rPr>
          <w:rFonts w:hint="default" w:ascii="Times New Roman" w:hAnsi="Times New Roman" w:eastAsia="方正仿宋_GBK" w:cs="Times New Roman"/>
          <w:spacing w:val="-12"/>
        </w:rPr>
        <w:t>（二）初审阶段（6 月 1 日至 7 月 31 日）。各区县（自治县） 科技行政主管部门、党委宣传部、科协对已收集的参赛作品进行初审，择优推荐短视频作品（渝中区、大渡口区、江北区、沙坪坝区、九龙坡区、南岸区、北碚区、渝北区、巴南区、两江新区、  西部科学城重庆高新区、万盛经开区每个区县限推荐作品 3—5个；其它区县每个区县限推荐作品 1—2 个），务于 7 月 31 日前报送至大赛组委会指定邮箱。</w:t>
      </w:r>
    </w:p>
    <w:p>
      <w:pPr>
        <w:pStyle w:val="4"/>
        <w:spacing w:before="1" w:line="580" w:lineRule="exact"/>
        <w:ind w:right="329" w:firstLine="592" w:firstLineChars="200"/>
        <w:jc w:val="both"/>
        <w:rPr>
          <w:rFonts w:hint="default" w:ascii="Times New Roman" w:hAnsi="Times New Roman" w:eastAsia="方正仿宋_GBK" w:cs="Times New Roman"/>
          <w:spacing w:val="-12"/>
        </w:rPr>
      </w:pPr>
      <w:r>
        <w:rPr>
          <w:rFonts w:hint="default" w:ascii="Times New Roman" w:hAnsi="Times New Roman" w:eastAsia="方正仿宋_GBK" w:cs="Times New Roman"/>
          <w:spacing w:val="-12"/>
        </w:rPr>
        <w:t>（三）评审阶段（8 月上旬）。大赛组委会组织评审专家组召开评审会，对各区县推荐作品进行综合评审。</w:t>
      </w:r>
    </w:p>
    <w:p>
      <w:pPr>
        <w:pStyle w:val="4"/>
        <w:spacing w:before="1" w:line="580" w:lineRule="exact"/>
        <w:ind w:right="329" w:firstLine="592" w:firstLineChars="200"/>
        <w:jc w:val="both"/>
        <w:rPr>
          <w:rFonts w:hint="default" w:ascii="Times New Roman" w:hAnsi="Times New Roman" w:eastAsia="方正仿宋_GBK" w:cs="Times New Roman"/>
          <w:spacing w:val="-12"/>
        </w:rPr>
      </w:pPr>
      <w:r>
        <w:rPr>
          <w:rFonts w:hint="default" w:ascii="Times New Roman" w:hAnsi="Times New Roman" w:eastAsia="方正仿宋_GBK" w:cs="Times New Roman"/>
          <w:spacing w:val="-12"/>
        </w:rPr>
        <w:t>（四）优秀短视频展播暨颁奖仪式（据实另行通知）。大赛组委会统一组织优秀短视频大赛展播暨颁奖仪式，并对优秀短视频作品集中报道。</w:t>
      </w:r>
    </w:p>
    <w:p>
      <w:pPr>
        <w:pStyle w:val="4"/>
        <w:spacing w:before="1" w:line="580" w:lineRule="exact"/>
        <w:ind w:right="329" w:firstLine="592" w:firstLineChars="200"/>
        <w:jc w:val="both"/>
        <w:rPr>
          <w:rFonts w:hint="default" w:ascii="Times New Roman" w:hAnsi="Times New Roman" w:eastAsia="方正黑体_GBK" w:cs="Times New Roman"/>
          <w:spacing w:val="-12"/>
        </w:rPr>
      </w:pPr>
      <w:r>
        <w:rPr>
          <w:rFonts w:hint="default" w:ascii="Times New Roman" w:hAnsi="Times New Roman" w:eastAsia="方正黑体_GBK" w:cs="Times New Roman"/>
          <w:spacing w:val="-12"/>
        </w:rPr>
        <w:t>六、奖项设置</w:t>
      </w:r>
    </w:p>
    <w:p>
      <w:pPr>
        <w:pStyle w:val="4"/>
        <w:spacing w:before="1" w:line="580" w:lineRule="exact"/>
        <w:ind w:right="329" w:firstLine="592" w:firstLineChars="200"/>
        <w:jc w:val="both"/>
        <w:rPr>
          <w:rFonts w:hint="default" w:ascii="Times New Roman" w:hAnsi="Times New Roman" w:eastAsia="方正仿宋_GBK" w:cs="Times New Roman"/>
          <w:spacing w:val="-12"/>
        </w:rPr>
      </w:pPr>
      <w:r>
        <w:rPr>
          <w:rFonts w:hint="default" w:ascii="Times New Roman" w:hAnsi="Times New Roman" w:eastAsia="方正仿宋_GBK" w:cs="Times New Roman"/>
          <w:spacing w:val="-12"/>
        </w:rPr>
        <w:t>本次大赛设创作奖和优秀组织奖，其中：创作一等奖占比10%、二等奖占比 15%、三等奖占比 25%，优秀奖若干名；优秀组织奖 10 名。</w:t>
      </w:r>
    </w:p>
    <w:p>
      <w:pPr>
        <w:pStyle w:val="4"/>
        <w:spacing w:before="1" w:line="580" w:lineRule="exact"/>
        <w:ind w:right="329" w:firstLine="592" w:firstLineChars="200"/>
        <w:jc w:val="both"/>
        <w:rPr>
          <w:rFonts w:hint="default" w:ascii="Times New Roman" w:hAnsi="Times New Roman" w:eastAsia="方正黑体_GBK" w:cs="Times New Roman"/>
          <w:spacing w:val="-12"/>
        </w:rPr>
      </w:pPr>
      <w:r>
        <w:rPr>
          <w:rFonts w:hint="default" w:ascii="Times New Roman" w:hAnsi="Times New Roman" w:eastAsia="方正黑体_GBK" w:cs="Times New Roman"/>
          <w:spacing w:val="-12"/>
        </w:rPr>
        <w:t>七、有关要求</w:t>
      </w:r>
    </w:p>
    <w:p>
      <w:pPr>
        <w:pStyle w:val="4"/>
        <w:spacing w:before="1" w:line="580" w:lineRule="exact"/>
        <w:ind w:right="329" w:firstLine="592" w:firstLineChars="200"/>
        <w:jc w:val="both"/>
        <w:rPr>
          <w:rFonts w:hint="default" w:ascii="Times New Roman" w:hAnsi="Times New Roman" w:eastAsia="方正仿宋_GBK" w:cs="Times New Roman"/>
          <w:spacing w:val="-12"/>
        </w:rPr>
      </w:pPr>
      <w:r>
        <w:rPr>
          <w:rFonts w:hint="default" w:ascii="Times New Roman" w:hAnsi="Times New Roman" w:eastAsia="方正仿宋_GBK" w:cs="Times New Roman"/>
          <w:spacing w:val="-12"/>
        </w:rPr>
        <w:t>（一）高度重视，精心组织。本次短视频大赛旨在激励和引  导全市广大科技工作者自觉践行、恪守科研诚信，弘扬科学家精神，各区县要充分认识开展此次活动的重要性和紧迫性，统筹兼顾、密切配合、加强联系、及时沟通，协调相关部门充分发挥职  能作用，形成工作合力。</w:t>
      </w:r>
    </w:p>
    <w:p>
      <w:pPr>
        <w:pStyle w:val="4"/>
        <w:spacing w:before="1" w:line="580" w:lineRule="exact"/>
        <w:ind w:right="329" w:firstLine="592" w:firstLineChars="200"/>
        <w:jc w:val="both"/>
        <w:rPr>
          <w:rFonts w:hint="default" w:ascii="Times New Roman" w:hAnsi="Times New Roman" w:eastAsia="方正仿宋_GBK" w:cs="Times New Roman"/>
          <w:spacing w:val="-12"/>
        </w:rPr>
      </w:pPr>
      <w:r>
        <w:rPr>
          <w:rFonts w:hint="default" w:ascii="Times New Roman" w:hAnsi="Times New Roman" w:eastAsia="方正仿宋_GBK" w:cs="Times New Roman"/>
          <w:spacing w:val="-12"/>
        </w:rPr>
        <w:t>（二）及早谋划，认真推荐。各区县要及时将文件转发至基层，充分发挥组织优势，积极动员。在推荐过程中要严格标准、实事求是、优中选优，真正把工作做好、做扎实。</w:t>
      </w:r>
    </w:p>
    <w:p>
      <w:pPr>
        <w:pStyle w:val="4"/>
        <w:spacing w:before="1" w:line="580" w:lineRule="exact"/>
        <w:ind w:right="329" w:firstLine="592" w:firstLineChars="200"/>
        <w:jc w:val="both"/>
        <w:rPr>
          <w:rFonts w:hint="default" w:ascii="Times New Roman" w:hAnsi="Times New Roman" w:eastAsia="方正仿宋_GBK" w:cs="Times New Roman"/>
          <w:spacing w:val="-12"/>
        </w:rPr>
      </w:pPr>
      <w:r>
        <w:rPr>
          <w:rFonts w:hint="default" w:ascii="Times New Roman" w:hAnsi="Times New Roman" w:eastAsia="方正仿宋_GBK" w:cs="Times New Roman"/>
          <w:spacing w:val="-12"/>
        </w:rPr>
        <w:t>（三）加强宣传，确保成效。各区县要加强宣传力度，全方  位、多角度宣传短视频大赛活动，营造追求真理、勇攀高峰的科  学精神和砥砺进取、自立自强的良好氛围，让尊重创新、鼓励创  新在全社会蔚然成风。</w:t>
      </w:r>
    </w:p>
    <w:p>
      <w:pPr>
        <w:pStyle w:val="4"/>
        <w:spacing w:before="1" w:line="580" w:lineRule="exact"/>
        <w:ind w:right="329" w:firstLine="592" w:firstLineChars="200"/>
        <w:jc w:val="both"/>
        <w:rPr>
          <w:rFonts w:hint="default" w:ascii="Times New Roman" w:hAnsi="Times New Roman" w:eastAsia="方正仿宋_GBK" w:cs="Times New Roman"/>
          <w:spacing w:val="-12"/>
        </w:rPr>
      </w:pPr>
      <w:r>
        <w:rPr>
          <w:rFonts w:hint="default" w:ascii="Times New Roman" w:hAnsi="Times New Roman" w:eastAsia="方正仿宋_GBK" w:cs="Times New Roman"/>
          <w:spacing w:val="-12"/>
        </w:rPr>
        <w:t>大赛组委会联系人：方程；联系电话：67590780；电子邮箱： jdc@kjj.cq.gov.cn。</w:t>
      </w:r>
    </w:p>
    <w:p>
      <w:pPr>
        <w:pStyle w:val="4"/>
        <w:spacing w:before="1" w:line="580" w:lineRule="exact"/>
        <w:ind w:right="329"/>
        <w:jc w:val="both"/>
        <w:rPr>
          <w:rFonts w:hint="default" w:ascii="Times New Roman" w:hAnsi="Times New Roman" w:eastAsia="方正仿宋_GBK" w:cs="Times New Roman"/>
          <w:spacing w:val="-12"/>
        </w:rPr>
      </w:pPr>
    </w:p>
    <w:p>
      <w:pPr>
        <w:pStyle w:val="4"/>
        <w:spacing w:before="1" w:line="580" w:lineRule="exact"/>
        <w:ind w:left="2118" w:leftChars="290" w:right="329" w:hanging="1480" w:hangingChars="500"/>
        <w:jc w:val="both"/>
        <w:rPr>
          <w:rFonts w:hint="default" w:ascii="Times New Roman" w:hAnsi="Times New Roman" w:eastAsia="方正仿宋_GBK" w:cs="Times New Roman"/>
          <w:spacing w:val="-12"/>
        </w:rPr>
      </w:pPr>
      <w:r>
        <w:rPr>
          <w:rFonts w:hint="default" w:ascii="Times New Roman" w:hAnsi="Times New Roman" w:eastAsia="方正仿宋_GBK" w:cs="Times New Roman"/>
          <w:spacing w:val="-12"/>
        </w:rPr>
        <w:t>附件：1．2023 年</w:t>
      </w:r>
      <w:r>
        <w:rPr>
          <w:rFonts w:hint="eastAsia" w:ascii="Times New Roman" w:hAnsi="Times New Roman" w:eastAsia="方正仿宋_GBK" w:cs="Times New Roman"/>
          <w:spacing w:val="-1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pacing w:val="-12"/>
        </w:rPr>
        <w:t>弘扬科学家精神，加强作风学风建设</w:t>
      </w:r>
      <w:r>
        <w:rPr>
          <w:rFonts w:hint="eastAsia" w:ascii="Times New Roman" w:hAnsi="Times New Roman" w:eastAsia="方正仿宋_GBK" w:cs="Times New Roman"/>
          <w:spacing w:val="-1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pacing w:val="-12"/>
        </w:rPr>
        <w:t xml:space="preserve"> 短视频大赛评审规则</w:t>
      </w:r>
    </w:p>
    <w:p>
      <w:pPr>
        <w:pStyle w:val="4"/>
        <w:spacing w:before="1" w:line="580" w:lineRule="exact"/>
        <w:ind w:left="2187" w:leftChars="725" w:right="329" w:hanging="592" w:hangingChars="200"/>
        <w:jc w:val="both"/>
        <w:rPr>
          <w:rFonts w:hint="default" w:ascii="Times New Roman" w:hAnsi="Times New Roman" w:eastAsia="方正仿宋_GBK" w:cs="Times New Roman"/>
          <w:spacing w:val="-12"/>
        </w:rPr>
      </w:pPr>
      <w:r>
        <w:rPr>
          <w:rFonts w:hint="default" w:ascii="Times New Roman" w:hAnsi="Times New Roman" w:eastAsia="方正仿宋_GBK" w:cs="Times New Roman"/>
          <w:spacing w:val="-12"/>
        </w:rPr>
        <w:t>2．2023 年</w:t>
      </w:r>
      <w:r>
        <w:rPr>
          <w:rFonts w:hint="eastAsia" w:ascii="Times New Roman" w:hAnsi="Times New Roman" w:eastAsia="方正仿宋_GBK" w:cs="Times New Roman"/>
          <w:spacing w:val="-1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pacing w:val="-12"/>
        </w:rPr>
        <w:t>弘扬科学家精神，加强作风学风建设</w:t>
      </w:r>
      <w:r>
        <w:rPr>
          <w:rFonts w:hint="eastAsia" w:ascii="Times New Roman" w:hAnsi="Times New Roman" w:eastAsia="方正仿宋_GBK" w:cs="Times New Roman"/>
          <w:spacing w:val="-1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pacing w:val="-12"/>
        </w:rPr>
        <w:t xml:space="preserve"> 短视频大赛作品区县推荐表</w:t>
      </w:r>
    </w:p>
    <w:p>
      <w:pPr>
        <w:pStyle w:val="4"/>
        <w:spacing w:before="1" w:line="580" w:lineRule="exact"/>
        <w:ind w:left="2187" w:leftChars="725" w:right="329" w:hanging="592" w:hangingChars="200"/>
        <w:jc w:val="both"/>
        <w:rPr>
          <w:rFonts w:hint="default" w:ascii="Times New Roman" w:hAnsi="Times New Roman" w:eastAsia="方正仿宋_GBK" w:cs="Times New Roman"/>
          <w:spacing w:val="-12"/>
        </w:rPr>
      </w:pPr>
      <w:r>
        <w:rPr>
          <w:rFonts w:hint="default" w:ascii="Times New Roman" w:hAnsi="Times New Roman" w:eastAsia="方正仿宋_GBK" w:cs="Times New Roman"/>
          <w:spacing w:val="-12"/>
        </w:rPr>
        <w:t>3．2023 年</w:t>
      </w:r>
      <w:r>
        <w:rPr>
          <w:rFonts w:hint="eastAsia" w:ascii="Times New Roman" w:hAnsi="Times New Roman" w:eastAsia="方正仿宋_GBK" w:cs="Times New Roman"/>
          <w:spacing w:val="-1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pacing w:val="-12"/>
        </w:rPr>
        <w:t>弘扬科学家精神，加强作风学风建设</w:t>
      </w:r>
      <w:r>
        <w:rPr>
          <w:rFonts w:hint="eastAsia" w:ascii="Times New Roman" w:hAnsi="Times New Roman" w:eastAsia="方正仿宋_GBK" w:cs="Times New Roman"/>
          <w:spacing w:val="-1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pacing w:val="-12"/>
        </w:rPr>
        <w:t xml:space="preserve"> 短视频大赛作品单位报送表</w:t>
      </w:r>
    </w:p>
    <w:p>
      <w:pPr>
        <w:pStyle w:val="4"/>
        <w:spacing w:before="1" w:line="580" w:lineRule="exact"/>
        <w:ind w:right="329"/>
        <w:jc w:val="both"/>
        <w:rPr>
          <w:rFonts w:hint="default" w:ascii="Times New Roman" w:hAnsi="Times New Roman" w:eastAsia="方正仿宋_GBK" w:cs="Times New Roman"/>
          <w:spacing w:val="-12"/>
        </w:rPr>
        <w:sectPr>
          <w:footerReference r:id="rId3" w:type="default"/>
          <w:pgSz w:w="11910" w:h="16840"/>
          <w:pgMar w:top="1984" w:right="1446" w:bottom="1644" w:left="1446" w:header="850" w:footer="992" w:gutter="0"/>
          <w:pgNumType w:fmt="decimal"/>
          <w:cols w:space="720" w:num="1"/>
        </w:sect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92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方正黑体_GBK" w:cs="Times New Roman"/>
        </w:rPr>
      </w:pPr>
      <w:r>
        <w:rPr>
          <w:rFonts w:hint="default" w:ascii="Times New Roman" w:hAnsi="Times New Roman" w:eastAsia="方正黑体_GBK" w:cs="Times New Roman"/>
        </w:rPr>
        <w:t>附件 1</w:t>
      </w:r>
    </w:p>
    <w:p>
      <w:pPr>
        <w:pStyle w:val="4"/>
        <w:rPr>
          <w:rFonts w:hint="default" w:ascii="Times New Roman" w:hAnsi="Times New Roman" w:cs="Times New Roman"/>
          <w:sz w:val="38"/>
        </w:rPr>
      </w:pPr>
    </w:p>
    <w:p>
      <w:pPr>
        <w:pStyle w:val="3"/>
        <w:spacing w:before="245" w:line="180" w:lineRule="auto"/>
        <w:ind w:hanging="2441"/>
        <w:rPr>
          <w:rFonts w:hint="default" w:ascii="Times New Roman" w:hAnsi="Times New Roman" w:eastAsia="方正小标宋_GBK" w:cs="Times New Roman"/>
        </w:rPr>
      </w:pPr>
      <w:r>
        <w:rPr>
          <w:rFonts w:hint="default" w:ascii="Times New Roman" w:hAnsi="Times New Roman" w:eastAsia="方正小标宋_GBK" w:cs="Times New Roman"/>
        </w:rPr>
        <w:t>2023</w:t>
      </w:r>
      <w:r>
        <w:rPr>
          <w:rFonts w:hint="default" w:ascii="Times New Roman" w:hAnsi="Times New Roman" w:eastAsia="方正小标宋_GBK" w:cs="Times New Roman"/>
          <w:spacing w:val="-26"/>
        </w:rPr>
        <w:t xml:space="preserve"> 年</w:t>
      </w:r>
      <w:r>
        <w:rPr>
          <w:rFonts w:hint="eastAsia" w:ascii="Times New Roman" w:hAnsi="Times New Roman" w:eastAsia="方正小标宋_GBK" w:cs="Times New Roman"/>
          <w:spacing w:val="-26"/>
          <w:lang w:eastAsia="zh-CN"/>
        </w:rPr>
        <w:t>“</w:t>
      </w:r>
      <w:r>
        <w:rPr>
          <w:rFonts w:hint="default" w:ascii="Times New Roman" w:hAnsi="Times New Roman" w:eastAsia="方正小标宋_GBK" w:cs="Times New Roman"/>
          <w:spacing w:val="-26"/>
        </w:rPr>
        <w:t>弘扬科学家精神，加强作风学风建设</w:t>
      </w:r>
      <w:r>
        <w:rPr>
          <w:rFonts w:hint="eastAsia" w:ascii="Times New Roman" w:hAnsi="Times New Roman" w:eastAsia="方正小标宋_GBK" w:cs="Times New Roman"/>
          <w:spacing w:val="-26"/>
          <w:lang w:eastAsia="zh-CN"/>
        </w:rPr>
        <w:t>”</w:t>
      </w:r>
      <w:r>
        <w:rPr>
          <w:rFonts w:hint="default" w:ascii="Times New Roman" w:hAnsi="Times New Roman" w:eastAsia="方正小标宋_GBK" w:cs="Times New Roman"/>
          <w:spacing w:val="-26"/>
        </w:rPr>
        <w:t xml:space="preserve"> 短视频大赛评审规则</w:t>
      </w:r>
    </w:p>
    <w:p>
      <w:pPr>
        <w:pStyle w:val="4"/>
        <w:spacing w:before="17"/>
        <w:rPr>
          <w:rFonts w:hint="default" w:ascii="Times New Roman" w:hAnsi="Times New Roman" w:cs="Times New Roman"/>
          <w:sz w:val="29"/>
        </w:rPr>
      </w:pPr>
    </w:p>
    <w:tbl>
      <w:tblPr>
        <w:tblStyle w:val="10"/>
        <w:tblW w:w="9131" w:type="dxa"/>
        <w:jc w:val="center"/>
        <w:tblInd w:w="1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36"/>
        <w:gridCol w:w="5499"/>
        <w:gridCol w:w="1004"/>
        <w:gridCol w:w="99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  <w:jc w:val="center"/>
        </w:trPr>
        <w:tc>
          <w:tcPr>
            <w:tcW w:w="1636" w:type="dxa"/>
          </w:tcPr>
          <w:p>
            <w:pPr>
              <w:pStyle w:val="12"/>
              <w:spacing w:before="64"/>
              <w:ind w:left="195" w:right="190"/>
              <w:jc w:val="center"/>
              <w:rPr>
                <w:rFonts w:hint="default" w:ascii="Times New Roman" w:hAnsi="Times New Roman" w:eastAsia="方正仿宋_GBK" w:cs="Times New Roman"/>
                <w:b/>
                <w:sz w:val="30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30"/>
              </w:rPr>
              <w:t>评选内容</w:t>
            </w:r>
          </w:p>
        </w:tc>
        <w:tc>
          <w:tcPr>
            <w:tcW w:w="5499" w:type="dxa"/>
          </w:tcPr>
          <w:p>
            <w:pPr>
              <w:pStyle w:val="12"/>
              <w:spacing w:before="64"/>
              <w:ind w:left="2128" w:right="2120"/>
              <w:jc w:val="center"/>
              <w:rPr>
                <w:rFonts w:hint="default" w:ascii="Times New Roman" w:hAnsi="Times New Roman" w:eastAsia="方正仿宋_GBK" w:cs="Times New Roman"/>
                <w:b/>
                <w:sz w:val="30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30"/>
              </w:rPr>
              <w:t>评选标准</w:t>
            </w:r>
          </w:p>
        </w:tc>
        <w:tc>
          <w:tcPr>
            <w:tcW w:w="1004" w:type="dxa"/>
          </w:tcPr>
          <w:p>
            <w:pPr>
              <w:pStyle w:val="12"/>
              <w:spacing w:before="64"/>
              <w:ind w:left="143" w:right="134"/>
              <w:jc w:val="center"/>
              <w:rPr>
                <w:rFonts w:hint="default" w:ascii="Times New Roman" w:hAnsi="Times New Roman" w:eastAsia="Noto Sans CJK HK" w:cs="Times New Roman"/>
                <w:b/>
                <w:sz w:val="30"/>
              </w:rPr>
            </w:pPr>
            <w:r>
              <w:rPr>
                <w:rFonts w:hint="default" w:ascii="Times New Roman" w:hAnsi="Times New Roman" w:eastAsia="Noto Sans CJK HK" w:cs="Times New Roman"/>
                <w:b/>
                <w:sz w:val="30"/>
              </w:rPr>
              <w:t>分值</w:t>
            </w:r>
          </w:p>
        </w:tc>
        <w:tc>
          <w:tcPr>
            <w:tcW w:w="992" w:type="dxa"/>
          </w:tcPr>
          <w:p>
            <w:pPr>
              <w:pStyle w:val="12"/>
              <w:spacing w:before="64"/>
              <w:ind w:left="193"/>
              <w:rPr>
                <w:rFonts w:hint="default" w:ascii="Times New Roman" w:hAnsi="Times New Roman" w:eastAsia="Noto Sans CJK HK" w:cs="Times New Roman"/>
                <w:b/>
                <w:sz w:val="30"/>
              </w:rPr>
            </w:pPr>
            <w:r>
              <w:rPr>
                <w:rFonts w:hint="default" w:ascii="Times New Roman" w:hAnsi="Times New Roman" w:eastAsia="Noto Sans CJK HK" w:cs="Times New Roman"/>
                <w:b/>
                <w:sz w:val="30"/>
              </w:rPr>
              <w:t>评分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9" w:hRule="atLeast"/>
          <w:jc w:val="center"/>
        </w:trPr>
        <w:tc>
          <w:tcPr>
            <w:tcW w:w="1636" w:type="dxa"/>
            <w:vMerge w:val="restart"/>
          </w:tcPr>
          <w:p>
            <w:pPr>
              <w:pStyle w:val="12"/>
              <w:spacing w:before="9"/>
              <w:rPr>
                <w:rFonts w:hint="default" w:ascii="Times New Roman" w:hAnsi="Times New Roman" w:eastAsia="方正仿宋_GBK" w:cs="Times New Roman"/>
                <w:sz w:val="41"/>
              </w:rPr>
            </w:pPr>
          </w:p>
          <w:p>
            <w:pPr>
              <w:pStyle w:val="12"/>
              <w:ind w:left="218"/>
              <w:rPr>
                <w:rFonts w:hint="default" w:ascii="Times New Roman" w:hAnsi="Times New Roman" w:eastAsia="方正仿宋_GBK" w:cs="Times New Roman"/>
                <w:sz w:val="30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</w:rPr>
              <w:t>题材内容</w:t>
            </w:r>
          </w:p>
        </w:tc>
        <w:tc>
          <w:tcPr>
            <w:tcW w:w="5499" w:type="dxa"/>
          </w:tcPr>
          <w:p>
            <w:pPr>
              <w:pStyle w:val="12"/>
              <w:spacing w:before="35" w:line="194" w:lineRule="auto"/>
              <w:ind w:left="5" w:right="-159"/>
              <w:rPr>
                <w:rFonts w:hint="default" w:ascii="Times New Roman" w:hAnsi="Times New Roman" w:eastAsia="方正仿宋_GBK" w:cs="Times New Roman"/>
                <w:sz w:val="30"/>
              </w:rPr>
            </w:pPr>
            <w:r>
              <w:rPr>
                <w:rFonts w:hint="default" w:ascii="Times New Roman" w:hAnsi="Times New Roman" w:eastAsia="方正仿宋_GBK" w:cs="Times New Roman"/>
                <w:spacing w:val="-7"/>
                <w:sz w:val="30"/>
              </w:rPr>
              <w:t>紧扣活动主题和时代特征，内容充实具体、</w:t>
            </w:r>
            <w:r>
              <w:rPr>
                <w:rFonts w:hint="default" w:ascii="Times New Roman" w:hAnsi="Times New Roman" w:eastAsia="方正仿宋_GBK" w:cs="Times New Roman"/>
                <w:sz w:val="30"/>
              </w:rPr>
              <w:t>积极向上，社会影响力好，具有一定的传</w:t>
            </w:r>
          </w:p>
          <w:p>
            <w:pPr>
              <w:pStyle w:val="12"/>
              <w:spacing w:line="346" w:lineRule="exact"/>
              <w:ind w:left="5"/>
              <w:rPr>
                <w:rFonts w:hint="default" w:ascii="Times New Roman" w:hAnsi="Times New Roman" w:eastAsia="方正仿宋_GBK" w:cs="Times New Roman"/>
                <w:sz w:val="30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</w:rPr>
              <w:t>播和推广价值。</w:t>
            </w:r>
          </w:p>
        </w:tc>
        <w:tc>
          <w:tcPr>
            <w:tcW w:w="1004" w:type="dxa"/>
          </w:tcPr>
          <w:p>
            <w:pPr>
              <w:pStyle w:val="12"/>
              <w:spacing w:before="4"/>
              <w:rPr>
                <w:rFonts w:hint="default" w:ascii="Times New Roman" w:hAnsi="Times New Roman" w:cs="Times New Roman"/>
                <w:sz w:val="18"/>
              </w:rPr>
            </w:pPr>
          </w:p>
          <w:p>
            <w:pPr>
              <w:pStyle w:val="12"/>
              <w:ind w:left="143" w:right="136"/>
              <w:jc w:val="center"/>
              <w:rPr>
                <w:rFonts w:hint="default" w:ascii="Times New Roman" w:hAnsi="Times New Roman" w:cs="Times New Roman"/>
                <w:sz w:val="30"/>
              </w:rPr>
            </w:pPr>
            <w:r>
              <w:rPr>
                <w:rFonts w:hint="default" w:ascii="Times New Roman" w:hAnsi="Times New Roman" w:eastAsia="Times New Roman" w:cs="Times New Roman"/>
                <w:sz w:val="30"/>
              </w:rPr>
              <w:t xml:space="preserve">30 </w:t>
            </w:r>
            <w:r>
              <w:rPr>
                <w:rFonts w:hint="default" w:ascii="Times New Roman" w:hAnsi="Times New Roman" w:cs="Times New Roman"/>
                <w:sz w:val="30"/>
              </w:rPr>
              <w:t>分</w:t>
            </w:r>
          </w:p>
        </w:tc>
        <w:tc>
          <w:tcPr>
            <w:tcW w:w="992" w:type="dxa"/>
          </w:tcPr>
          <w:p>
            <w:pPr>
              <w:pStyle w:val="12"/>
              <w:rPr>
                <w:rFonts w:hint="default" w:ascii="Times New Roman" w:hAnsi="Times New Roman" w:cs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1" w:hRule="atLeast"/>
          <w:jc w:val="center"/>
        </w:trPr>
        <w:tc>
          <w:tcPr>
            <w:tcW w:w="1636" w:type="dxa"/>
            <w:vMerge w:val="continue"/>
            <w:tcBorders>
              <w:top w:val="nil"/>
            </w:tcBorders>
          </w:tcPr>
          <w:p>
            <w:pPr>
              <w:rPr>
                <w:rFonts w:hint="default" w:ascii="Times New Roman" w:hAnsi="Times New Roman" w:eastAsia="方正仿宋_GBK" w:cs="Times New Roman"/>
                <w:sz w:val="2"/>
                <w:szCs w:val="2"/>
              </w:rPr>
            </w:pPr>
          </w:p>
        </w:tc>
        <w:tc>
          <w:tcPr>
            <w:tcW w:w="5499" w:type="dxa"/>
          </w:tcPr>
          <w:p>
            <w:pPr>
              <w:pStyle w:val="12"/>
              <w:spacing w:before="102" w:line="194" w:lineRule="auto"/>
              <w:ind w:left="5" w:right="81"/>
              <w:rPr>
                <w:rFonts w:hint="default" w:ascii="Times New Roman" w:hAnsi="Times New Roman" w:eastAsia="方正仿宋_GBK" w:cs="Times New Roman"/>
                <w:sz w:val="30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</w:rPr>
              <w:t>立意鲜明，内容真实、典型，事迹感人， 事例生动，弘扬价值观，传播正能量。</w:t>
            </w:r>
          </w:p>
        </w:tc>
        <w:tc>
          <w:tcPr>
            <w:tcW w:w="1004" w:type="dxa"/>
          </w:tcPr>
          <w:p>
            <w:pPr>
              <w:pStyle w:val="12"/>
              <w:spacing w:before="234"/>
              <w:ind w:left="143" w:right="136"/>
              <w:jc w:val="center"/>
              <w:rPr>
                <w:rFonts w:hint="default" w:ascii="Times New Roman" w:hAnsi="Times New Roman" w:cs="Times New Roman"/>
                <w:sz w:val="30"/>
              </w:rPr>
            </w:pPr>
            <w:r>
              <w:rPr>
                <w:rFonts w:hint="default" w:ascii="Times New Roman" w:hAnsi="Times New Roman" w:eastAsia="Times New Roman" w:cs="Times New Roman"/>
                <w:sz w:val="30"/>
              </w:rPr>
              <w:t xml:space="preserve">30 </w:t>
            </w:r>
            <w:r>
              <w:rPr>
                <w:rFonts w:hint="default" w:ascii="Times New Roman" w:hAnsi="Times New Roman" w:cs="Times New Roman"/>
                <w:sz w:val="30"/>
              </w:rPr>
              <w:t>分</w:t>
            </w:r>
          </w:p>
        </w:tc>
        <w:tc>
          <w:tcPr>
            <w:tcW w:w="992" w:type="dxa"/>
          </w:tcPr>
          <w:p>
            <w:pPr>
              <w:pStyle w:val="12"/>
              <w:rPr>
                <w:rFonts w:hint="default" w:ascii="Times New Roman" w:hAnsi="Times New Roman" w:cs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3" w:hRule="atLeast"/>
          <w:jc w:val="center"/>
        </w:trPr>
        <w:tc>
          <w:tcPr>
            <w:tcW w:w="1636" w:type="dxa"/>
            <w:vMerge w:val="restart"/>
          </w:tcPr>
          <w:p>
            <w:pPr>
              <w:pStyle w:val="12"/>
              <w:rPr>
                <w:rFonts w:hint="default" w:ascii="Times New Roman" w:hAnsi="Times New Roman" w:eastAsia="方正仿宋_GBK" w:cs="Times New Roman"/>
                <w:sz w:val="32"/>
              </w:rPr>
            </w:pPr>
          </w:p>
          <w:p>
            <w:pPr>
              <w:pStyle w:val="12"/>
              <w:spacing w:before="1"/>
              <w:rPr>
                <w:rFonts w:hint="default" w:ascii="Times New Roman" w:hAnsi="Times New Roman" w:eastAsia="方正仿宋_GBK" w:cs="Times New Roman"/>
                <w:sz w:val="27"/>
              </w:rPr>
            </w:pPr>
          </w:p>
          <w:p>
            <w:pPr>
              <w:pStyle w:val="12"/>
              <w:ind w:left="367"/>
              <w:rPr>
                <w:rFonts w:hint="default" w:ascii="Times New Roman" w:hAnsi="Times New Roman" w:eastAsia="方正仿宋_GBK" w:cs="Times New Roman"/>
                <w:sz w:val="30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</w:rPr>
              <w:t>技术性</w:t>
            </w:r>
          </w:p>
        </w:tc>
        <w:tc>
          <w:tcPr>
            <w:tcW w:w="5499" w:type="dxa"/>
          </w:tcPr>
          <w:p>
            <w:pPr>
              <w:pStyle w:val="12"/>
              <w:spacing w:before="122" w:line="194" w:lineRule="auto"/>
              <w:ind w:left="5" w:right="81"/>
              <w:rPr>
                <w:rFonts w:hint="default" w:ascii="Times New Roman" w:hAnsi="Times New Roman" w:eastAsia="方正仿宋_GBK" w:cs="Times New Roman"/>
                <w:sz w:val="30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</w:rPr>
              <w:t>图像清晰稳定，镜头自然，曝光准确，场景衔接顺畅，声像协调同步。</w:t>
            </w:r>
          </w:p>
        </w:tc>
        <w:tc>
          <w:tcPr>
            <w:tcW w:w="1004" w:type="dxa"/>
          </w:tcPr>
          <w:p>
            <w:pPr>
              <w:pStyle w:val="12"/>
              <w:spacing w:before="254"/>
              <w:ind w:left="143" w:right="136"/>
              <w:jc w:val="center"/>
              <w:rPr>
                <w:rFonts w:hint="default" w:ascii="Times New Roman" w:hAnsi="Times New Roman" w:cs="Times New Roman"/>
                <w:sz w:val="30"/>
              </w:rPr>
            </w:pPr>
            <w:r>
              <w:rPr>
                <w:rFonts w:hint="default" w:ascii="Times New Roman" w:hAnsi="Times New Roman" w:eastAsia="Times New Roman" w:cs="Times New Roman"/>
                <w:sz w:val="30"/>
              </w:rPr>
              <w:t xml:space="preserve">15 </w:t>
            </w:r>
            <w:r>
              <w:rPr>
                <w:rFonts w:hint="default" w:ascii="Times New Roman" w:hAnsi="Times New Roman" w:cs="Times New Roman"/>
                <w:sz w:val="30"/>
              </w:rPr>
              <w:t>分</w:t>
            </w:r>
          </w:p>
        </w:tc>
        <w:tc>
          <w:tcPr>
            <w:tcW w:w="992" w:type="dxa"/>
          </w:tcPr>
          <w:p>
            <w:pPr>
              <w:pStyle w:val="12"/>
              <w:rPr>
                <w:rFonts w:hint="default" w:ascii="Times New Roman" w:hAnsi="Times New Roman" w:cs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1" w:hRule="atLeast"/>
          <w:jc w:val="center"/>
        </w:trPr>
        <w:tc>
          <w:tcPr>
            <w:tcW w:w="1636" w:type="dxa"/>
            <w:vMerge w:val="continue"/>
            <w:tcBorders>
              <w:top w:val="nil"/>
            </w:tcBorders>
          </w:tcPr>
          <w:p>
            <w:pPr>
              <w:rPr>
                <w:rFonts w:hint="default" w:ascii="Times New Roman" w:hAnsi="Times New Roman" w:eastAsia="方正仿宋_GBK" w:cs="Times New Roman"/>
                <w:sz w:val="2"/>
                <w:szCs w:val="2"/>
              </w:rPr>
            </w:pPr>
          </w:p>
        </w:tc>
        <w:tc>
          <w:tcPr>
            <w:tcW w:w="5499" w:type="dxa"/>
          </w:tcPr>
          <w:p>
            <w:pPr>
              <w:pStyle w:val="12"/>
              <w:spacing w:before="101" w:line="194" w:lineRule="auto"/>
              <w:ind w:left="5" w:right="81"/>
              <w:rPr>
                <w:rFonts w:hint="default" w:ascii="Times New Roman" w:hAnsi="Times New Roman" w:eastAsia="方正仿宋_GBK" w:cs="Times New Roman"/>
                <w:sz w:val="30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</w:rPr>
              <w:t>画面剪辑准确，相关影视制作技术运用合理，无跳轴夹帧等瑕疵。</w:t>
            </w:r>
          </w:p>
        </w:tc>
        <w:tc>
          <w:tcPr>
            <w:tcW w:w="1004" w:type="dxa"/>
          </w:tcPr>
          <w:p>
            <w:pPr>
              <w:pStyle w:val="12"/>
              <w:spacing w:before="234"/>
              <w:ind w:left="143" w:right="136"/>
              <w:jc w:val="center"/>
              <w:rPr>
                <w:rFonts w:hint="default" w:ascii="Times New Roman" w:hAnsi="Times New Roman" w:cs="Times New Roman"/>
                <w:sz w:val="30"/>
              </w:rPr>
            </w:pPr>
            <w:r>
              <w:rPr>
                <w:rFonts w:hint="default" w:ascii="Times New Roman" w:hAnsi="Times New Roman" w:eastAsia="Times New Roman" w:cs="Times New Roman"/>
                <w:sz w:val="30"/>
              </w:rPr>
              <w:t xml:space="preserve">10 </w:t>
            </w:r>
            <w:r>
              <w:rPr>
                <w:rFonts w:hint="default" w:ascii="Times New Roman" w:hAnsi="Times New Roman" w:cs="Times New Roman"/>
                <w:sz w:val="30"/>
              </w:rPr>
              <w:t>分</w:t>
            </w:r>
          </w:p>
        </w:tc>
        <w:tc>
          <w:tcPr>
            <w:tcW w:w="992" w:type="dxa"/>
          </w:tcPr>
          <w:p>
            <w:pPr>
              <w:pStyle w:val="12"/>
              <w:rPr>
                <w:rFonts w:hint="default" w:ascii="Times New Roman" w:hAnsi="Times New Roman" w:cs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2" w:hRule="atLeast"/>
          <w:jc w:val="center"/>
        </w:trPr>
        <w:tc>
          <w:tcPr>
            <w:tcW w:w="1636" w:type="dxa"/>
            <w:vMerge w:val="continue"/>
            <w:tcBorders>
              <w:top w:val="nil"/>
            </w:tcBorders>
          </w:tcPr>
          <w:p>
            <w:pPr>
              <w:rPr>
                <w:rFonts w:hint="default" w:ascii="Times New Roman" w:hAnsi="Times New Roman" w:eastAsia="方正仿宋_GBK" w:cs="Times New Roman"/>
                <w:sz w:val="2"/>
                <w:szCs w:val="2"/>
              </w:rPr>
            </w:pPr>
          </w:p>
        </w:tc>
        <w:tc>
          <w:tcPr>
            <w:tcW w:w="5499" w:type="dxa"/>
          </w:tcPr>
          <w:p>
            <w:pPr>
              <w:pStyle w:val="12"/>
              <w:spacing w:before="100" w:line="194" w:lineRule="auto"/>
              <w:ind w:left="5" w:right="81"/>
              <w:rPr>
                <w:rFonts w:hint="default" w:ascii="Times New Roman" w:hAnsi="Times New Roman" w:eastAsia="方正仿宋_GBK" w:cs="Times New Roman"/>
                <w:sz w:val="30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</w:rPr>
              <w:t>字幕效果与画面和谐，字幕清晰同步、字体字号合理。</w:t>
            </w:r>
          </w:p>
        </w:tc>
        <w:tc>
          <w:tcPr>
            <w:tcW w:w="1004" w:type="dxa"/>
          </w:tcPr>
          <w:p>
            <w:pPr>
              <w:pStyle w:val="12"/>
              <w:spacing w:before="235"/>
              <w:ind w:left="143" w:right="136"/>
              <w:jc w:val="center"/>
              <w:rPr>
                <w:rFonts w:hint="default" w:ascii="Times New Roman" w:hAnsi="Times New Roman" w:cs="Times New Roman"/>
                <w:sz w:val="30"/>
              </w:rPr>
            </w:pPr>
            <w:r>
              <w:rPr>
                <w:rFonts w:hint="default" w:ascii="Times New Roman" w:hAnsi="Times New Roman" w:eastAsia="Times New Roman" w:cs="Times New Roman"/>
                <w:sz w:val="30"/>
              </w:rPr>
              <w:t xml:space="preserve">5 </w:t>
            </w:r>
            <w:r>
              <w:rPr>
                <w:rFonts w:hint="default" w:ascii="Times New Roman" w:hAnsi="Times New Roman" w:cs="Times New Roman"/>
                <w:sz w:val="30"/>
              </w:rPr>
              <w:t>分</w:t>
            </w:r>
          </w:p>
        </w:tc>
        <w:tc>
          <w:tcPr>
            <w:tcW w:w="992" w:type="dxa"/>
          </w:tcPr>
          <w:p>
            <w:pPr>
              <w:pStyle w:val="12"/>
              <w:rPr>
                <w:rFonts w:hint="default" w:ascii="Times New Roman" w:hAnsi="Times New Roman" w:cs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1636" w:type="dxa"/>
          </w:tcPr>
          <w:p>
            <w:pPr>
              <w:pStyle w:val="12"/>
              <w:spacing w:before="248"/>
              <w:ind w:left="195" w:right="187"/>
              <w:jc w:val="center"/>
              <w:rPr>
                <w:rFonts w:hint="default" w:ascii="Times New Roman" w:hAnsi="Times New Roman" w:eastAsia="方正仿宋_GBK" w:cs="Times New Roman"/>
                <w:sz w:val="30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</w:rPr>
              <w:t>创意性</w:t>
            </w:r>
          </w:p>
        </w:tc>
        <w:tc>
          <w:tcPr>
            <w:tcW w:w="5499" w:type="dxa"/>
          </w:tcPr>
          <w:p>
            <w:pPr>
              <w:pStyle w:val="12"/>
              <w:spacing w:before="116" w:line="194" w:lineRule="auto"/>
              <w:ind w:left="5" w:right="81"/>
              <w:rPr>
                <w:rFonts w:hint="default" w:ascii="Times New Roman" w:hAnsi="Times New Roman" w:eastAsia="方正仿宋_GBK" w:cs="Times New Roman"/>
                <w:sz w:val="30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</w:rPr>
              <w:t>创意独具个性，拍摄角度新颖，表达角度明确，切入角度特别，让人耳目一新。</w:t>
            </w:r>
          </w:p>
        </w:tc>
        <w:tc>
          <w:tcPr>
            <w:tcW w:w="1004" w:type="dxa"/>
          </w:tcPr>
          <w:p>
            <w:pPr>
              <w:pStyle w:val="12"/>
              <w:spacing w:before="248"/>
              <w:ind w:left="143" w:right="136"/>
              <w:jc w:val="center"/>
              <w:rPr>
                <w:rFonts w:hint="default" w:ascii="Times New Roman" w:hAnsi="Times New Roman" w:cs="Times New Roman"/>
                <w:sz w:val="30"/>
              </w:rPr>
            </w:pPr>
            <w:r>
              <w:rPr>
                <w:rFonts w:hint="default" w:ascii="Times New Roman" w:hAnsi="Times New Roman" w:eastAsia="Times New Roman" w:cs="Times New Roman"/>
                <w:sz w:val="30"/>
              </w:rPr>
              <w:t xml:space="preserve">5 </w:t>
            </w:r>
            <w:r>
              <w:rPr>
                <w:rFonts w:hint="default" w:ascii="Times New Roman" w:hAnsi="Times New Roman" w:cs="Times New Roman"/>
                <w:sz w:val="30"/>
              </w:rPr>
              <w:t>分</w:t>
            </w:r>
          </w:p>
        </w:tc>
        <w:tc>
          <w:tcPr>
            <w:tcW w:w="992" w:type="dxa"/>
          </w:tcPr>
          <w:p>
            <w:pPr>
              <w:pStyle w:val="12"/>
              <w:rPr>
                <w:rFonts w:hint="default" w:ascii="Times New Roman" w:hAnsi="Times New Roman" w:cs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" w:hRule="atLeast"/>
          <w:jc w:val="center"/>
        </w:trPr>
        <w:tc>
          <w:tcPr>
            <w:tcW w:w="1636" w:type="dxa"/>
          </w:tcPr>
          <w:p>
            <w:pPr>
              <w:pStyle w:val="12"/>
              <w:spacing w:before="273"/>
              <w:ind w:left="195" w:right="187"/>
              <w:jc w:val="center"/>
              <w:rPr>
                <w:rFonts w:hint="default" w:ascii="Times New Roman" w:hAnsi="Times New Roman" w:eastAsia="方正仿宋_GBK" w:cs="Times New Roman"/>
                <w:sz w:val="30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</w:rPr>
              <w:t>艺术性</w:t>
            </w:r>
          </w:p>
        </w:tc>
        <w:tc>
          <w:tcPr>
            <w:tcW w:w="5499" w:type="dxa"/>
          </w:tcPr>
          <w:p>
            <w:pPr>
              <w:pStyle w:val="12"/>
              <w:spacing w:before="138" w:line="194" w:lineRule="auto"/>
              <w:ind w:left="5" w:right="-159"/>
              <w:rPr>
                <w:rFonts w:hint="default" w:ascii="Times New Roman" w:hAnsi="Times New Roman" w:eastAsia="方正仿宋_GBK" w:cs="Times New Roman"/>
                <w:sz w:val="30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</w:rPr>
              <w:t>风格突出，构图美观，色彩搭配协调，光</w:t>
            </w:r>
            <w:r>
              <w:rPr>
                <w:rFonts w:hint="default" w:ascii="Times New Roman" w:hAnsi="Times New Roman" w:eastAsia="方正仿宋_GBK" w:cs="Times New Roman"/>
                <w:spacing w:val="-10"/>
                <w:sz w:val="30"/>
              </w:rPr>
              <w:t>影效果，配音配乐优美，有表现力感染力。</w:t>
            </w:r>
          </w:p>
        </w:tc>
        <w:tc>
          <w:tcPr>
            <w:tcW w:w="1004" w:type="dxa"/>
          </w:tcPr>
          <w:p>
            <w:pPr>
              <w:pStyle w:val="12"/>
              <w:spacing w:before="273"/>
              <w:ind w:left="143" w:right="136"/>
              <w:jc w:val="center"/>
              <w:rPr>
                <w:rFonts w:hint="default" w:ascii="Times New Roman" w:hAnsi="Times New Roman" w:cs="Times New Roman"/>
                <w:sz w:val="30"/>
              </w:rPr>
            </w:pPr>
            <w:r>
              <w:rPr>
                <w:rFonts w:hint="default" w:ascii="Times New Roman" w:hAnsi="Times New Roman" w:eastAsia="Times New Roman" w:cs="Times New Roman"/>
                <w:sz w:val="30"/>
              </w:rPr>
              <w:t xml:space="preserve">5 </w:t>
            </w:r>
            <w:r>
              <w:rPr>
                <w:rFonts w:hint="default" w:ascii="Times New Roman" w:hAnsi="Times New Roman" w:cs="Times New Roman"/>
                <w:sz w:val="30"/>
              </w:rPr>
              <w:t>分</w:t>
            </w:r>
          </w:p>
        </w:tc>
        <w:tc>
          <w:tcPr>
            <w:tcW w:w="992" w:type="dxa"/>
          </w:tcPr>
          <w:p>
            <w:pPr>
              <w:pStyle w:val="12"/>
              <w:rPr>
                <w:rFonts w:hint="default" w:ascii="Times New Roman" w:hAnsi="Times New Roman" w:cs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  <w:jc w:val="center"/>
        </w:trPr>
        <w:tc>
          <w:tcPr>
            <w:tcW w:w="8139" w:type="dxa"/>
            <w:gridSpan w:val="3"/>
          </w:tcPr>
          <w:p>
            <w:pPr>
              <w:pStyle w:val="12"/>
              <w:spacing w:before="38"/>
              <w:ind w:left="3747" w:right="3741"/>
              <w:jc w:val="center"/>
              <w:rPr>
                <w:rFonts w:hint="default" w:ascii="Times New Roman" w:hAnsi="Times New Roman" w:eastAsia="Noto Sans CJK HK" w:cs="Times New Roman"/>
                <w:b/>
                <w:sz w:val="30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30"/>
              </w:rPr>
              <w:t>合计</w:t>
            </w:r>
          </w:p>
        </w:tc>
        <w:tc>
          <w:tcPr>
            <w:tcW w:w="992" w:type="dxa"/>
          </w:tcPr>
          <w:p>
            <w:pPr>
              <w:pStyle w:val="12"/>
              <w:rPr>
                <w:rFonts w:hint="default" w:ascii="Times New Roman" w:hAnsi="Times New Roman" w:cs="Times New Roman"/>
                <w:sz w:val="30"/>
              </w:rPr>
            </w:pPr>
          </w:p>
        </w:tc>
      </w:tr>
    </w:tbl>
    <w:p>
      <w:pPr>
        <w:rPr>
          <w:rFonts w:hint="default" w:ascii="Times New Roman" w:hAnsi="Times New Roman" w:cs="Times New Roman"/>
          <w:sz w:val="30"/>
        </w:rPr>
        <w:sectPr>
          <w:footerReference r:id="rId4" w:type="default"/>
          <w:footerReference r:id="rId5" w:type="even"/>
          <w:type w:val="nextColumn"/>
          <w:pgSz w:w="11910" w:h="16840"/>
          <w:pgMar w:top="1814" w:right="1588" w:bottom="1814" w:left="1701" w:header="0" w:footer="1649" w:gutter="0"/>
          <w:pgNumType w:fmt="decimal"/>
          <w:cols w:space="720" w:num="1"/>
        </w:sect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方正黑体_GBK" w:cs="Times New Roman"/>
        </w:rPr>
      </w:pPr>
      <w:r>
        <w:rPr>
          <w:rFonts w:hint="default" w:ascii="Times New Roman" w:hAnsi="Times New Roman" w:eastAsia="方正黑体_GBK" w:cs="Times New Roman"/>
        </w:rPr>
        <w:t>附件 2</w:t>
      </w:r>
    </w:p>
    <w:p>
      <w:pPr>
        <w:pStyle w:val="3"/>
        <w:spacing w:before="249" w:line="180" w:lineRule="auto"/>
        <w:ind w:left="5452" w:right="953"/>
        <w:rPr>
          <w:rFonts w:hint="default" w:ascii="Times New Roman" w:hAnsi="Times New Roman" w:eastAsia="方正小标宋_GBK" w:cs="Times New Roman"/>
        </w:rPr>
      </w:pPr>
      <w:r>
        <w:rPr>
          <w:rFonts w:hint="default" w:ascii="Times New Roman" w:hAnsi="Times New Roman" w:eastAsia="方正小标宋_GBK" w:cs="Times New Roman"/>
        </w:rPr>
        <w:t>2023</w:t>
      </w:r>
      <w:r>
        <w:rPr>
          <w:rFonts w:hint="default" w:ascii="Times New Roman" w:hAnsi="Times New Roman" w:eastAsia="方正小标宋_GBK" w:cs="Times New Roman"/>
          <w:spacing w:val="-16"/>
        </w:rPr>
        <w:t xml:space="preserve"> 年</w:t>
      </w:r>
      <w:r>
        <w:rPr>
          <w:rFonts w:hint="eastAsia" w:ascii="Times New Roman" w:hAnsi="Times New Roman" w:eastAsia="方正小标宋_GBK" w:cs="Times New Roman"/>
          <w:spacing w:val="-16"/>
          <w:lang w:eastAsia="zh-CN"/>
        </w:rPr>
        <w:t>“</w:t>
      </w:r>
      <w:r>
        <w:rPr>
          <w:rFonts w:hint="default" w:ascii="Times New Roman" w:hAnsi="Times New Roman" w:eastAsia="方正小标宋_GBK" w:cs="Times New Roman"/>
          <w:spacing w:val="-16"/>
        </w:rPr>
        <w:t>弘扬科学家精神，加强作风学风建设</w:t>
      </w:r>
      <w:r>
        <w:rPr>
          <w:rFonts w:hint="eastAsia" w:ascii="Times New Roman" w:hAnsi="Times New Roman" w:eastAsia="方正小标宋_GBK" w:cs="Times New Roman"/>
          <w:spacing w:val="-16"/>
          <w:lang w:eastAsia="zh-CN"/>
        </w:rPr>
        <w:t>”</w:t>
      </w:r>
      <w:r>
        <w:rPr>
          <w:rFonts w:hint="default" w:ascii="Times New Roman" w:hAnsi="Times New Roman" w:eastAsia="方正小标宋_GBK" w:cs="Times New Roman"/>
          <w:spacing w:val="-16"/>
        </w:rPr>
        <w:t>短视频大赛作品</w:t>
      </w:r>
      <w:r>
        <w:rPr>
          <w:rFonts w:hint="default" w:ascii="Times New Roman" w:hAnsi="Times New Roman" w:eastAsia="方正小标宋_GBK" w:cs="Times New Roman"/>
          <w:spacing w:val="-4"/>
        </w:rPr>
        <w:t>区县推荐表</w:t>
      </w:r>
    </w:p>
    <w:p>
      <w:pPr>
        <w:spacing w:before="314"/>
        <w:ind w:left="224"/>
        <w:rPr>
          <w:rFonts w:hint="default" w:ascii="Times New Roman" w:hAnsi="Times New Roman" w:eastAsia="方正仿宋_GBK" w:cs="Times New Roman"/>
          <w:sz w:val="28"/>
        </w:rPr>
      </w:pPr>
      <w:r>
        <w:rPr>
          <w:rFonts w:hint="default" w:ascii="Times New Roman" w:hAnsi="Times New Roman" w:eastAsia="方正仿宋_GBK" w:cs="Times New Roman"/>
          <w:spacing w:val="-5"/>
          <w:sz w:val="28"/>
        </w:rPr>
        <w:t>推荐单位（</w:t>
      </w:r>
      <w:r>
        <w:rPr>
          <w:rFonts w:hint="default" w:ascii="Times New Roman" w:hAnsi="Times New Roman" w:eastAsia="方正仿宋_GBK" w:cs="Times New Roman"/>
          <w:spacing w:val="-7"/>
          <w:sz w:val="28"/>
        </w:rPr>
        <w:t>盖章</w:t>
      </w:r>
      <w:r>
        <w:rPr>
          <w:rFonts w:hint="default" w:ascii="Times New Roman" w:hAnsi="Times New Roman" w:eastAsia="方正仿宋_GBK" w:cs="Times New Roman"/>
          <w:spacing w:val="-142"/>
          <w:sz w:val="28"/>
        </w:rPr>
        <w:t>）</w:t>
      </w:r>
      <w:r>
        <w:rPr>
          <w:rFonts w:hint="default" w:ascii="Times New Roman" w:hAnsi="Times New Roman" w:eastAsia="方正仿宋_GBK" w:cs="Times New Roman"/>
          <w:spacing w:val="-145"/>
          <w:sz w:val="28"/>
        </w:rPr>
        <w:t>：</w:t>
      </w:r>
      <w:r>
        <w:rPr>
          <w:rFonts w:hint="default" w:ascii="Times New Roman" w:hAnsi="Times New Roman" w:eastAsia="方正仿宋_GBK" w:cs="Times New Roman"/>
          <w:spacing w:val="-5"/>
          <w:sz w:val="28"/>
          <w:u w:val="single"/>
        </w:rPr>
        <w:t>（</w:t>
      </w:r>
      <w:r>
        <w:rPr>
          <w:rFonts w:hint="default" w:ascii="Times New Roman" w:hAnsi="Times New Roman" w:eastAsia="方正仿宋_GBK" w:cs="Times New Roman"/>
          <w:spacing w:val="-6"/>
          <w:sz w:val="28"/>
          <w:u w:val="single"/>
        </w:rPr>
        <w:t>填写区县主管部门全称</w:t>
      </w:r>
      <w:r>
        <w:rPr>
          <w:rFonts w:hint="default" w:ascii="Times New Roman" w:hAnsi="Times New Roman" w:eastAsia="方正仿宋_GBK" w:cs="Times New Roman"/>
          <w:sz w:val="28"/>
          <w:u w:val="single"/>
        </w:rPr>
        <w:t>）</w:t>
      </w:r>
    </w:p>
    <w:p>
      <w:pPr>
        <w:pStyle w:val="4"/>
        <w:spacing w:before="5"/>
        <w:rPr>
          <w:rFonts w:hint="default" w:ascii="Times New Roman" w:hAnsi="Times New Roman" w:eastAsia="方正仿宋_GBK" w:cs="Times New Roman"/>
          <w:sz w:val="4"/>
        </w:rPr>
      </w:pPr>
    </w:p>
    <w:tbl>
      <w:tblPr>
        <w:tblStyle w:val="10"/>
        <w:tblW w:w="13427" w:type="dxa"/>
        <w:tblInd w:w="1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4"/>
        <w:gridCol w:w="4900"/>
        <w:gridCol w:w="3150"/>
        <w:gridCol w:w="2700"/>
        <w:gridCol w:w="181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64" w:type="dxa"/>
          </w:tcPr>
          <w:p>
            <w:pPr>
              <w:pStyle w:val="12"/>
              <w:spacing w:line="531" w:lineRule="exact"/>
              <w:ind w:left="134" w:right="120"/>
              <w:jc w:val="center"/>
              <w:rPr>
                <w:rFonts w:hint="default" w:ascii="Times New Roman" w:hAnsi="Times New Roman" w:eastAsia="方正仿宋_GBK" w:cs="Times New Roman"/>
                <w:b/>
                <w:sz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8"/>
              </w:rPr>
              <w:t>序号</w:t>
            </w:r>
          </w:p>
        </w:tc>
        <w:tc>
          <w:tcPr>
            <w:tcW w:w="4900" w:type="dxa"/>
          </w:tcPr>
          <w:p>
            <w:pPr>
              <w:pStyle w:val="12"/>
              <w:spacing w:line="531" w:lineRule="exact"/>
              <w:ind w:left="1870" w:right="1860"/>
              <w:jc w:val="center"/>
              <w:rPr>
                <w:rFonts w:hint="default" w:ascii="Times New Roman" w:hAnsi="Times New Roman" w:eastAsia="方正仿宋_GBK" w:cs="Times New Roman"/>
                <w:b/>
                <w:sz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8"/>
              </w:rPr>
              <w:t>作品名称</w:t>
            </w:r>
          </w:p>
        </w:tc>
        <w:tc>
          <w:tcPr>
            <w:tcW w:w="3150" w:type="dxa"/>
          </w:tcPr>
          <w:p>
            <w:pPr>
              <w:pStyle w:val="12"/>
              <w:spacing w:line="531" w:lineRule="exact"/>
              <w:ind w:left="1022"/>
              <w:rPr>
                <w:rFonts w:hint="default" w:ascii="Times New Roman" w:hAnsi="Times New Roman" w:eastAsia="方正仿宋_GBK" w:cs="Times New Roman"/>
                <w:b/>
                <w:sz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8"/>
              </w:rPr>
              <w:t>创作单位</w:t>
            </w:r>
          </w:p>
        </w:tc>
        <w:tc>
          <w:tcPr>
            <w:tcW w:w="2700" w:type="dxa"/>
          </w:tcPr>
          <w:p>
            <w:pPr>
              <w:pStyle w:val="12"/>
              <w:spacing w:line="531" w:lineRule="exact"/>
              <w:ind w:left="795"/>
              <w:rPr>
                <w:rFonts w:hint="default" w:ascii="Times New Roman" w:hAnsi="Times New Roman" w:eastAsia="方正仿宋_GBK" w:cs="Times New Roman"/>
                <w:b/>
                <w:sz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8"/>
              </w:rPr>
              <w:t>联系地址</w:t>
            </w:r>
          </w:p>
        </w:tc>
        <w:tc>
          <w:tcPr>
            <w:tcW w:w="1813" w:type="dxa"/>
          </w:tcPr>
          <w:p>
            <w:pPr>
              <w:pStyle w:val="12"/>
              <w:spacing w:line="531" w:lineRule="exact"/>
              <w:ind w:left="354"/>
              <w:rPr>
                <w:rFonts w:hint="default" w:ascii="Times New Roman" w:hAnsi="Times New Roman" w:eastAsia="方正仿宋_GBK" w:cs="Times New Roman"/>
                <w:b/>
                <w:sz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8"/>
              </w:rPr>
              <w:t>联系方式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864" w:type="dxa"/>
          </w:tcPr>
          <w:p>
            <w:pPr>
              <w:pStyle w:val="12"/>
              <w:spacing w:before="40"/>
              <w:ind w:left="14"/>
              <w:jc w:val="center"/>
              <w:rPr>
                <w:rFonts w:hint="default" w:ascii="Times New Roman" w:hAnsi="Times New Roman" w:eastAsia="方正仿宋_GBK" w:cs="Times New Roman"/>
                <w:sz w:val="28"/>
              </w:rPr>
            </w:pPr>
            <w:r>
              <w:rPr>
                <w:rFonts w:hint="default" w:ascii="Times New Roman" w:hAnsi="Times New Roman" w:eastAsia="方正仿宋_GBK" w:cs="Times New Roman"/>
                <w:w w:val="87"/>
                <w:sz w:val="28"/>
              </w:rPr>
              <w:t>1</w:t>
            </w:r>
          </w:p>
        </w:tc>
        <w:tc>
          <w:tcPr>
            <w:tcW w:w="4900" w:type="dxa"/>
          </w:tcPr>
          <w:p>
            <w:pPr>
              <w:pStyle w:val="12"/>
              <w:rPr>
                <w:rFonts w:hint="default" w:ascii="Times New Roman" w:hAnsi="Times New Roman" w:eastAsia="方正仿宋_GBK" w:cs="Times New Roman"/>
                <w:sz w:val="32"/>
              </w:rPr>
            </w:pPr>
          </w:p>
        </w:tc>
        <w:tc>
          <w:tcPr>
            <w:tcW w:w="3150" w:type="dxa"/>
          </w:tcPr>
          <w:p>
            <w:pPr>
              <w:pStyle w:val="12"/>
              <w:rPr>
                <w:rFonts w:hint="default" w:ascii="Times New Roman" w:hAnsi="Times New Roman" w:eastAsia="方正仿宋_GBK" w:cs="Times New Roman"/>
                <w:sz w:val="32"/>
              </w:rPr>
            </w:pPr>
          </w:p>
        </w:tc>
        <w:tc>
          <w:tcPr>
            <w:tcW w:w="2700" w:type="dxa"/>
          </w:tcPr>
          <w:p>
            <w:pPr>
              <w:pStyle w:val="12"/>
              <w:rPr>
                <w:rFonts w:hint="default" w:ascii="Times New Roman" w:hAnsi="Times New Roman" w:eastAsia="方正仿宋_GBK" w:cs="Times New Roman"/>
                <w:sz w:val="32"/>
              </w:rPr>
            </w:pPr>
          </w:p>
        </w:tc>
        <w:tc>
          <w:tcPr>
            <w:tcW w:w="1813" w:type="dxa"/>
          </w:tcPr>
          <w:p>
            <w:pPr>
              <w:pStyle w:val="12"/>
              <w:rPr>
                <w:rFonts w:hint="default" w:ascii="Times New Roman" w:hAnsi="Times New Roman" w:eastAsia="方正仿宋_GBK" w:cs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64" w:type="dxa"/>
          </w:tcPr>
          <w:p>
            <w:pPr>
              <w:pStyle w:val="12"/>
              <w:spacing w:before="39"/>
              <w:ind w:left="9"/>
              <w:jc w:val="center"/>
              <w:rPr>
                <w:rFonts w:hint="default" w:ascii="Times New Roman" w:hAnsi="Times New Roman" w:eastAsia="方正仿宋_GBK" w:cs="Times New Roman"/>
                <w:sz w:val="28"/>
              </w:rPr>
            </w:pPr>
            <w:r>
              <w:rPr>
                <w:rFonts w:hint="default" w:ascii="Times New Roman" w:hAnsi="Times New Roman" w:eastAsia="方正仿宋_GBK" w:cs="Times New Roman"/>
                <w:w w:val="90"/>
                <w:sz w:val="28"/>
              </w:rPr>
              <w:t>2</w:t>
            </w:r>
          </w:p>
        </w:tc>
        <w:tc>
          <w:tcPr>
            <w:tcW w:w="4900" w:type="dxa"/>
          </w:tcPr>
          <w:p>
            <w:pPr>
              <w:pStyle w:val="12"/>
              <w:rPr>
                <w:rFonts w:hint="default" w:ascii="Times New Roman" w:hAnsi="Times New Roman" w:eastAsia="方正仿宋_GBK" w:cs="Times New Roman"/>
                <w:sz w:val="32"/>
              </w:rPr>
            </w:pPr>
          </w:p>
        </w:tc>
        <w:tc>
          <w:tcPr>
            <w:tcW w:w="3150" w:type="dxa"/>
          </w:tcPr>
          <w:p>
            <w:pPr>
              <w:pStyle w:val="12"/>
              <w:rPr>
                <w:rFonts w:hint="default" w:ascii="Times New Roman" w:hAnsi="Times New Roman" w:eastAsia="方正仿宋_GBK" w:cs="Times New Roman"/>
                <w:sz w:val="32"/>
              </w:rPr>
            </w:pPr>
          </w:p>
        </w:tc>
        <w:tc>
          <w:tcPr>
            <w:tcW w:w="2700" w:type="dxa"/>
          </w:tcPr>
          <w:p>
            <w:pPr>
              <w:pStyle w:val="12"/>
              <w:rPr>
                <w:rFonts w:hint="default" w:ascii="Times New Roman" w:hAnsi="Times New Roman" w:eastAsia="方正仿宋_GBK" w:cs="Times New Roman"/>
                <w:sz w:val="32"/>
              </w:rPr>
            </w:pPr>
          </w:p>
        </w:tc>
        <w:tc>
          <w:tcPr>
            <w:tcW w:w="1813" w:type="dxa"/>
          </w:tcPr>
          <w:p>
            <w:pPr>
              <w:pStyle w:val="12"/>
              <w:rPr>
                <w:rFonts w:hint="default" w:ascii="Times New Roman" w:hAnsi="Times New Roman" w:eastAsia="方正仿宋_GBK" w:cs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864" w:type="dxa"/>
          </w:tcPr>
          <w:p>
            <w:pPr>
              <w:pStyle w:val="12"/>
              <w:spacing w:before="41"/>
              <w:ind w:left="11"/>
              <w:jc w:val="center"/>
              <w:rPr>
                <w:rFonts w:hint="default" w:ascii="Times New Roman" w:hAnsi="Times New Roman" w:eastAsia="方正仿宋_GBK" w:cs="Times New Roman"/>
                <w:sz w:val="28"/>
              </w:rPr>
            </w:pPr>
            <w:r>
              <w:rPr>
                <w:rFonts w:hint="default" w:ascii="Times New Roman" w:hAnsi="Times New Roman" w:eastAsia="方正仿宋_GBK" w:cs="Times New Roman"/>
                <w:w w:val="91"/>
                <w:sz w:val="28"/>
              </w:rPr>
              <w:t>3</w:t>
            </w:r>
          </w:p>
        </w:tc>
        <w:tc>
          <w:tcPr>
            <w:tcW w:w="4900" w:type="dxa"/>
          </w:tcPr>
          <w:p>
            <w:pPr>
              <w:pStyle w:val="12"/>
              <w:rPr>
                <w:rFonts w:hint="default" w:ascii="Times New Roman" w:hAnsi="Times New Roman" w:eastAsia="方正仿宋_GBK" w:cs="Times New Roman"/>
                <w:sz w:val="32"/>
              </w:rPr>
            </w:pPr>
          </w:p>
        </w:tc>
        <w:tc>
          <w:tcPr>
            <w:tcW w:w="3150" w:type="dxa"/>
          </w:tcPr>
          <w:p>
            <w:pPr>
              <w:pStyle w:val="12"/>
              <w:rPr>
                <w:rFonts w:hint="default" w:ascii="Times New Roman" w:hAnsi="Times New Roman" w:eastAsia="方正仿宋_GBK" w:cs="Times New Roman"/>
                <w:sz w:val="32"/>
              </w:rPr>
            </w:pPr>
          </w:p>
        </w:tc>
        <w:tc>
          <w:tcPr>
            <w:tcW w:w="2700" w:type="dxa"/>
          </w:tcPr>
          <w:p>
            <w:pPr>
              <w:pStyle w:val="12"/>
              <w:rPr>
                <w:rFonts w:hint="default" w:ascii="Times New Roman" w:hAnsi="Times New Roman" w:eastAsia="方正仿宋_GBK" w:cs="Times New Roman"/>
                <w:sz w:val="32"/>
              </w:rPr>
            </w:pPr>
          </w:p>
        </w:tc>
        <w:tc>
          <w:tcPr>
            <w:tcW w:w="1813" w:type="dxa"/>
          </w:tcPr>
          <w:p>
            <w:pPr>
              <w:pStyle w:val="12"/>
              <w:rPr>
                <w:rFonts w:hint="default" w:ascii="Times New Roman" w:hAnsi="Times New Roman" w:eastAsia="方正仿宋_GBK" w:cs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64" w:type="dxa"/>
          </w:tcPr>
          <w:p>
            <w:pPr>
              <w:pStyle w:val="12"/>
              <w:spacing w:before="40"/>
              <w:ind w:left="11"/>
              <w:jc w:val="center"/>
              <w:rPr>
                <w:rFonts w:hint="default" w:ascii="Times New Roman" w:hAnsi="Times New Roman" w:eastAsia="方正仿宋_GBK" w:cs="Times New Roman"/>
                <w:sz w:val="28"/>
              </w:rPr>
            </w:pPr>
            <w:r>
              <w:rPr>
                <w:rFonts w:hint="default" w:ascii="Times New Roman" w:hAnsi="Times New Roman" w:eastAsia="方正仿宋_GBK" w:cs="Times New Roman"/>
                <w:w w:val="98"/>
                <w:sz w:val="28"/>
              </w:rPr>
              <w:t>4</w:t>
            </w:r>
          </w:p>
        </w:tc>
        <w:tc>
          <w:tcPr>
            <w:tcW w:w="4900" w:type="dxa"/>
          </w:tcPr>
          <w:p>
            <w:pPr>
              <w:pStyle w:val="12"/>
              <w:rPr>
                <w:rFonts w:hint="default" w:ascii="Times New Roman" w:hAnsi="Times New Roman" w:eastAsia="方正仿宋_GBK" w:cs="Times New Roman"/>
                <w:sz w:val="32"/>
              </w:rPr>
            </w:pPr>
          </w:p>
        </w:tc>
        <w:tc>
          <w:tcPr>
            <w:tcW w:w="3150" w:type="dxa"/>
          </w:tcPr>
          <w:p>
            <w:pPr>
              <w:pStyle w:val="12"/>
              <w:rPr>
                <w:rFonts w:hint="default" w:ascii="Times New Roman" w:hAnsi="Times New Roman" w:eastAsia="方正仿宋_GBK" w:cs="Times New Roman"/>
                <w:sz w:val="32"/>
              </w:rPr>
            </w:pPr>
          </w:p>
        </w:tc>
        <w:tc>
          <w:tcPr>
            <w:tcW w:w="2700" w:type="dxa"/>
          </w:tcPr>
          <w:p>
            <w:pPr>
              <w:pStyle w:val="12"/>
              <w:rPr>
                <w:rFonts w:hint="default" w:ascii="Times New Roman" w:hAnsi="Times New Roman" w:eastAsia="方正仿宋_GBK" w:cs="Times New Roman"/>
                <w:sz w:val="32"/>
              </w:rPr>
            </w:pPr>
          </w:p>
        </w:tc>
        <w:tc>
          <w:tcPr>
            <w:tcW w:w="1813" w:type="dxa"/>
          </w:tcPr>
          <w:p>
            <w:pPr>
              <w:pStyle w:val="12"/>
              <w:rPr>
                <w:rFonts w:hint="default" w:ascii="Times New Roman" w:hAnsi="Times New Roman" w:eastAsia="方正仿宋_GBK" w:cs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864" w:type="dxa"/>
          </w:tcPr>
          <w:p>
            <w:pPr>
              <w:pStyle w:val="12"/>
              <w:spacing w:before="41"/>
              <w:ind w:left="10"/>
              <w:jc w:val="center"/>
              <w:rPr>
                <w:rFonts w:hint="default" w:ascii="Times New Roman" w:hAnsi="Times New Roman" w:eastAsia="方正仿宋_GBK" w:cs="Times New Roman"/>
                <w:sz w:val="28"/>
              </w:rPr>
            </w:pPr>
            <w:r>
              <w:rPr>
                <w:rFonts w:hint="default" w:ascii="Times New Roman" w:hAnsi="Times New Roman" w:eastAsia="方正仿宋_GBK" w:cs="Times New Roman"/>
                <w:w w:val="88"/>
                <w:sz w:val="28"/>
              </w:rPr>
              <w:t>5</w:t>
            </w:r>
          </w:p>
        </w:tc>
        <w:tc>
          <w:tcPr>
            <w:tcW w:w="4900" w:type="dxa"/>
          </w:tcPr>
          <w:p>
            <w:pPr>
              <w:pStyle w:val="12"/>
              <w:rPr>
                <w:rFonts w:hint="default" w:ascii="Times New Roman" w:hAnsi="Times New Roman" w:eastAsia="方正仿宋_GBK" w:cs="Times New Roman"/>
                <w:sz w:val="32"/>
              </w:rPr>
            </w:pPr>
          </w:p>
        </w:tc>
        <w:tc>
          <w:tcPr>
            <w:tcW w:w="3150" w:type="dxa"/>
          </w:tcPr>
          <w:p>
            <w:pPr>
              <w:pStyle w:val="12"/>
              <w:rPr>
                <w:rFonts w:hint="default" w:ascii="Times New Roman" w:hAnsi="Times New Roman" w:eastAsia="方正仿宋_GBK" w:cs="Times New Roman"/>
                <w:sz w:val="32"/>
              </w:rPr>
            </w:pPr>
          </w:p>
        </w:tc>
        <w:tc>
          <w:tcPr>
            <w:tcW w:w="2700" w:type="dxa"/>
          </w:tcPr>
          <w:p>
            <w:pPr>
              <w:pStyle w:val="12"/>
              <w:rPr>
                <w:rFonts w:hint="default" w:ascii="Times New Roman" w:hAnsi="Times New Roman" w:eastAsia="方正仿宋_GBK" w:cs="Times New Roman"/>
                <w:sz w:val="32"/>
              </w:rPr>
            </w:pPr>
          </w:p>
        </w:tc>
        <w:tc>
          <w:tcPr>
            <w:tcW w:w="1813" w:type="dxa"/>
          </w:tcPr>
          <w:p>
            <w:pPr>
              <w:pStyle w:val="12"/>
              <w:rPr>
                <w:rFonts w:hint="default" w:ascii="Times New Roman" w:hAnsi="Times New Roman" w:eastAsia="方正仿宋_GBK" w:cs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3" w:hRule="atLeast"/>
        </w:trPr>
        <w:tc>
          <w:tcPr>
            <w:tcW w:w="13427" w:type="dxa"/>
            <w:gridSpan w:val="5"/>
          </w:tcPr>
          <w:p>
            <w:pPr>
              <w:pStyle w:val="12"/>
              <w:spacing w:line="419" w:lineRule="exact"/>
              <w:ind w:left="107"/>
              <w:rPr>
                <w:rFonts w:hint="default" w:ascii="Times New Roman" w:hAnsi="Times New Roman" w:eastAsia="方正仿宋_GBK" w:cs="Times New Roman"/>
                <w:sz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</w:rPr>
              <w:t>区县科技主管部门推荐意见：</w:t>
            </w:r>
          </w:p>
          <w:p>
            <w:pPr>
              <w:pStyle w:val="12"/>
              <w:spacing w:before="10"/>
              <w:rPr>
                <w:rFonts w:hint="default" w:ascii="Times New Roman" w:hAnsi="Times New Roman" w:eastAsia="方正仿宋_GBK" w:cs="Times New Roman"/>
                <w:sz w:val="20"/>
              </w:rPr>
            </w:pPr>
          </w:p>
          <w:p>
            <w:pPr>
              <w:pStyle w:val="12"/>
              <w:tabs>
                <w:tab w:val="left" w:pos="1168"/>
                <w:tab w:val="left" w:pos="1720"/>
              </w:tabs>
              <w:spacing w:line="425" w:lineRule="exact"/>
              <w:ind w:right="90"/>
              <w:jc w:val="right"/>
              <w:rPr>
                <w:rFonts w:hint="default" w:ascii="Times New Roman" w:hAnsi="Times New Roman" w:eastAsia="方正仿宋_GBK" w:cs="Times New Roman"/>
                <w:sz w:val="28"/>
              </w:rPr>
            </w:pPr>
            <w:r>
              <w:rPr>
                <w:rFonts w:hint="default" w:ascii="Times New Roman" w:hAnsi="Times New Roman" w:eastAsia="方正仿宋_GBK" w:cs="Times New Roman"/>
                <w:spacing w:val="-3"/>
                <w:sz w:val="28"/>
              </w:rPr>
              <w:t>2023</w:t>
            </w:r>
            <w:r>
              <w:rPr>
                <w:rFonts w:hint="default" w:ascii="Times New Roman" w:hAnsi="Times New Roman" w:eastAsia="方正仿宋_GBK" w:cs="Times New Roman"/>
                <w:spacing w:val="-18"/>
                <w:sz w:val="28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8"/>
              </w:rPr>
              <w:t>年</w:t>
            </w:r>
            <w:r>
              <w:rPr>
                <w:rFonts w:hint="default" w:ascii="Times New Roman" w:hAnsi="Times New Roman" w:eastAsia="方正仿宋_GBK" w:cs="Times New Roman"/>
                <w:sz w:val="28"/>
              </w:rPr>
              <w:tab/>
            </w:r>
            <w:r>
              <w:rPr>
                <w:rFonts w:hint="default" w:ascii="Times New Roman" w:hAnsi="Times New Roman" w:eastAsia="方正仿宋_GBK" w:cs="Times New Roman"/>
                <w:sz w:val="28"/>
              </w:rPr>
              <w:t>月</w:t>
            </w:r>
            <w:r>
              <w:rPr>
                <w:rFonts w:hint="default" w:ascii="Times New Roman" w:hAnsi="Times New Roman" w:eastAsia="方正仿宋_GBK" w:cs="Times New Roman"/>
                <w:sz w:val="28"/>
              </w:rPr>
              <w:tab/>
            </w:r>
            <w:r>
              <w:rPr>
                <w:rFonts w:hint="default" w:ascii="Times New Roman" w:hAnsi="Times New Roman" w:eastAsia="方正仿宋_GBK" w:cs="Times New Roman"/>
                <w:sz w:val="28"/>
              </w:rPr>
              <w:t>日</w:t>
            </w:r>
          </w:p>
        </w:tc>
      </w:tr>
    </w:tbl>
    <w:p>
      <w:pPr>
        <w:spacing w:before="72"/>
        <w:ind w:left="224"/>
        <w:rPr>
          <w:rFonts w:hint="default" w:ascii="Times New Roman" w:hAnsi="Times New Roman" w:cs="Times New Roman"/>
          <w:sz w:val="28"/>
        </w:rPr>
      </w:pPr>
      <w:r>
        <w:rPr>
          <w:rFonts w:hint="default" w:ascii="Times New Roman" w:hAnsi="Times New Roman" w:eastAsia="方正仿宋_GBK" w:cs="Times New Roman"/>
          <w:spacing w:val="-6"/>
          <w:sz w:val="28"/>
        </w:rPr>
        <w:t>说明：请将所有推荐参赛作品的报送表附后。</w:t>
      </w:r>
    </w:p>
    <w:p>
      <w:pPr>
        <w:jc w:val="right"/>
        <w:rPr>
          <w:rFonts w:hint="default" w:ascii="Times New Roman" w:hAnsi="Times New Roman" w:cs="Times New Roman"/>
          <w:sz w:val="28"/>
        </w:rPr>
        <w:sectPr>
          <w:footerReference r:id="rId6" w:type="default"/>
          <w:type w:val="nextColumn"/>
          <w:pgSz w:w="16840" w:h="11910" w:orient="landscape"/>
          <w:pgMar w:top="1814" w:right="1588" w:bottom="1814" w:left="1701" w:header="850" w:footer="992" w:gutter="0"/>
          <w:pgNumType w:fmt="decimal"/>
          <w:cols w:space="720" w:num="1"/>
        </w:sectPr>
      </w:pPr>
    </w:p>
    <w:p>
      <w:pPr>
        <w:pStyle w:val="4"/>
        <w:rPr>
          <w:rFonts w:hint="default" w:ascii="Times New Roman" w:hAnsi="Times New Roman" w:eastAsia="方正黑体_GBK" w:cs="Times New Roman"/>
        </w:rPr>
      </w:pPr>
      <w:r>
        <w:rPr>
          <w:rFonts w:hint="default" w:ascii="Times New Roman" w:hAnsi="Times New Roman" w:eastAsia="方正黑体_GBK" w:cs="Times New Roman"/>
        </w:rPr>
        <w:t>附件 3</w:t>
      </w:r>
    </w:p>
    <w:p>
      <w:pPr>
        <w:pStyle w:val="3"/>
        <w:spacing w:before="250" w:line="180" w:lineRule="auto"/>
        <w:ind w:left="1952" w:hanging="1781"/>
        <w:rPr>
          <w:rFonts w:hint="default" w:ascii="Times New Roman" w:hAnsi="Times New Roman" w:eastAsia="方正小标宋_GBK" w:cs="Times New Roman"/>
        </w:rPr>
      </w:pPr>
      <w:r>
        <w:rPr>
          <w:rFonts w:hint="default" w:ascii="Times New Roman" w:hAnsi="Times New Roman" w:eastAsia="方正小标宋_GBK" w:cs="Times New Roman"/>
        </w:rPr>
        <w:t>2023</w:t>
      </w:r>
      <w:r>
        <w:rPr>
          <w:rFonts w:hint="default" w:ascii="Times New Roman" w:hAnsi="Times New Roman" w:eastAsia="方正小标宋_GBK" w:cs="Times New Roman"/>
          <w:spacing w:val="-26"/>
        </w:rPr>
        <w:t xml:space="preserve"> 年</w:t>
      </w:r>
      <w:r>
        <w:rPr>
          <w:rFonts w:hint="eastAsia" w:ascii="Times New Roman" w:hAnsi="Times New Roman" w:eastAsia="方正小标宋_GBK" w:cs="Times New Roman"/>
          <w:spacing w:val="-26"/>
          <w:lang w:eastAsia="zh-CN"/>
        </w:rPr>
        <w:t>“</w:t>
      </w:r>
      <w:r>
        <w:rPr>
          <w:rFonts w:hint="default" w:ascii="Times New Roman" w:hAnsi="Times New Roman" w:eastAsia="方正小标宋_GBK" w:cs="Times New Roman"/>
          <w:spacing w:val="-26"/>
        </w:rPr>
        <w:t>弘扬科学家精神，加强作风学风建设</w:t>
      </w:r>
      <w:r>
        <w:rPr>
          <w:rFonts w:hint="eastAsia" w:ascii="Times New Roman" w:hAnsi="Times New Roman" w:eastAsia="方正小标宋_GBK" w:cs="Times New Roman"/>
          <w:spacing w:val="-26"/>
          <w:lang w:eastAsia="zh-CN"/>
        </w:rPr>
        <w:t>”</w:t>
      </w:r>
      <w:r>
        <w:rPr>
          <w:rFonts w:hint="default" w:ascii="Times New Roman" w:hAnsi="Times New Roman" w:eastAsia="方正小标宋_GBK" w:cs="Times New Roman"/>
          <w:spacing w:val="-26"/>
        </w:rPr>
        <w:t xml:space="preserve"> 短视频大赛作品单位报送表</w:t>
      </w:r>
    </w:p>
    <w:p>
      <w:pPr>
        <w:pStyle w:val="4"/>
        <w:spacing w:before="279" w:after="41"/>
        <w:ind w:left="171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  <w:spacing w:val="-32"/>
          <w:w w:val="99"/>
        </w:rPr>
        <w:t>创作单位：</w:t>
      </w:r>
      <w:r>
        <w:rPr>
          <w:rFonts w:hint="default" w:ascii="Times New Roman" w:hAnsi="Times New Roman" w:eastAsia="方正仿宋_GBK" w:cs="Times New Roman"/>
          <w:w w:val="99"/>
          <w:u w:val="single"/>
        </w:rPr>
        <w:t>（填写作品报送单位全称）</w:t>
      </w:r>
    </w:p>
    <w:tbl>
      <w:tblPr>
        <w:tblStyle w:val="10"/>
        <w:tblW w:w="8947" w:type="dxa"/>
        <w:tblInd w:w="12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79"/>
        <w:gridCol w:w="2988"/>
        <w:gridCol w:w="1450"/>
        <w:gridCol w:w="273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</w:trPr>
        <w:tc>
          <w:tcPr>
            <w:tcW w:w="1779" w:type="dxa"/>
          </w:tcPr>
          <w:p>
            <w:pPr>
              <w:pStyle w:val="12"/>
              <w:spacing w:before="142"/>
              <w:ind w:left="118" w:right="108"/>
              <w:jc w:val="center"/>
              <w:rPr>
                <w:rFonts w:hint="default" w:ascii="Times New Roman" w:hAnsi="Times New Roman" w:eastAsia="方正仿宋_GBK" w:cs="Times New Roman"/>
                <w:sz w:val="30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</w:rPr>
              <w:t>作品名称</w:t>
            </w:r>
          </w:p>
        </w:tc>
        <w:tc>
          <w:tcPr>
            <w:tcW w:w="7168" w:type="dxa"/>
            <w:gridSpan w:val="3"/>
          </w:tcPr>
          <w:p>
            <w:pPr>
              <w:pStyle w:val="12"/>
              <w:rPr>
                <w:rFonts w:hint="default" w:ascii="Times New Roman" w:hAnsi="Times New Roman" w:eastAsia="方正仿宋_GBK" w:cs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779" w:type="dxa"/>
          </w:tcPr>
          <w:p>
            <w:pPr>
              <w:pStyle w:val="12"/>
              <w:spacing w:before="93"/>
              <w:ind w:left="118" w:right="108"/>
              <w:jc w:val="center"/>
              <w:rPr>
                <w:rFonts w:hint="default" w:ascii="Times New Roman" w:hAnsi="Times New Roman" w:eastAsia="方正仿宋_GBK" w:cs="Times New Roman"/>
                <w:sz w:val="30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</w:rPr>
              <w:t>联系地址</w:t>
            </w:r>
          </w:p>
        </w:tc>
        <w:tc>
          <w:tcPr>
            <w:tcW w:w="7168" w:type="dxa"/>
            <w:gridSpan w:val="3"/>
          </w:tcPr>
          <w:p>
            <w:pPr>
              <w:pStyle w:val="12"/>
              <w:rPr>
                <w:rFonts w:hint="default" w:ascii="Times New Roman" w:hAnsi="Times New Roman" w:eastAsia="方正仿宋_GBK" w:cs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1779" w:type="dxa"/>
          </w:tcPr>
          <w:p>
            <w:pPr>
              <w:pStyle w:val="12"/>
              <w:spacing w:before="38"/>
              <w:ind w:left="118" w:right="111"/>
              <w:jc w:val="center"/>
              <w:rPr>
                <w:rFonts w:hint="default" w:ascii="Times New Roman" w:hAnsi="Times New Roman" w:eastAsia="方正仿宋_GBK" w:cs="Times New Roman"/>
                <w:sz w:val="30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</w:rPr>
              <w:t>联系人姓名</w:t>
            </w:r>
          </w:p>
        </w:tc>
        <w:tc>
          <w:tcPr>
            <w:tcW w:w="2988" w:type="dxa"/>
          </w:tcPr>
          <w:p>
            <w:pPr>
              <w:pStyle w:val="12"/>
              <w:rPr>
                <w:rFonts w:hint="default" w:ascii="Times New Roman" w:hAnsi="Times New Roman" w:eastAsia="方正仿宋_GBK" w:cs="Times New Roman"/>
                <w:sz w:val="30"/>
              </w:rPr>
            </w:pPr>
          </w:p>
        </w:tc>
        <w:tc>
          <w:tcPr>
            <w:tcW w:w="1450" w:type="dxa"/>
            <w:vMerge w:val="restart"/>
          </w:tcPr>
          <w:p>
            <w:pPr>
              <w:pStyle w:val="12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  <w:p>
            <w:pPr>
              <w:pStyle w:val="12"/>
              <w:ind w:left="125"/>
              <w:rPr>
                <w:rFonts w:hint="default" w:ascii="Times New Roman" w:hAnsi="Times New Roman" w:eastAsia="方正仿宋_GBK" w:cs="Times New Roman"/>
                <w:sz w:val="30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</w:rPr>
              <w:t>电子邮箱</w:t>
            </w:r>
          </w:p>
        </w:tc>
        <w:tc>
          <w:tcPr>
            <w:tcW w:w="2730" w:type="dxa"/>
            <w:vMerge w:val="restart"/>
          </w:tcPr>
          <w:p>
            <w:pPr>
              <w:pStyle w:val="12"/>
              <w:rPr>
                <w:rFonts w:hint="default" w:ascii="Times New Roman" w:hAnsi="Times New Roman" w:eastAsia="方正仿宋_GBK" w:cs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1779" w:type="dxa"/>
          </w:tcPr>
          <w:p>
            <w:pPr>
              <w:pStyle w:val="12"/>
              <w:spacing w:before="42"/>
              <w:ind w:left="118" w:right="108"/>
              <w:jc w:val="center"/>
              <w:rPr>
                <w:rFonts w:hint="default" w:ascii="Times New Roman" w:hAnsi="Times New Roman" w:eastAsia="方正仿宋_GBK" w:cs="Times New Roman"/>
                <w:sz w:val="30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</w:rPr>
              <w:t>联系电话</w:t>
            </w:r>
          </w:p>
        </w:tc>
        <w:tc>
          <w:tcPr>
            <w:tcW w:w="2988" w:type="dxa"/>
          </w:tcPr>
          <w:p>
            <w:pPr>
              <w:pStyle w:val="12"/>
              <w:rPr>
                <w:rFonts w:hint="default" w:ascii="Times New Roman" w:hAnsi="Times New Roman" w:eastAsia="方正仿宋_GBK" w:cs="Times New Roman"/>
                <w:sz w:val="30"/>
              </w:rPr>
            </w:pPr>
          </w:p>
        </w:tc>
        <w:tc>
          <w:tcPr>
            <w:tcW w:w="1450" w:type="dxa"/>
            <w:vMerge w:val="continue"/>
            <w:tcBorders>
              <w:top w:val="nil"/>
            </w:tcBorders>
          </w:tcPr>
          <w:p>
            <w:pPr>
              <w:rPr>
                <w:rFonts w:hint="default" w:ascii="Times New Roman" w:hAnsi="Times New Roman" w:eastAsia="方正仿宋_GBK" w:cs="Times New Roman"/>
                <w:sz w:val="2"/>
                <w:szCs w:val="2"/>
              </w:rPr>
            </w:pPr>
          </w:p>
        </w:tc>
        <w:tc>
          <w:tcPr>
            <w:tcW w:w="2730" w:type="dxa"/>
            <w:vMerge w:val="continue"/>
            <w:tcBorders>
              <w:top w:val="nil"/>
            </w:tcBorders>
          </w:tcPr>
          <w:p>
            <w:pPr>
              <w:rPr>
                <w:rFonts w:hint="default" w:ascii="Times New Roman" w:hAnsi="Times New Roman" w:eastAsia="方正仿宋_GBK" w:cs="Times New Roman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7" w:hRule="atLeast"/>
        </w:trPr>
        <w:tc>
          <w:tcPr>
            <w:tcW w:w="1779" w:type="dxa"/>
          </w:tcPr>
          <w:p>
            <w:pPr>
              <w:pStyle w:val="12"/>
              <w:spacing w:before="12"/>
              <w:rPr>
                <w:rFonts w:hint="default" w:ascii="Times New Roman" w:hAnsi="Times New Roman" w:eastAsia="方正仿宋_GBK" w:cs="Times New Roman"/>
                <w:sz w:val="37"/>
              </w:rPr>
            </w:pPr>
          </w:p>
          <w:p>
            <w:pPr>
              <w:pStyle w:val="12"/>
              <w:spacing w:line="208" w:lineRule="auto"/>
              <w:ind w:left="109" w:right="56" w:firstLine="259"/>
              <w:rPr>
                <w:rFonts w:hint="default" w:ascii="Times New Roman" w:hAnsi="Times New Roman" w:eastAsia="方正仿宋_GBK" w:cs="Times New Roman"/>
                <w:sz w:val="30"/>
              </w:rPr>
            </w:pPr>
            <w:r>
              <w:rPr>
                <w:rFonts w:hint="default" w:ascii="Times New Roman" w:hAnsi="Times New Roman" w:eastAsia="方正仿宋_GBK" w:cs="Times New Roman"/>
                <w:spacing w:val="-36"/>
                <w:sz w:val="30"/>
              </w:rPr>
              <w:t xml:space="preserve">内 容 简 介 </w:t>
            </w:r>
            <w:r>
              <w:rPr>
                <w:rFonts w:hint="default" w:ascii="Times New Roman" w:hAnsi="Times New Roman" w:eastAsia="方正仿宋_GBK" w:cs="Times New Roman"/>
                <w:spacing w:val="-37"/>
                <w:sz w:val="30"/>
              </w:rPr>
              <w:t>及主要创新点</w:t>
            </w:r>
          </w:p>
        </w:tc>
        <w:tc>
          <w:tcPr>
            <w:tcW w:w="7168" w:type="dxa"/>
            <w:gridSpan w:val="3"/>
          </w:tcPr>
          <w:p>
            <w:pPr>
              <w:pStyle w:val="12"/>
              <w:rPr>
                <w:rFonts w:hint="default" w:ascii="Times New Roman" w:hAnsi="Times New Roman" w:eastAsia="方正仿宋_GBK" w:cs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0" w:hRule="atLeast"/>
        </w:trPr>
        <w:tc>
          <w:tcPr>
            <w:tcW w:w="1779" w:type="dxa"/>
          </w:tcPr>
          <w:p>
            <w:pPr>
              <w:pStyle w:val="12"/>
              <w:rPr>
                <w:rFonts w:hint="default" w:ascii="Times New Roman" w:hAnsi="Times New Roman" w:eastAsia="方正仿宋_GBK" w:cs="Times New Roman"/>
                <w:sz w:val="32"/>
              </w:rPr>
            </w:pPr>
          </w:p>
          <w:p>
            <w:pPr>
              <w:pStyle w:val="12"/>
              <w:rPr>
                <w:rFonts w:hint="default" w:ascii="Times New Roman" w:hAnsi="Times New Roman" w:eastAsia="方正仿宋_GBK" w:cs="Times New Roman"/>
                <w:sz w:val="32"/>
              </w:rPr>
            </w:pPr>
          </w:p>
          <w:p>
            <w:pPr>
              <w:pStyle w:val="12"/>
              <w:spacing w:before="284" w:line="208" w:lineRule="auto"/>
              <w:ind w:left="289" w:right="277"/>
              <w:rPr>
                <w:rFonts w:hint="default" w:ascii="Times New Roman" w:hAnsi="Times New Roman" w:eastAsia="方正仿宋_GBK" w:cs="Times New Roman"/>
                <w:sz w:val="30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</w:rPr>
              <w:t>创作单位诚信承诺</w:t>
            </w:r>
          </w:p>
        </w:tc>
        <w:tc>
          <w:tcPr>
            <w:tcW w:w="7168" w:type="dxa"/>
            <w:gridSpan w:val="3"/>
          </w:tcPr>
          <w:p>
            <w:pPr>
              <w:pStyle w:val="12"/>
              <w:spacing w:before="13"/>
              <w:rPr>
                <w:rFonts w:hint="default" w:ascii="Times New Roman" w:hAnsi="Times New Roman" w:eastAsia="方正仿宋_GBK" w:cs="Times New Roman"/>
                <w:sz w:val="23"/>
              </w:rPr>
            </w:pPr>
          </w:p>
          <w:p>
            <w:pPr>
              <w:pStyle w:val="12"/>
              <w:tabs>
                <w:tab w:val="left" w:pos="6924"/>
              </w:tabs>
              <w:spacing w:line="208" w:lineRule="auto"/>
              <w:ind w:left="106" w:right="-58" w:firstLine="513"/>
              <w:rPr>
                <w:rFonts w:hint="default" w:ascii="Times New Roman" w:hAnsi="Times New Roman" w:eastAsia="方正仿宋_GBK" w:cs="Times New Roman"/>
                <w:sz w:val="28"/>
              </w:rPr>
            </w:pPr>
            <w:r>
              <w:rPr>
                <w:rFonts w:hint="default" w:ascii="Times New Roman" w:hAnsi="Times New Roman" w:eastAsia="方正仿宋_GBK" w:cs="Times New Roman"/>
                <w:spacing w:val="-13"/>
                <w:sz w:val="28"/>
              </w:rPr>
              <w:t>我</w:t>
            </w:r>
            <w:r>
              <w:rPr>
                <w:rFonts w:hint="default" w:ascii="Times New Roman" w:hAnsi="Times New Roman" w:eastAsia="方正仿宋_GBK" w:cs="Times New Roman"/>
                <w:spacing w:val="-15"/>
                <w:sz w:val="28"/>
              </w:rPr>
              <w:t>单</w:t>
            </w:r>
            <w:r>
              <w:rPr>
                <w:rFonts w:hint="default" w:ascii="Times New Roman" w:hAnsi="Times New Roman" w:eastAsia="方正仿宋_GBK" w:cs="Times New Roman"/>
                <w:spacing w:val="-41"/>
                <w:sz w:val="28"/>
              </w:rPr>
              <w:t>位</w:t>
            </w:r>
            <w:r>
              <w:rPr>
                <w:rFonts w:hint="default" w:ascii="Times New Roman" w:hAnsi="Times New Roman" w:eastAsia="方正仿宋_GBK" w:cs="Times New Roman"/>
                <w:spacing w:val="-13"/>
                <w:sz w:val="28"/>
                <w:u w:val="single"/>
              </w:rPr>
              <w:t>（填</w:t>
            </w:r>
            <w:r>
              <w:rPr>
                <w:rFonts w:hint="default" w:ascii="Times New Roman" w:hAnsi="Times New Roman" w:eastAsia="方正仿宋_GBK" w:cs="Times New Roman"/>
                <w:spacing w:val="-15"/>
                <w:sz w:val="28"/>
                <w:u w:val="single"/>
              </w:rPr>
              <w:t>写</w:t>
            </w:r>
            <w:r>
              <w:rPr>
                <w:rFonts w:hint="default" w:ascii="Times New Roman" w:hAnsi="Times New Roman" w:eastAsia="方正仿宋_GBK" w:cs="Times New Roman"/>
                <w:spacing w:val="-13"/>
                <w:sz w:val="28"/>
                <w:u w:val="single"/>
              </w:rPr>
              <w:t>单位</w:t>
            </w:r>
            <w:r>
              <w:rPr>
                <w:rFonts w:hint="default" w:ascii="Times New Roman" w:hAnsi="Times New Roman" w:eastAsia="方正仿宋_GBK" w:cs="Times New Roman"/>
                <w:spacing w:val="-15"/>
                <w:sz w:val="28"/>
                <w:u w:val="single"/>
              </w:rPr>
              <w:t>全</w:t>
            </w:r>
            <w:r>
              <w:rPr>
                <w:rFonts w:hint="default" w:ascii="Times New Roman" w:hAnsi="Times New Roman" w:eastAsia="方正仿宋_GBK" w:cs="Times New Roman"/>
                <w:spacing w:val="-13"/>
                <w:sz w:val="28"/>
                <w:u w:val="single"/>
              </w:rPr>
              <w:t>称</w:t>
            </w:r>
            <w:r>
              <w:rPr>
                <w:rFonts w:hint="default" w:ascii="Times New Roman" w:hAnsi="Times New Roman" w:eastAsia="方正仿宋_GBK" w:cs="Times New Roman"/>
                <w:spacing w:val="-147"/>
                <w:sz w:val="28"/>
                <w:u w:val="single"/>
              </w:rPr>
              <w:t>）</w:t>
            </w:r>
            <w:r>
              <w:rPr>
                <w:rFonts w:hint="default" w:ascii="Times New Roman" w:hAnsi="Times New Roman" w:eastAsia="方正仿宋_GBK" w:cs="Times New Roman"/>
                <w:spacing w:val="-13"/>
                <w:sz w:val="28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spacing w:val="-15"/>
                <w:sz w:val="28"/>
              </w:rPr>
              <w:t>统</w:t>
            </w:r>
            <w:r>
              <w:rPr>
                <w:rFonts w:hint="default" w:ascii="Times New Roman" w:hAnsi="Times New Roman" w:eastAsia="方正仿宋_GBK" w:cs="Times New Roman"/>
                <w:spacing w:val="-13"/>
                <w:sz w:val="28"/>
              </w:rPr>
              <w:t>一社</w:t>
            </w:r>
            <w:r>
              <w:rPr>
                <w:rFonts w:hint="default" w:ascii="Times New Roman" w:hAnsi="Times New Roman" w:eastAsia="方正仿宋_GBK" w:cs="Times New Roman"/>
                <w:spacing w:val="-15"/>
                <w:sz w:val="28"/>
              </w:rPr>
              <w:t>会</w:t>
            </w:r>
            <w:r>
              <w:rPr>
                <w:rFonts w:hint="default" w:ascii="Times New Roman" w:hAnsi="Times New Roman" w:eastAsia="方正仿宋_GBK" w:cs="Times New Roman"/>
                <w:spacing w:val="-13"/>
                <w:sz w:val="28"/>
              </w:rPr>
              <w:t>信用</w:t>
            </w:r>
            <w:r>
              <w:rPr>
                <w:rFonts w:hint="default" w:ascii="Times New Roman" w:hAnsi="Times New Roman" w:eastAsia="方正仿宋_GBK" w:cs="Times New Roman"/>
                <w:spacing w:val="-15"/>
                <w:sz w:val="28"/>
              </w:rPr>
              <w:t>代</w:t>
            </w:r>
            <w:r>
              <w:rPr>
                <w:rFonts w:hint="default" w:ascii="Times New Roman" w:hAnsi="Times New Roman" w:eastAsia="方正仿宋_GBK" w:cs="Times New Roman"/>
                <w:spacing w:val="-13"/>
                <w:sz w:val="28"/>
              </w:rPr>
              <w:t>码</w:t>
            </w:r>
            <w:r>
              <w:rPr>
                <w:rFonts w:hint="default" w:ascii="Times New Roman" w:hAnsi="Times New Roman" w:eastAsia="方正仿宋_GBK" w:cs="Times New Roman"/>
                <w:sz w:val="28"/>
              </w:rPr>
              <w:t>为</w:t>
            </w:r>
            <w:r>
              <w:rPr>
                <w:rFonts w:hint="default" w:ascii="Times New Roman" w:hAnsi="Times New Roman" w:eastAsia="方正仿宋_GBK" w:cs="Times New Roman"/>
                <w:sz w:val="28"/>
              </w:rPr>
              <w:tab/>
            </w:r>
            <w:r>
              <w:rPr>
                <w:rFonts w:hint="default" w:ascii="Times New Roman" w:hAnsi="Times New Roman" w:eastAsia="方正仿宋_GBK" w:cs="Times New Roman"/>
                <w:sz w:val="28"/>
              </w:rPr>
              <w:t>）郑</w:t>
            </w:r>
            <w:r>
              <w:rPr>
                <w:rFonts w:hint="default" w:ascii="Times New Roman" w:hAnsi="Times New Roman" w:eastAsia="方正仿宋_GBK" w:cs="Times New Roman"/>
                <w:spacing w:val="-3"/>
                <w:sz w:val="28"/>
              </w:rPr>
              <w:t>重</w:t>
            </w:r>
            <w:r>
              <w:rPr>
                <w:rFonts w:hint="default" w:ascii="Times New Roman" w:hAnsi="Times New Roman" w:eastAsia="方正仿宋_GBK" w:cs="Times New Roman"/>
                <w:sz w:val="28"/>
              </w:rPr>
              <w:t>承诺</w:t>
            </w:r>
            <w:r>
              <w:rPr>
                <w:rFonts w:hint="default" w:ascii="Times New Roman" w:hAnsi="Times New Roman" w:eastAsia="方正仿宋_GBK" w:cs="Times New Roman"/>
                <w:spacing w:val="-25"/>
                <w:sz w:val="28"/>
              </w:rPr>
              <w:t>：</w:t>
            </w:r>
            <w:r>
              <w:rPr>
                <w:rFonts w:hint="default" w:ascii="Times New Roman" w:hAnsi="Times New Roman" w:eastAsia="方正仿宋_GBK" w:cs="Times New Roman"/>
                <w:sz w:val="28"/>
              </w:rPr>
              <w:t>对</w:t>
            </w:r>
            <w:r>
              <w:rPr>
                <w:rFonts w:hint="default" w:ascii="Times New Roman" w:hAnsi="Times New Roman" w:eastAsia="方正仿宋_GBK" w:cs="Times New Roman"/>
                <w:spacing w:val="-3"/>
                <w:sz w:val="28"/>
              </w:rPr>
              <w:t>所</w:t>
            </w:r>
            <w:r>
              <w:rPr>
                <w:rFonts w:hint="default" w:ascii="Times New Roman" w:hAnsi="Times New Roman" w:eastAsia="方正仿宋_GBK" w:cs="Times New Roman"/>
                <w:sz w:val="28"/>
              </w:rPr>
              <w:t>提交</w:t>
            </w:r>
            <w:r>
              <w:rPr>
                <w:rFonts w:hint="default" w:ascii="Times New Roman" w:hAnsi="Times New Roman" w:eastAsia="方正仿宋_GBK" w:cs="Times New Roman"/>
                <w:spacing w:val="-3"/>
                <w:sz w:val="28"/>
              </w:rPr>
              <w:t>的</w:t>
            </w:r>
            <w:r>
              <w:rPr>
                <w:rFonts w:hint="default" w:ascii="Times New Roman" w:hAnsi="Times New Roman" w:eastAsia="方正仿宋_GBK" w:cs="Times New Roman"/>
                <w:sz w:val="28"/>
              </w:rPr>
              <w:t>短视</w:t>
            </w:r>
            <w:r>
              <w:rPr>
                <w:rFonts w:hint="default" w:ascii="Times New Roman" w:hAnsi="Times New Roman" w:eastAsia="方正仿宋_GBK" w:cs="Times New Roman"/>
                <w:spacing w:val="-3"/>
                <w:sz w:val="28"/>
              </w:rPr>
              <w:t>频</w:t>
            </w:r>
            <w:r>
              <w:rPr>
                <w:rFonts w:hint="default" w:ascii="Times New Roman" w:hAnsi="Times New Roman" w:eastAsia="方正仿宋_GBK" w:cs="Times New Roman"/>
                <w:sz w:val="28"/>
              </w:rPr>
              <w:t>作品</w:t>
            </w:r>
            <w:r>
              <w:rPr>
                <w:rFonts w:hint="default" w:ascii="Times New Roman" w:hAnsi="Times New Roman" w:eastAsia="方正仿宋_GBK" w:cs="Times New Roman"/>
                <w:spacing w:val="-3"/>
                <w:sz w:val="28"/>
              </w:rPr>
              <w:t>拥</w:t>
            </w:r>
            <w:r>
              <w:rPr>
                <w:rFonts w:hint="default" w:ascii="Times New Roman" w:hAnsi="Times New Roman" w:eastAsia="方正仿宋_GBK" w:cs="Times New Roman"/>
                <w:sz w:val="28"/>
              </w:rPr>
              <w:t>有自</w:t>
            </w:r>
            <w:r>
              <w:rPr>
                <w:rFonts w:hint="default" w:ascii="Times New Roman" w:hAnsi="Times New Roman" w:eastAsia="方正仿宋_GBK" w:cs="Times New Roman"/>
                <w:spacing w:val="-3"/>
                <w:sz w:val="28"/>
              </w:rPr>
              <w:t>主</w:t>
            </w:r>
            <w:r>
              <w:rPr>
                <w:rFonts w:hint="default" w:ascii="Times New Roman" w:hAnsi="Times New Roman" w:eastAsia="方正仿宋_GBK" w:cs="Times New Roman"/>
                <w:sz w:val="28"/>
              </w:rPr>
              <w:t>知识</w:t>
            </w:r>
            <w:r>
              <w:rPr>
                <w:rFonts w:hint="default" w:ascii="Times New Roman" w:hAnsi="Times New Roman" w:eastAsia="方正仿宋_GBK" w:cs="Times New Roman"/>
                <w:spacing w:val="-3"/>
                <w:sz w:val="28"/>
              </w:rPr>
              <w:t>产</w:t>
            </w:r>
            <w:r>
              <w:rPr>
                <w:rFonts w:hint="default" w:ascii="Times New Roman" w:hAnsi="Times New Roman" w:eastAsia="方正仿宋_GBK" w:cs="Times New Roman"/>
                <w:sz w:val="28"/>
              </w:rPr>
              <w:t>权</w:t>
            </w:r>
            <w:r>
              <w:rPr>
                <w:rFonts w:hint="default" w:ascii="Times New Roman" w:hAnsi="Times New Roman" w:eastAsia="方正仿宋_GBK" w:cs="Times New Roman"/>
                <w:spacing w:val="-27"/>
                <w:sz w:val="28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sz w:val="28"/>
              </w:rPr>
              <w:t>同意</w:t>
            </w:r>
            <w:r>
              <w:rPr>
                <w:rFonts w:hint="default" w:ascii="Times New Roman" w:hAnsi="Times New Roman" w:eastAsia="方正仿宋_GBK" w:cs="Times New Roman"/>
                <w:spacing w:val="-3"/>
                <w:sz w:val="28"/>
              </w:rPr>
              <w:t>以</w:t>
            </w:r>
            <w:r>
              <w:rPr>
                <w:rFonts w:hint="default" w:ascii="Times New Roman" w:hAnsi="Times New Roman" w:eastAsia="方正仿宋_GBK" w:cs="Times New Roman"/>
                <w:sz w:val="28"/>
              </w:rPr>
              <w:t>创作</w:t>
            </w:r>
            <w:r>
              <w:rPr>
                <w:rFonts w:hint="default" w:ascii="Times New Roman" w:hAnsi="Times New Roman" w:eastAsia="方正仿宋_GBK" w:cs="Times New Roman"/>
                <w:spacing w:val="-3"/>
                <w:sz w:val="28"/>
              </w:rPr>
              <w:t>单</w:t>
            </w:r>
            <w:r>
              <w:rPr>
                <w:rFonts w:hint="default" w:ascii="Times New Roman" w:hAnsi="Times New Roman" w:eastAsia="方正仿宋_GBK" w:cs="Times New Roman"/>
                <w:sz w:val="28"/>
              </w:rPr>
              <w:t>位的</w:t>
            </w:r>
            <w:r>
              <w:rPr>
                <w:rFonts w:hint="default" w:ascii="Times New Roman" w:hAnsi="Times New Roman" w:eastAsia="方正仿宋_GBK" w:cs="Times New Roman"/>
                <w:spacing w:val="-3"/>
                <w:sz w:val="28"/>
              </w:rPr>
              <w:t>名</w:t>
            </w:r>
            <w:r>
              <w:rPr>
                <w:rFonts w:hint="default" w:ascii="Times New Roman" w:hAnsi="Times New Roman" w:eastAsia="方正仿宋_GBK" w:cs="Times New Roman"/>
                <w:sz w:val="28"/>
              </w:rPr>
              <w:t>义参</w:t>
            </w:r>
            <w:r>
              <w:rPr>
                <w:rFonts w:hint="default" w:ascii="Times New Roman" w:hAnsi="Times New Roman" w:eastAsia="方正仿宋_GBK" w:cs="Times New Roman"/>
                <w:spacing w:val="-3"/>
                <w:sz w:val="28"/>
              </w:rPr>
              <w:t>加</w:t>
            </w:r>
            <w:r>
              <w:rPr>
                <w:rFonts w:hint="default" w:ascii="Times New Roman" w:hAnsi="Times New Roman" w:eastAsia="方正仿宋_GBK" w:cs="Times New Roman"/>
                <w:sz w:val="28"/>
              </w:rPr>
              <w:t>本次</w:t>
            </w:r>
            <w:r>
              <w:rPr>
                <w:rFonts w:hint="default" w:ascii="Times New Roman" w:hAnsi="Times New Roman" w:eastAsia="方正仿宋_GBK" w:cs="Times New Roman"/>
                <w:spacing w:val="-3"/>
                <w:sz w:val="28"/>
              </w:rPr>
              <w:t>活</w:t>
            </w:r>
            <w:r>
              <w:rPr>
                <w:rFonts w:hint="default" w:ascii="Times New Roman" w:hAnsi="Times New Roman" w:eastAsia="方正仿宋_GBK" w:cs="Times New Roman"/>
                <w:sz w:val="28"/>
              </w:rPr>
              <w:t>动</w:t>
            </w:r>
            <w:r>
              <w:rPr>
                <w:rFonts w:hint="default" w:ascii="Times New Roman" w:hAnsi="Times New Roman" w:eastAsia="方正仿宋_GBK" w:cs="Times New Roman"/>
                <w:spacing w:val="-49"/>
                <w:sz w:val="28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sz w:val="28"/>
              </w:rPr>
              <w:t>如</w:t>
            </w:r>
            <w:r>
              <w:rPr>
                <w:rFonts w:hint="default" w:ascii="Times New Roman" w:hAnsi="Times New Roman" w:eastAsia="方正仿宋_GBK" w:cs="Times New Roman"/>
                <w:spacing w:val="-3"/>
                <w:sz w:val="28"/>
              </w:rPr>
              <w:t>在</w:t>
            </w:r>
            <w:r>
              <w:rPr>
                <w:rFonts w:hint="default" w:ascii="Times New Roman" w:hAnsi="Times New Roman" w:eastAsia="方正仿宋_GBK" w:cs="Times New Roman"/>
                <w:sz w:val="28"/>
              </w:rPr>
              <w:t>评选</w:t>
            </w:r>
            <w:r>
              <w:rPr>
                <w:rFonts w:hint="default" w:ascii="Times New Roman" w:hAnsi="Times New Roman" w:eastAsia="方正仿宋_GBK" w:cs="Times New Roman"/>
                <w:spacing w:val="-3"/>
                <w:sz w:val="28"/>
              </w:rPr>
              <w:t>期</w:t>
            </w:r>
            <w:r>
              <w:rPr>
                <w:rFonts w:hint="default" w:ascii="Times New Roman" w:hAnsi="Times New Roman" w:eastAsia="方正仿宋_GBK" w:cs="Times New Roman"/>
                <w:sz w:val="28"/>
              </w:rPr>
              <w:t>间出</w:t>
            </w:r>
            <w:r>
              <w:rPr>
                <w:rFonts w:hint="default" w:ascii="Times New Roman" w:hAnsi="Times New Roman" w:eastAsia="方正仿宋_GBK" w:cs="Times New Roman"/>
                <w:spacing w:val="-3"/>
                <w:sz w:val="28"/>
              </w:rPr>
              <w:t>现</w:t>
            </w:r>
            <w:r>
              <w:rPr>
                <w:rFonts w:hint="default" w:ascii="Times New Roman" w:hAnsi="Times New Roman" w:eastAsia="方正仿宋_GBK" w:cs="Times New Roman"/>
                <w:sz w:val="28"/>
              </w:rPr>
              <w:t>任何</w:t>
            </w:r>
            <w:r>
              <w:rPr>
                <w:rFonts w:hint="default" w:ascii="Times New Roman" w:hAnsi="Times New Roman" w:eastAsia="方正仿宋_GBK" w:cs="Times New Roman"/>
                <w:spacing w:val="-3"/>
                <w:sz w:val="28"/>
              </w:rPr>
              <w:t>纠</w:t>
            </w:r>
            <w:r>
              <w:rPr>
                <w:rFonts w:hint="default" w:ascii="Times New Roman" w:hAnsi="Times New Roman" w:eastAsia="方正仿宋_GBK" w:cs="Times New Roman"/>
                <w:sz w:val="28"/>
              </w:rPr>
              <w:t>纷</w:t>
            </w:r>
            <w:r>
              <w:rPr>
                <w:rFonts w:hint="default" w:ascii="Times New Roman" w:hAnsi="Times New Roman" w:eastAsia="方正仿宋_GBK" w:cs="Times New Roman"/>
                <w:spacing w:val="-94"/>
                <w:sz w:val="28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sz w:val="28"/>
              </w:rPr>
              <w:t>将</w:t>
            </w:r>
            <w:r>
              <w:rPr>
                <w:rFonts w:hint="default" w:ascii="Times New Roman" w:hAnsi="Times New Roman" w:eastAsia="方正仿宋_GBK" w:cs="Times New Roman"/>
                <w:spacing w:val="-3"/>
                <w:sz w:val="28"/>
              </w:rPr>
              <w:t>由</w:t>
            </w:r>
            <w:r>
              <w:rPr>
                <w:rFonts w:hint="default" w:ascii="Times New Roman" w:hAnsi="Times New Roman" w:eastAsia="方正仿宋_GBK" w:cs="Times New Roman"/>
                <w:sz w:val="28"/>
              </w:rPr>
              <w:t>本单</w:t>
            </w:r>
            <w:r>
              <w:rPr>
                <w:rFonts w:hint="default" w:ascii="Times New Roman" w:hAnsi="Times New Roman" w:eastAsia="方正仿宋_GBK" w:cs="Times New Roman"/>
                <w:spacing w:val="-3"/>
                <w:sz w:val="28"/>
              </w:rPr>
              <w:t>位</w:t>
            </w:r>
            <w:r>
              <w:rPr>
                <w:rFonts w:hint="default" w:ascii="Times New Roman" w:hAnsi="Times New Roman" w:eastAsia="方正仿宋_GBK" w:cs="Times New Roman"/>
                <w:sz w:val="28"/>
              </w:rPr>
              <w:t>承担</w:t>
            </w:r>
            <w:r>
              <w:rPr>
                <w:rFonts w:hint="default" w:ascii="Times New Roman" w:hAnsi="Times New Roman" w:eastAsia="方正仿宋_GBK" w:cs="Times New Roman"/>
                <w:spacing w:val="-3"/>
                <w:sz w:val="28"/>
              </w:rPr>
              <w:t>后</w:t>
            </w:r>
            <w:r>
              <w:rPr>
                <w:rFonts w:hint="default" w:ascii="Times New Roman" w:hAnsi="Times New Roman" w:eastAsia="方正仿宋_GBK" w:cs="Times New Roman"/>
                <w:sz w:val="28"/>
              </w:rPr>
              <w:t>果</w:t>
            </w:r>
            <w:r>
              <w:rPr>
                <w:rFonts w:hint="default" w:ascii="Times New Roman" w:hAnsi="Times New Roman" w:eastAsia="方正仿宋_GBK" w:cs="Times New Roman"/>
                <w:spacing w:val="-97"/>
                <w:sz w:val="28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sz w:val="28"/>
              </w:rPr>
              <w:t>并</w:t>
            </w:r>
            <w:r>
              <w:rPr>
                <w:rFonts w:hint="default" w:ascii="Times New Roman" w:hAnsi="Times New Roman" w:eastAsia="方正仿宋_GBK" w:cs="Times New Roman"/>
                <w:spacing w:val="-3"/>
                <w:sz w:val="28"/>
              </w:rPr>
              <w:t>自</w:t>
            </w:r>
            <w:r>
              <w:rPr>
                <w:rFonts w:hint="default" w:ascii="Times New Roman" w:hAnsi="Times New Roman" w:eastAsia="方正仿宋_GBK" w:cs="Times New Roman"/>
                <w:sz w:val="28"/>
              </w:rPr>
              <w:t>愿接</w:t>
            </w:r>
            <w:r>
              <w:rPr>
                <w:rFonts w:hint="default" w:ascii="Times New Roman" w:hAnsi="Times New Roman" w:eastAsia="方正仿宋_GBK" w:cs="Times New Roman"/>
                <w:spacing w:val="-3"/>
                <w:sz w:val="28"/>
              </w:rPr>
              <w:t>受</w:t>
            </w:r>
            <w:r>
              <w:rPr>
                <w:rFonts w:hint="default" w:ascii="Times New Roman" w:hAnsi="Times New Roman" w:eastAsia="方正仿宋_GBK" w:cs="Times New Roman"/>
                <w:sz w:val="28"/>
              </w:rPr>
              <w:t>相关</w:t>
            </w:r>
            <w:r>
              <w:rPr>
                <w:rFonts w:hint="default" w:ascii="Times New Roman" w:hAnsi="Times New Roman" w:eastAsia="方正仿宋_GBK" w:cs="Times New Roman"/>
                <w:spacing w:val="-3"/>
                <w:sz w:val="28"/>
              </w:rPr>
              <w:t>失</w:t>
            </w:r>
            <w:r>
              <w:rPr>
                <w:rFonts w:hint="default" w:ascii="Times New Roman" w:hAnsi="Times New Roman" w:eastAsia="方正仿宋_GBK" w:cs="Times New Roman"/>
                <w:sz w:val="28"/>
              </w:rPr>
              <w:t>信惩戒。</w:t>
            </w:r>
          </w:p>
          <w:p>
            <w:pPr>
              <w:pStyle w:val="12"/>
              <w:spacing w:before="1"/>
              <w:rPr>
                <w:rFonts w:hint="default" w:ascii="Times New Roman" w:hAnsi="Times New Roman" w:eastAsia="方正仿宋_GBK" w:cs="Times New Roman"/>
                <w:sz w:val="18"/>
              </w:rPr>
            </w:pPr>
          </w:p>
          <w:p>
            <w:pPr>
              <w:pStyle w:val="12"/>
              <w:tabs>
                <w:tab w:val="left" w:pos="4167"/>
              </w:tabs>
              <w:ind w:left="526"/>
              <w:rPr>
                <w:rFonts w:hint="default" w:ascii="Times New Roman" w:hAnsi="Times New Roman" w:eastAsia="方正仿宋_GBK" w:cs="Times New Roman"/>
                <w:sz w:val="28"/>
              </w:rPr>
            </w:pPr>
            <w:r>
              <w:rPr>
                <w:rFonts w:hint="default" w:ascii="Times New Roman" w:hAnsi="Times New Roman" w:eastAsia="方正仿宋_GBK" w:cs="Times New Roman"/>
                <w:spacing w:val="-1"/>
                <w:sz w:val="28"/>
              </w:rPr>
              <w:t>法</w:t>
            </w:r>
            <w:r>
              <w:rPr>
                <w:rFonts w:hint="default" w:ascii="Times New Roman" w:hAnsi="Times New Roman" w:eastAsia="方正仿宋_GBK" w:cs="Times New Roman"/>
                <w:spacing w:val="-3"/>
                <w:sz w:val="28"/>
              </w:rPr>
              <w:t>定</w:t>
            </w:r>
            <w:r>
              <w:rPr>
                <w:rFonts w:hint="default" w:ascii="Times New Roman" w:hAnsi="Times New Roman" w:eastAsia="方正仿宋_GBK" w:cs="Times New Roman"/>
                <w:spacing w:val="-1"/>
                <w:sz w:val="28"/>
              </w:rPr>
              <w:t>代表</w:t>
            </w:r>
            <w:r>
              <w:rPr>
                <w:rFonts w:hint="default" w:ascii="Times New Roman" w:hAnsi="Times New Roman" w:eastAsia="方正仿宋_GBK" w:cs="Times New Roman"/>
                <w:spacing w:val="-3"/>
                <w:sz w:val="28"/>
              </w:rPr>
              <w:t>人</w:t>
            </w:r>
            <w:r>
              <w:rPr>
                <w:rFonts w:hint="default" w:ascii="Times New Roman" w:hAnsi="Times New Roman" w:eastAsia="方正仿宋_GBK" w:cs="Times New Roman"/>
                <w:spacing w:val="-1"/>
                <w:sz w:val="28"/>
              </w:rPr>
              <w:t>（签字</w:t>
            </w:r>
            <w:r>
              <w:rPr>
                <w:rFonts w:hint="default" w:ascii="Times New Roman" w:hAnsi="Times New Roman" w:eastAsia="方正仿宋_GBK" w:cs="Times New Roman"/>
                <w:spacing w:val="-142"/>
                <w:sz w:val="28"/>
              </w:rPr>
              <w:t>）</w:t>
            </w:r>
            <w:r>
              <w:rPr>
                <w:rFonts w:hint="default" w:ascii="Times New Roman" w:hAnsi="Times New Roman" w:eastAsia="方正仿宋_GBK" w:cs="Times New Roman"/>
                <w:sz w:val="28"/>
              </w:rPr>
              <w:t>：</w:t>
            </w:r>
            <w:r>
              <w:rPr>
                <w:rFonts w:hint="default" w:ascii="Times New Roman" w:hAnsi="Times New Roman" w:eastAsia="方正仿宋_GBK" w:cs="Times New Roman"/>
                <w:sz w:val="28"/>
              </w:rPr>
              <w:tab/>
            </w:r>
            <w:r>
              <w:rPr>
                <w:rFonts w:hint="default" w:ascii="Times New Roman" w:hAnsi="Times New Roman" w:eastAsia="方正仿宋_GBK" w:cs="Times New Roman"/>
                <w:spacing w:val="-1"/>
                <w:sz w:val="28"/>
              </w:rPr>
              <w:t>承</w:t>
            </w:r>
            <w:r>
              <w:rPr>
                <w:rFonts w:hint="default" w:ascii="Times New Roman" w:hAnsi="Times New Roman" w:eastAsia="方正仿宋_GBK" w:cs="Times New Roman"/>
                <w:spacing w:val="-3"/>
                <w:sz w:val="28"/>
              </w:rPr>
              <w:t>诺</w:t>
            </w:r>
            <w:r>
              <w:rPr>
                <w:rFonts w:hint="default" w:ascii="Times New Roman" w:hAnsi="Times New Roman" w:eastAsia="方正仿宋_GBK" w:cs="Times New Roman"/>
                <w:spacing w:val="-1"/>
                <w:sz w:val="28"/>
              </w:rPr>
              <w:t>单位</w:t>
            </w:r>
            <w:r>
              <w:rPr>
                <w:rFonts w:hint="default" w:ascii="Times New Roman" w:hAnsi="Times New Roman" w:eastAsia="方正仿宋_GBK" w:cs="Times New Roman"/>
                <w:spacing w:val="-3"/>
                <w:sz w:val="28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spacing w:val="-1"/>
                <w:sz w:val="28"/>
              </w:rPr>
              <w:t>盖章</w:t>
            </w:r>
            <w:r>
              <w:rPr>
                <w:rFonts w:hint="default" w:ascii="Times New Roman" w:hAnsi="Times New Roman" w:eastAsia="方正仿宋_GBK" w:cs="Times New Roman"/>
                <w:sz w:val="28"/>
              </w:rPr>
              <w:t>）</w:t>
            </w:r>
          </w:p>
          <w:p>
            <w:pPr>
              <w:pStyle w:val="12"/>
              <w:rPr>
                <w:rFonts w:hint="default" w:ascii="Times New Roman" w:hAnsi="Times New Roman" w:eastAsia="方正仿宋_GBK" w:cs="Times New Roman"/>
                <w:sz w:val="17"/>
              </w:rPr>
            </w:pPr>
          </w:p>
          <w:p>
            <w:pPr>
              <w:pStyle w:val="12"/>
              <w:tabs>
                <w:tab w:val="left" w:pos="5496"/>
                <w:tab w:val="left" w:pos="6058"/>
              </w:tabs>
              <w:ind w:left="4306"/>
              <w:rPr>
                <w:rFonts w:hint="default" w:ascii="Times New Roman" w:hAnsi="Times New Roman" w:eastAsia="方正仿宋_GBK" w:cs="Times New Roman"/>
                <w:sz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</w:rPr>
              <w:t>2023</w:t>
            </w:r>
            <w:r>
              <w:rPr>
                <w:rFonts w:hint="default" w:ascii="Times New Roman" w:hAnsi="Times New Roman" w:eastAsia="方正仿宋_GBK" w:cs="Times New Roman"/>
                <w:spacing w:val="2"/>
                <w:sz w:val="28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8"/>
              </w:rPr>
              <w:t>年</w:t>
            </w:r>
            <w:r>
              <w:rPr>
                <w:rFonts w:hint="default" w:ascii="Times New Roman" w:hAnsi="Times New Roman" w:eastAsia="方正仿宋_GBK" w:cs="Times New Roman"/>
                <w:sz w:val="28"/>
              </w:rPr>
              <w:tab/>
            </w:r>
            <w:r>
              <w:rPr>
                <w:rFonts w:hint="default" w:ascii="Times New Roman" w:hAnsi="Times New Roman" w:eastAsia="方正仿宋_GBK" w:cs="Times New Roman"/>
                <w:sz w:val="28"/>
              </w:rPr>
              <w:t>月</w:t>
            </w:r>
            <w:r>
              <w:rPr>
                <w:rFonts w:hint="default" w:ascii="Times New Roman" w:hAnsi="Times New Roman" w:eastAsia="方正仿宋_GBK" w:cs="Times New Roman"/>
                <w:sz w:val="28"/>
              </w:rPr>
              <w:tab/>
            </w:r>
            <w:r>
              <w:rPr>
                <w:rFonts w:hint="default" w:ascii="Times New Roman" w:hAnsi="Times New Roman" w:eastAsia="方正仿宋_GBK" w:cs="Times New Roman"/>
                <w:sz w:val="28"/>
              </w:rPr>
              <w:t>日</w:t>
            </w:r>
          </w:p>
        </w:tc>
      </w:tr>
    </w:tbl>
    <w:p>
      <w:pPr>
        <w:pStyle w:val="4"/>
        <w:rPr>
          <w:rFonts w:hint="default" w:ascii="Times New Roman" w:hAnsi="Times New Roman" w:cs="Times New Roman"/>
          <w:sz w:val="20"/>
        </w:rPr>
      </w:pPr>
    </w:p>
    <w:sectPr>
      <w:footerReference r:id="rId7" w:type="default"/>
      <w:footerReference r:id="rId8" w:type="even"/>
      <w:type w:val="nextColumn"/>
      <w:pgSz w:w="11910" w:h="16840"/>
      <w:pgMar w:top="1814" w:right="1588" w:bottom="1814" w:left="1701" w:header="850" w:footer="1649" w:gutter="0"/>
      <w:pgNumType w:fmt="decimal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+西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RomanS">
    <w:altName w:val="Vrinda"/>
    <w:panose1 w:val="02000400000000000000"/>
    <w:charset w:val="00"/>
    <w:family w:val="auto"/>
    <w:pitch w:val="default"/>
    <w:sig w:usb0="00000000" w:usb1="00000000" w:usb2="00000000" w:usb3="00000000" w:csb0="0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93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WenQuanYi Micro Hei">
    <w:altName w:val="Calibri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Noto Sans CJK HK">
    <w:altName w:val="Calibri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Noto Sans Mono CJK HK">
    <w:altName w:val="Calibri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w:pict>
        <v:shape id="_x0000_s1028" o:spid="_x0000_s1028" o:spt="202" type="#_x0000_t202" style="position:absolute;left:0pt;margin-top:-5.7pt;height:16.7pt;width:52.15pt;mso-position-horizontal:outside;mso-position-horizontal-relative:margin;z-index:25166336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>
            <w:txbxContent>
              <w:p>
                <w:pPr>
                  <w:pStyle w:val="5"/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  <w:t>—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val="en-US" w:eastAsia="zh-CN"/>
                  </w:rPr>
                  <w:t xml:space="preserve"> 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t>1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val="en-US" w:eastAsia="zh-CN"/>
                  </w:rPr>
                  <w:t xml:space="preserve"> 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  <w:t>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w:pict>
        <v:shape id="_x0000_s1027" o:spid="_x0000_s1027" o:spt="202" type="#_x0000_t202" style="position:absolute;left:0pt;margin-top:-5.7pt;height:18.95pt;width:51pt;mso-position-horizontal:outside;mso-position-horizontal-relative:margin;z-index:251661312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>
            <w:txbxContent>
              <w:p>
                <w:pPr>
                  <w:spacing w:line="379" w:lineRule="exact"/>
                  <w:ind w:left="20"/>
                  <w:rPr>
                    <w:sz w:val="28"/>
                  </w:rPr>
                </w:pPr>
                <w:r>
                  <w:rPr>
                    <w:sz w:val="28"/>
                  </w:rPr>
                  <w:t>―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 xml:space="preserve"> 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>1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宋体" w:hAnsi="宋体" w:eastAsia="宋体" w:cs="宋体"/>
                    <w:spacing w:val="62"/>
                    <w:sz w:val="28"/>
                    <w:szCs w:val="28"/>
                  </w:rPr>
                  <w:t xml:space="preserve"> </w:t>
                </w:r>
                <w:r>
                  <w:rPr>
                    <w:sz w:val="28"/>
                  </w:rPr>
                  <w:t>―</w:t>
                </w: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w:pict>
        <v:shape id="_x0000_s1026" o:spid="_x0000_s1026" o:spt="202" type="#_x0000_t202" style="position:absolute;left:0pt;margin-left:93.55pt;margin-top:748.45pt;height:18.95pt;width:51.1pt;mso-position-horizontal-relative:page;mso-position-vertical-relative:page;z-index:-25165414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line="379" w:lineRule="exact"/>
                  <w:ind w:left="20"/>
                  <w:rPr>
                    <w:sz w:val="28"/>
                  </w:rPr>
                </w:pPr>
                <w:r>
                  <w:rPr>
                    <w:sz w:val="28"/>
                  </w:rPr>
                  <w:t xml:space="preserve">― </w:t>
                </w:r>
                <w:r>
                  <w:fldChar w:fldCharType="begin"/>
                </w:r>
                <w:r>
                  <w:rPr>
                    <w:rFonts w:ascii="Times New Roman" w:hAnsi="Times New Roman"/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rPr>
                    <w:rFonts w:ascii="Times New Roman" w:hAnsi="Times New Roman"/>
                    <w:spacing w:val="65"/>
                    <w:sz w:val="28"/>
                  </w:rPr>
                  <w:t xml:space="preserve"> </w:t>
                </w:r>
                <w:r>
                  <w:rPr>
                    <w:sz w:val="28"/>
                  </w:rPr>
                  <w:t>―</w:t>
                </w:r>
              </w:p>
            </w:txbxContent>
          </v:textbox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"/>
      </w:rPr>
    </w:pPr>
    <w:r>
      <w:rPr>
        <w:sz w:val="2"/>
      </w:rPr>
      <w:pict>
        <v:shape id="_x0000_s1035" o:spid="_x0000_s1035" o:spt="202" type="#_x0000_t202" style="position:absolute;left:0pt;margin-left:628.55pt;margin-top:-18.75pt;height:144pt;width:144pt;mso-position-horizontal-relative:margin;mso-wrap-style:none;z-index:251672576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snapToGrid w:val="0"/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t>—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val="en-US" w:eastAsia="zh-CN"/>
                  </w:rPr>
                  <w:t xml:space="preserve"> 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t>10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end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val="en-US" w:eastAsia="zh-CN"/>
                  </w:rPr>
                  <w:t xml:space="preserve"> —</w:t>
                </w:r>
              </w:p>
            </w:txbxContent>
          </v:textbox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"/>
      </w:rPr>
    </w:pPr>
    <w:r>
      <w:rPr>
        <w:sz w:val="2"/>
      </w:rPr>
      <w:pict>
        <v:shape id="_x0000_s1033" o:spid="_x0000_s1033" o:spt="202" type="#_x0000_t202" style="position:absolute;left:0pt;margin-top:-5.7pt;height:144pt;width:144pt;mso-position-horizontal:outside;mso-position-horizontal-relative:margin;mso-wrap-style:none;z-index:251671552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5"/>
                  <w:rPr>
                    <w:rFonts w:hint="eastAsia" w:ascii="宋体" w:hAnsi="宋体" w:eastAsia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t>—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val="en-US" w:eastAsia="zh-CN"/>
                  </w:rPr>
                  <w:t xml:space="preserve"> 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>9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val="en-US" w:eastAsia="zh-CN"/>
                  </w:rPr>
                  <w:t xml:space="preserve"> —</w:t>
                </w:r>
              </w:p>
            </w:txbxContent>
          </v:textbox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w:pict>
        <v:shape id="_x0000_s1025" o:spid="_x0000_s1025" o:spt="202" type="#_x0000_t202" style="position:absolute;left:0pt;margin-left:93.55pt;margin-top:748.45pt;height:18.95pt;width:51.1pt;mso-position-horizontal-relative:page;mso-position-vertical-relative:page;z-index:-25165414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line="379" w:lineRule="exact"/>
                  <w:ind w:left="20"/>
                  <w:rPr>
                    <w:sz w:val="28"/>
                  </w:rPr>
                </w:pPr>
                <w:r>
                  <w:rPr>
                    <w:sz w:val="28"/>
                  </w:rPr>
                  <w:t xml:space="preserve">― </w:t>
                </w:r>
                <w:r>
                  <w:fldChar w:fldCharType="begin"/>
                </w:r>
                <w:r>
                  <w:rPr>
                    <w:rFonts w:ascii="Times New Roman" w:hAnsi="Times New Roman"/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>
                  <w:t>8</w:t>
                </w:r>
                <w:r>
                  <w:fldChar w:fldCharType="end"/>
                </w:r>
                <w:r>
                  <w:rPr>
                    <w:rFonts w:ascii="Times New Roman" w:hAnsi="Times New Roman"/>
                    <w:spacing w:val="65"/>
                    <w:sz w:val="28"/>
                  </w:rPr>
                  <w:t xml:space="preserve"> </w:t>
                </w:r>
                <w:r>
                  <w:rPr>
                    <w:sz w:val="28"/>
                  </w:rPr>
                  <w:t>―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1"/>
    </o:shapelayout>
  </w:hdrShapeDefaults>
  <w:compat>
    <w:ulTrailSpace/>
    <w:shapeLayoutLikeWW8/>
    <w:useFELayout/>
    <w:compatSetting w:name="compatibilityMode" w:uri="http://schemas.microsoft.com/office/word" w:val="12"/>
  </w:compat>
  <w:docVars>
    <w:docVar w:name="commondata" w:val="eyJoZGlkIjoiZTdiYWRkOGFkZWQxY2EwYThiYjQ4MThjOTVmYjdjNGEifQ=="/>
  </w:docVars>
  <w:rsids>
    <w:rsidRoot w:val="00212E29"/>
    <w:rsid w:val="00175C89"/>
    <w:rsid w:val="001D2C2B"/>
    <w:rsid w:val="00212E29"/>
    <w:rsid w:val="007C64BF"/>
    <w:rsid w:val="00A81109"/>
    <w:rsid w:val="00D55CD1"/>
    <w:rsid w:val="00EA5354"/>
    <w:rsid w:val="027D198A"/>
    <w:rsid w:val="092C0E55"/>
    <w:rsid w:val="0981039E"/>
    <w:rsid w:val="0F5679C1"/>
    <w:rsid w:val="139741B2"/>
    <w:rsid w:val="151D58B7"/>
    <w:rsid w:val="19363F3F"/>
    <w:rsid w:val="1ABC29C8"/>
    <w:rsid w:val="1E1151FE"/>
    <w:rsid w:val="1E731769"/>
    <w:rsid w:val="26AF70B6"/>
    <w:rsid w:val="284A31B1"/>
    <w:rsid w:val="28565700"/>
    <w:rsid w:val="2AD66120"/>
    <w:rsid w:val="30F96E8C"/>
    <w:rsid w:val="33932173"/>
    <w:rsid w:val="35244623"/>
    <w:rsid w:val="36A72BC9"/>
    <w:rsid w:val="42DF6C49"/>
    <w:rsid w:val="457A48DC"/>
    <w:rsid w:val="457B2B2E"/>
    <w:rsid w:val="4DB34CA8"/>
    <w:rsid w:val="552C28C4"/>
    <w:rsid w:val="5D3533E0"/>
    <w:rsid w:val="5E3C677A"/>
    <w:rsid w:val="67B779CB"/>
    <w:rsid w:val="753E0FCB"/>
    <w:rsid w:val="75763299"/>
    <w:rsid w:val="766B6883"/>
    <w:rsid w:val="7D20153D"/>
    <w:rsid w:val="7E437985"/>
    <w:rsid w:val="7F0D1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WenQuanYi Micro Hei" w:hAnsi="WenQuanYi Micro Hei" w:eastAsia="WenQuanYi Micro Hei" w:cs="WenQuanYi Micro He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line="1060" w:lineRule="exact"/>
      <w:ind w:left="251"/>
      <w:outlineLvl w:val="0"/>
    </w:pPr>
    <w:rPr>
      <w:rFonts w:ascii="Noto Sans CJK HK" w:hAnsi="Noto Sans CJK HK" w:eastAsia="Noto Sans CJK HK" w:cs="Noto Sans CJK HK"/>
      <w:b/>
      <w:bCs/>
      <w:sz w:val="90"/>
      <w:szCs w:val="90"/>
    </w:rPr>
  </w:style>
  <w:style w:type="paragraph" w:styleId="3">
    <w:name w:val="heading 2"/>
    <w:basedOn w:val="1"/>
    <w:next w:val="1"/>
    <w:unhideWhenUsed/>
    <w:qFormat/>
    <w:uiPriority w:val="9"/>
    <w:pPr>
      <w:spacing w:before="1"/>
      <w:ind w:left="2692" w:right="110" w:hanging="5067"/>
      <w:outlineLvl w:val="1"/>
    </w:pPr>
    <w:rPr>
      <w:rFonts w:ascii="Noto Sans Mono CJK HK" w:hAnsi="Noto Sans Mono CJK HK" w:eastAsia="Noto Sans Mono CJK HK" w:cs="Noto Sans Mono CJK HK"/>
      <w:sz w:val="44"/>
      <w:szCs w:val="44"/>
    </w:rPr>
  </w:style>
  <w:style w:type="character" w:default="1" w:styleId="7">
    <w:name w:val="Default Paragraph Font"/>
    <w:unhideWhenUsed/>
    <w:uiPriority w:val="1"/>
  </w:style>
  <w:style w:type="table" w:default="1" w:styleId="9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sz w:val="32"/>
      <w:szCs w:val="32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</w:rPr>
  </w:style>
  <w:style w:type="table" w:customStyle="1" w:styleId="10">
    <w:name w:val="Table Normal"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List Paragraph"/>
    <w:basedOn w:val="1"/>
    <w:qFormat/>
    <w:uiPriority w:val="1"/>
  </w:style>
  <w:style w:type="paragraph" w:customStyle="1" w:styleId="12">
    <w:name w:val="Table Paragraph"/>
    <w:basedOn w:val="1"/>
    <w:qFormat/>
    <w:uiPriority w:val="1"/>
  </w:style>
  <w:style w:type="character" w:customStyle="1" w:styleId="13">
    <w:name w:val="Unresolved Mention"/>
    <w:basedOn w:val="7"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8" textRotate="1"/>
    <customShpInfo spid="_x0000_s1027"/>
    <customShpInfo spid="_x0000_s1026"/>
    <customShpInfo spid="_x0000_s1035" textRotate="1"/>
    <customShpInfo spid="_x0000_s1033" textRotate="1"/>
    <customShpInfo spid="_x0000_s1025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0F27DF9-155C-4FF5-A05F-D068F8C3B30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2937</Words>
  <Characters>3087</Characters>
  <Lines>25</Lines>
  <Paragraphs>7</Paragraphs>
  <TotalTime>15</TotalTime>
  <ScaleCrop>false</ScaleCrop>
  <LinksUpToDate>false</LinksUpToDate>
  <CharactersWithSpaces>3416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2023-04-28T02:21:00Z</dcterms:created>
  <dc:creator>微软中国</dc:creator>
  <cp:lastModifiedBy>gxf</cp:lastModifiedBy>
  <dcterms:modified xsi:type="dcterms:W3CDTF">2023-05-04T08:25:07Z</dcterms:modified>
  <dc:title>（来文单位：□□□□）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2023-04-20T00:00:00Z</vt:filetime>
  </property>
  <property fmtid="{D5CDD505-2E9C-101B-9397-08002B2CF9AE}" pid="3" name="Creator">
    <vt:lpwstr>WPS 文字</vt:lpwstr>
  </property>
  <property fmtid="{D5CDD505-2E9C-101B-9397-08002B2CF9AE}" pid="4" name="LastSaved">
    <vt:filetime>2023-04-28T00:00:00Z</vt:filetime>
  </property>
  <property fmtid="{D5CDD505-2E9C-101B-9397-08002B2CF9AE}" pid="5" name="KSOProductBuildVer">
    <vt:lpwstr>2052-10.8.0.6423</vt:lpwstr>
  </property>
  <property fmtid="{D5CDD505-2E9C-101B-9397-08002B2CF9AE}" pid="6" name="ICV">
    <vt:lpwstr>D5A0A62D25104540881455675A3F1334_12</vt:lpwstr>
  </property>
</Properties>
</file>