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关于2021年中小企业公共服务示范平台 认定、复核和简单变更的公示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《重庆市中小企业公共服务示范平台认定管理办法》，经运营管理机构自愿申报、区县中小企业主管部门审核推荐和专家评审等程序，拟认定17个、通过复核20个、同意简单变更2个市级中小企业公共服务示范平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现予以公示，欢迎社会各界参与监督。公示期间如有异议，请实名来电或来访反映。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公示时间：2022年1月17日-1月23日。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联系电话: 63895477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附件：1.拟认定重庆市中小企业公共服务示范平台名单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pacing w:val="-57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pacing w:val="-57"/>
          <w:sz w:val="32"/>
          <w:szCs w:val="32"/>
        </w:rPr>
        <w:t>拟通过复核的重庆市中小企业公共服务示范平台名单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pacing w:val="-68"/>
          <w:sz w:val="32"/>
          <w:szCs w:val="32"/>
        </w:rPr>
        <w:t>拟同意简单变更的重庆市中小企业公共服务示范平台名单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840" w:firstLineChars="1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重庆市经济和信息化委员会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2022年1月17日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0"/>
        <w:rPr>
          <w:rFonts w:hint="eastAsia" w:ascii="Times New Roman" w:hAnsi="Times New Roman" w:eastAsia="方正仿宋_GBK" w:cs="宋体"/>
          <w:i w:val="0"/>
          <w:caps w:val="0"/>
          <w:color w:val="333333"/>
          <w:spacing w:val="0"/>
          <w:sz w:val="32"/>
          <w:szCs w:val="24"/>
        </w:rPr>
      </w:pPr>
      <w:r>
        <w:rPr>
          <w:rFonts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0"/>
        <w:jc w:val="center"/>
        <w:rPr>
          <w:rFonts w:hint="eastAsia" w:ascii="Times New Roman" w:hAnsi="Times New Roman" w:eastAsia="方正仿宋_GBK" w:cs="宋体"/>
          <w:i w:val="0"/>
          <w:caps w:val="0"/>
          <w:color w:val="333333"/>
          <w:spacing w:val="0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  <w:t>拟认定重庆市中小企业公共服务示范平台名单</w:t>
      </w:r>
    </w:p>
    <w:tbl>
      <w:tblPr>
        <w:tblW w:w="10923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253"/>
        <w:gridCol w:w="3444"/>
        <w:gridCol w:w="2783"/>
        <w:gridCol w:w="266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拟认定服务平台名称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运营单位名称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主要服务功能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黔江区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重庆市安信中小企业公共服务平台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重庆自励科技创新中心有限公司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信息服务、技术服务、创业服务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2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重庆市互通源中小企业公共服务平台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重庆互通源人力资源管理有限公司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3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大渡口区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重庆市跨境贸易中小企业公共服务平台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重庆凌山企业管理有限公司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4</w:t>
            </w:r>
          </w:p>
        </w:tc>
        <w:tc>
          <w:tcPr>
            <w:tcW w:w="125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江北区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重庆市计量检测中小企业公共服务平台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重庆市机械工业理化计量中心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技术服务 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5</w:t>
            </w:r>
          </w:p>
        </w:tc>
        <w:tc>
          <w:tcPr>
            <w:tcW w:w="12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重庆市德和环境中小企业公共服务平台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重庆德和环境工程有限公司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6</w:t>
            </w:r>
          </w:p>
        </w:tc>
        <w:tc>
          <w:tcPr>
            <w:tcW w:w="12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重庆市丰标中小企业公共服务平台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重庆丰标供应链管理（集团）有限公司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7</w:t>
            </w:r>
          </w:p>
        </w:tc>
        <w:tc>
          <w:tcPr>
            <w:tcW w:w="12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重庆市上义中小企业公共服务平台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重庆上义知识产权代理有限公司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 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8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重庆市惠企通中小企业公共服务平台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重庆大数据人工智能创新中心有限公司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9</w:t>
            </w:r>
          </w:p>
        </w:tc>
        <w:tc>
          <w:tcPr>
            <w:tcW w:w="125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重庆市材料中小企业公共服务平台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重庆材料研究院有限公司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10</w:t>
            </w:r>
          </w:p>
        </w:tc>
        <w:tc>
          <w:tcPr>
            <w:tcW w:w="12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重庆市华测检测中小企业公共服务平台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重庆市华测检测技术有限公司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11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重庆市八戒中小企业公共服务平台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重庆八戒财云网络科技有限公司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12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重庆市互茂劳务中小企业公共服务平台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重庆市互茂劳务派遣有限公司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13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重庆市坤煌中小企业公共服务平台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重庆坤煌企业管理有限公司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14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綦江区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重庆市启程中小企业公共服务平台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重庆市綦江区中小企业公共服务中心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                                    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15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重庆市鼎源中小企业公共服务平台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重庆市鼎源人力资源服务有限公司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信息服务、创业服务、培训服务 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16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酉阳县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重庆市酉阳在线中小企业公共服务平台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酉阳县巨石文化传播有限公司             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创业服务 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17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两江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新区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重庆市以知中小企业公共服务平台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以知（重庆）知识产权服务有限公司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宋体"/>
          <w:i w:val="0"/>
          <w:caps w:val="0"/>
          <w:color w:val="333333"/>
          <w:spacing w:val="0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Times New Roman" w:hAnsi="Times New Roman" w:eastAsia="方正仿宋_GBK" w:cs="宋体"/>
          <w:i w:val="0"/>
          <w:caps w:val="0"/>
          <w:color w:val="333333"/>
          <w:spacing w:val="0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  <w:t>拟通过复核的重庆市中小企业公共服务示范平台名单</w:t>
      </w:r>
    </w:p>
    <w:tbl>
      <w:tblPr>
        <w:tblW w:w="9384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228"/>
        <w:gridCol w:w="2122"/>
        <w:gridCol w:w="2516"/>
        <w:gridCol w:w="270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服务平台名称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运营单位名称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主要服务功能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重庆市菲斯克中小企业公共服务平台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重庆菲斯克人力资源集团有限公司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江北区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重庆市汇博中小企业公共服务平台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重庆汇博信息科技有限公司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3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重庆市硕睿中小企业公共服务平台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硕睿（重庆）企业服务有限公司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信息服务、创业服务、技术服务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4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重庆市顾迪中小企业公共服务平台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重庆顾迪知识产权服务有限公司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5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重庆市众业中小企业公共服务平台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重庆市众业人力资源管理顾问有限公司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 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6</w:t>
            </w:r>
          </w:p>
        </w:tc>
        <w:tc>
          <w:tcPr>
            <w:tcW w:w="12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沙坪坝区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重庆市弘一中小企业公共服务平台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重庆市弘一职业培训学校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信息服务、创业服务、培训服务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7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重庆市浪尖渝力中小企业公共服务平台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重庆浪尖渝力科技有限公司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技术服务、创业服务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8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重庆市宏钢中小企业公共服务平台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重庆宏钢数控机床有限公司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9</w:t>
            </w:r>
          </w:p>
        </w:tc>
        <w:tc>
          <w:tcPr>
            <w:tcW w:w="12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重庆市成效中小企业公共服务平台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重庆成效财务咨询有限公司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10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重庆市搜策中小企业公共服务平台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重庆海邀网络科技有限公司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11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重庆市紫葵中小企业公共服务平台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重庆紫葵电子商务有限公司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创业服务 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12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重庆市药智数据中小企业公共服务平台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重庆康洲大数据（集团）有限公司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13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重庆市翼空间中小企业公共服务平台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翼空间（重庆）创业孵化器有限公司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14</w:t>
            </w:r>
          </w:p>
        </w:tc>
        <w:tc>
          <w:tcPr>
            <w:tcW w:w="12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重庆市微客中小企业公共服务平台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重庆广告产业园管理运营有限公司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信息服务、创业服务、培训服务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15</w:t>
            </w: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/>
                <w:color w:val="333333"/>
                <w:sz w:val="32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重庆市交易认证中小企业公共服务平台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重庆市工业和信息化发展中心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16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重庆市双福电商中小企业公共服务平台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重庆仁能投资有限公司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17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重庆市科艺华中小企业公共服务平台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重庆市科艺华创业服务股份有限公司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信息服务、创业服务、培训服务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18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重庆市开街创谷中小企业公共服务平台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重庆三才数智科技发展有限公司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 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19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梁平区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重庆市富邦中小企业公共服务平台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重庆富邦中小企业服务有限公司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8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20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丰都县</w:t>
            </w:r>
          </w:p>
        </w:tc>
        <w:tc>
          <w:tcPr>
            <w:tcW w:w="2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重庆市虹存中小企业公共服务平台</w:t>
            </w:r>
          </w:p>
        </w:tc>
        <w:tc>
          <w:tcPr>
            <w:tcW w:w="2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丰都县虹存人力资源开发有限公司</w:t>
            </w:r>
          </w:p>
        </w:tc>
        <w:tc>
          <w:tcPr>
            <w:tcW w:w="27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创业服务、培训服务、信息服务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Times New Roman" w:hAnsi="Times New Roman" w:eastAsia="方正仿宋_GBK" w:cs="宋体"/>
          <w:i w:val="0"/>
          <w:caps w:val="0"/>
          <w:color w:val="333333"/>
          <w:spacing w:val="0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1"/>
          <w:bdr w:val="none" w:color="auto" w:sz="0" w:space="0"/>
          <w:shd w:val="clear" w:fill="FFFFFF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Times New Roman" w:hAnsi="Times New Roman" w:eastAsia="方正仿宋_GBK" w:cs="宋体"/>
          <w:i w:val="0"/>
          <w:caps w:val="0"/>
          <w:color w:val="333333"/>
          <w:spacing w:val="0"/>
          <w:sz w:val="32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24"/>
          <w:bdr w:val="none" w:color="auto" w:sz="0" w:space="0"/>
          <w:shd w:val="clear" w:fill="FFFFFF"/>
        </w:rPr>
        <w:t>拟同意简单变更的重庆市中小企业公共服务示范平台名单</w:t>
      </w:r>
    </w:p>
    <w:tbl>
      <w:tblPr>
        <w:tblW w:w="8334" w:type="dxa"/>
        <w:jc w:val="center"/>
        <w:tblInd w:w="1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89"/>
        <w:gridCol w:w="2663"/>
        <w:gridCol w:w="2391"/>
        <w:gridCol w:w="230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bookmarkStart w:id="0" w:name="_GoBack"/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2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服务平台名称</w:t>
            </w:r>
          </w:p>
        </w:tc>
        <w:tc>
          <w:tcPr>
            <w:tcW w:w="2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运营单位名称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_GBK" w:cs="宋体"/>
                <w:b/>
                <w:color w:val="333333"/>
                <w:sz w:val="32"/>
                <w:szCs w:val="24"/>
                <w:bdr w:val="none" w:color="auto" w:sz="0" w:space="0"/>
              </w:rPr>
              <w:t>主要服务功能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江北</w:t>
            </w:r>
          </w:p>
        </w:tc>
        <w:tc>
          <w:tcPr>
            <w:tcW w:w="2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重庆市西知中小企业公共服务示范平台</w:t>
            </w:r>
          </w:p>
        </w:tc>
        <w:tc>
          <w:tcPr>
            <w:tcW w:w="2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重庆西南知识产权运营集团有限公司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2</w:t>
            </w:r>
          </w:p>
        </w:tc>
        <w:tc>
          <w:tcPr>
            <w:tcW w:w="4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渝中</w:t>
            </w:r>
          </w:p>
        </w:tc>
        <w:tc>
          <w:tcPr>
            <w:tcW w:w="2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重庆市食研所中小企业公共服务示范平台</w:t>
            </w:r>
          </w:p>
        </w:tc>
        <w:tc>
          <w:tcPr>
            <w:tcW w:w="2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重庆食品工业研究所有限公司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sz w:val="32"/>
                <w:szCs w:val="24"/>
                <w:bdr w:val="none" w:color="auto" w:sz="0" w:space="0"/>
              </w:rPr>
              <w:t>信息服务、技术服务、培训服务</w:t>
            </w:r>
          </w:p>
        </w:tc>
      </w:tr>
      <w:bookmarkEnd w:id="0"/>
    </w:tbl>
    <w:p>
      <w:pPr>
        <w:spacing w:line="220" w:lineRule="atLeast"/>
        <w:rPr>
          <w:rFonts w:ascii="Times New Roman" w:hAnsi="Times New Roman" w:eastAsia="方正仿宋_GBK"/>
          <w:sz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D3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lw</cp:lastModifiedBy>
  <dcterms:modified xsi:type="dcterms:W3CDTF">2022-01-26T02:28:49Z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