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B5" w:rsidRDefault="006E2AB5" w:rsidP="006E2AB5">
      <w:pPr>
        <w:pStyle w:val="a5"/>
        <w:spacing w:before="0" w:beforeAutospacing="0" w:after="0" w:afterAutospacing="0" w:line="495" w:lineRule="atLeast"/>
        <w:ind w:firstLine="480"/>
        <w:rPr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为认真贯彻落实《国务院办公厅关于加快推进政务服务“跨省通办”的指导意见》（国办发【2020】35号），进一步深化户籍管理“放管服”改革，提升户政服务便利化水平，按照公安部三局《关于传发〈户口迁移、户籍类证明“跨省通办”工作试点方案〉的通知》（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</w:rPr>
        <w:t>公治安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</w:rPr>
        <w:t>明发【2021】217号）和《关于进一步做好户口迁移、户籍类证明“跨省通办”试点工作的通知》（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</w:rPr>
        <w:t>公治安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</w:rPr>
        <w:t>明发【2021】371号）以及重庆市公安局治安管理总队《关于推进户籍类证明工作跨省通办的通知》要求，沙坪坝区公安分局从11月16日起，启动了开具户籍类证明“跨省通办”工作。</w:t>
      </w:r>
    </w:p>
    <w:p w:rsidR="006E2AB5" w:rsidRDefault="006E2AB5" w:rsidP="006E2AB5">
      <w:pPr>
        <w:pStyle w:val="a5"/>
        <w:spacing w:before="0" w:beforeAutospacing="0" w:after="0" w:afterAutospacing="0" w:line="495" w:lineRule="atLeast"/>
        <w:ind w:firstLine="480"/>
        <w:rPr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开展户籍类证明“跨省通办”服务，是公安部贯彻落实国务院加快推进政务服务“跨省通办”部署要求，是提升户政服务便利化水平的重要举措。沙坪坝区公安分局各部门高度重视，加强组织领导</w:t>
      </w:r>
      <w:bookmarkStart w:id="0" w:name="_GoBack"/>
      <w:bookmarkEnd w:id="0"/>
      <w:r>
        <w:rPr>
          <w:rFonts w:ascii="仿宋_GB2312" w:eastAsia="仿宋_GB2312" w:hint="eastAsia"/>
          <w:color w:val="333333"/>
          <w:sz w:val="32"/>
          <w:szCs w:val="32"/>
        </w:rPr>
        <w:t>，压实责任，采取有效措施，落实人员经费，有序推进该项工作顺利有效开展。</w:t>
      </w:r>
    </w:p>
    <w:p w:rsidR="005D598F" w:rsidRPr="006E2AB5" w:rsidRDefault="005D598F"/>
    <w:sectPr w:rsidR="005D598F" w:rsidRPr="006E2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0D" w:rsidRDefault="00F7000D" w:rsidP="006E2AB5">
      <w:r>
        <w:separator/>
      </w:r>
    </w:p>
  </w:endnote>
  <w:endnote w:type="continuationSeparator" w:id="0">
    <w:p w:rsidR="00F7000D" w:rsidRDefault="00F7000D" w:rsidP="006E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0D" w:rsidRDefault="00F7000D" w:rsidP="006E2AB5">
      <w:r>
        <w:separator/>
      </w:r>
    </w:p>
  </w:footnote>
  <w:footnote w:type="continuationSeparator" w:id="0">
    <w:p w:rsidR="00F7000D" w:rsidRDefault="00F7000D" w:rsidP="006E2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F8"/>
    <w:rsid w:val="000F6BF8"/>
    <w:rsid w:val="005D598F"/>
    <w:rsid w:val="006E2AB5"/>
    <w:rsid w:val="00F7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A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AB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E2A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A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AB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E2A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公安分局普通用户</dc:creator>
  <cp:keywords/>
  <dc:description/>
  <cp:lastModifiedBy>公安分局普通用户</cp:lastModifiedBy>
  <cp:revision>2</cp:revision>
  <dcterms:created xsi:type="dcterms:W3CDTF">2022-10-21T02:51:00Z</dcterms:created>
  <dcterms:modified xsi:type="dcterms:W3CDTF">2022-10-21T02:51:00Z</dcterms:modified>
</cp:coreProperties>
</file>